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532BA" w14:textId="6E4F80AE" w:rsidR="001F5CA2" w:rsidRP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039668C2" w14:textId="44F81A98" w:rsidR="009F79CF" w:rsidRPr="009F79CF" w:rsidRDefault="009F79CF" w:rsidP="009F79CF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CF">
        <w:rPr>
          <w:rFonts w:ascii="Times New Roman" w:hAnsi="Times New Roman" w:cs="Times New Roman"/>
          <w:color w:val="000000"/>
          <w:sz w:val="24"/>
          <w:szCs w:val="24"/>
        </w:rPr>
        <w:t xml:space="preserve">Доводим до Вашего сведения, что по условиям Договора Поставщик передает Покупателю Сертификат на право пользования технической поддержки программных продуктов </w:t>
      </w:r>
      <w:proofErr w:type="spellStart"/>
      <w:r w:rsidRPr="009F79CF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9F79CF">
        <w:rPr>
          <w:rFonts w:ascii="Times New Roman" w:hAnsi="Times New Roman" w:cs="Times New Roman"/>
          <w:color w:val="000000"/>
          <w:sz w:val="24"/>
          <w:szCs w:val="24"/>
        </w:rPr>
        <w:t xml:space="preserve">. Техническая поддержка осуществляется Разработчиком </w:t>
      </w:r>
      <w:proofErr w:type="spellStart"/>
      <w:r w:rsidRPr="009F79CF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9F79CF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установленном им объеме и в пределах установленных им сроков. Поставщик не уполномочен Разработчиком на оказание услуг по техподдержке. Привлечение Поставщика к ответственности за просрочку или ненадлежащее оказание услуг по техподдержке противоречит нормам действующего законодательства.</w:t>
      </w:r>
    </w:p>
    <w:p w14:paraId="3C3D9CB7" w14:textId="7D210C76" w:rsidR="009F79CF" w:rsidRPr="009F79CF" w:rsidRDefault="009F79CF" w:rsidP="009F79CF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CF">
        <w:rPr>
          <w:rFonts w:ascii="Times New Roman" w:hAnsi="Times New Roman" w:cs="Times New Roman"/>
          <w:color w:val="000000"/>
          <w:sz w:val="24"/>
          <w:szCs w:val="24"/>
        </w:rPr>
        <w:t>В связи с вышеизложенным просим Вас исключить из текста Договора пункты 8.8. и 8.15., предусматривающие ответственность Поставщика за просрочку оказания / неоказание / ненадлежащее оказание услуг по техподдержке</w:t>
      </w:r>
      <w:bookmarkStart w:id="0" w:name="_GoBack"/>
      <w:bookmarkEnd w:id="0"/>
      <w:r w:rsidRPr="009F79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B1E1D6" w14:textId="77777777" w:rsidR="009F79CF" w:rsidRPr="009F79CF" w:rsidRDefault="009F79CF" w:rsidP="009F79CF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CF">
        <w:rPr>
          <w:rFonts w:ascii="Times New Roman" w:hAnsi="Times New Roman" w:cs="Times New Roman"/>
          <w:color w:val="000000"/>
          <w:sz w:val="24"/>
          <w:szCs w:val="24"/>
        </w:rPr>
        <w:t>Также просим скорректировать предмет договора, исключив из него упоминание об оказании услуг Поставщиком, поскольку, как указывалось ранее, Поставщик передает сертификат на техподдержку, а сами услуги оказывает Разработчик. Просим Вас принять п.1.1. в новой редакции:</w:t>
      </w:r>
    </w:p>
    <w:p w14:paraId="54D0713E" w14:textId="1D31A1EA" w:rsidR="0043588E" w:rsidRPr="0043588E" w:rsidRDefault="009F79CF" w:rsidP="009F79CF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CF">
        <w:rPr>
          <w:rFonts w:ascii="Times New Roman" w:hAnsi="Times New Roman" w:cs="Times New Roman"/>
          <w:color w:val="000000"/>
          <w:sz w:val="24"/>
          <w:szCs w:val="24"/>
        </w:rPr>
        <w:t xml:space="preserve">«1.1. Поставщик обязуется передать Покупателю сертификат на право пользования технической поддержки программных продуктов </w:t>
      </w:r>
      <w:proofErr w:type="spellStart"/>
      <w:r w:rsidRPr="009F79CF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9F79CF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указанных в Спецификации (Приложение № 1 к настоящему Договору) (далее – «Товар»). Сертификаты должны быть выданы Авторизованным дистрибьютором </w:t>
      </w:r>
      <w:proofErr w:type="spellStart"/>
      <w:r w:rsidRPr="009F79CF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  <w:r w:rsidRPr="009F79CF">
        <w:rPr>
          <w:rFonts w:ascii="Times New Roman" w:hAnsi="Times New Roman" w:cs="Times New Roman"/>
          <w:color w:val="000000"/>
          <w:sz w:val="24"/>
          <w:szCs w:val="24"/>
        </w:rPr>
        <w:t xml:space="preserve"> на бумажном носителе с указанием периода предоставления технической поддержки и с указанием Покупателя в качестве конечного пользователя услугами технической поддержки программных продуктов </w:t>
      </w:r>
      <w:proofErr w:type="spellStart"/>
      <w:r w:rsidRPr="009F79CF">
        <w:rPr>
          <w:rFonts w:ascii="Times New Roman" w:hAnsi="Times New Roman" w:cs="Times New Roman"/>
          <w:color w:val="000000"/>
          <w:sz w:val="24"/>
          <w:szCs w:val="24"/>
        </w:rPr>
        <w:t>VMware</w:t>
      </w:r>
      <w:proofErr w:type="spellEnd"/>
    </w:p>
    <w:p w14:paraId="7B087FEE" w14:textId="5B9537A8" w:rsidR="0043588E" w:rsidRPr="0043588E" w:rsidRDefault="0043588E" w:rsidP="004358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50399" w14:textId="4EA4A061" w:rsidR="0043588E" w:rsidRDefault="0043588E">
      <w:pPr>
        <w:rPr>
          <w:rFonts w:ascii="Times New Roman" w:hAnsi="Times New Roman" w:cs="Times New Roman"/>
          <w:b/>
          <w:sz w:val="24"/>
          <w:szCs w:val="24"/>
        </w:rPr>
      </w:pPr>
      <w:r w:rsidRPr="0043588E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54FCBB71" w14:textId="435640CA" w:rsidR="0043588E" w:rsidRPr="0043588E" w:rsidRDefault="00A2662D" w:rsidP="00A2662D">
      <w:pPr>
        <w:jc w:val="both"/>
        <w:rPr>
          <w:rFonts w:ascii="Times New Roman" w:hAnsi="Times New Roman" w:cs="Times New Roman"/>
          <w:sz w:val="24"/>
          <w:szCs w:val="24"/>
        </w:rPr>
      </w:pPr>
      <w:r w:rsidRPr="00A2662D">
        <w:rPr>
          <w:rFonts w:ascii="Times New Roman" w:hAnsi="Times New Roman" w:cs="Times New Roman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>технического задания</w:t>
      </w:r>
      <w:r w:rsidRPr="00A2662D">
        <w:rPr>
          <w:rFonts w:ascii="Times New Roman" w:hAnsi="Times New Roman" w:cs="Times New Roman"/>
          <w:sz w:val="24"/>
          <w:szCs w:val="24"/>
        </w:rPr>
        <w:t xml:space="preserve"> и условия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2662D">
        <w:rPr>
          <w:rFonts w:ascii="Times New Roman" w:hAnsi="Times New Roman" w:cs="Times New Roman"/>
          <w:sz w:val="24"/>
          <w:szCs w:val="24"/>
        </w:rPr>
        <w:t xml:space="preserve"> договора составлены и утверждены Заказчиком в соответствии с его потребностями. Исходя из вышеизложенного, участникам закупки необходимо учитывать данные требования.</w:t>
      </w:r>
    </w:p>
    <w:sectPr w:rsidR="0043588E" w:rsidRPr="0043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04"/>
    <w:rsid w:val="001F5CA2"/>
    <w:rsid w:val="00375604"/>
    <w:rsid w:val="0043588E"/>
    <w:rsid w:val="0058353E"/>
    <w:rsid w:val="009F79CF"/>
    <w:rsid w:val="00A2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9BA2"/>
  <w15:chartTrackingRefBased/>
  <w15:docId w15:val="{8F330B34-7E20-4BD5-BD2F-515A4E0C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8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88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Strong"/>
    <w:basedOn w:val="a0"/>
    <w:uiPriority w:val="22"/>
    <w:qFormat/>
    <w:rsid w:val="0043588E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58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5</cp:revision>
  <dcterms:created xsi:type="dcterms:W3CDTF">2022-01-20T12:36:00Z</dcterms:created>
  <dcterms:modified xsi:type="dcterms:W3CDTF">2022-01-28T07:37:00Z</dcterms:modified>
</cp:coreProperties>
</file>