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792"/>
      </w:tblGrid>
      <w:tr w:rsidR="001C7422" w:rsidRPr="007836C0" w:rsidTr="00295E84">
        <w:tc>
          <w:tcPr>
            <w:tcW w:w="9640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295E84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4792" w:type="dxa"/>
          </w:tcPr>
          <w:p w:rsidR="001C7422" w:rsidRPr="007836C0" w:rsidRDefault="00295E84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014B1E" w:rsidP="00E265C4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 xml:space="preserve">13 </w:t>
            </w:r>
            <w:proofErr w:type="spellStart"/>
            <w:r>
              <w:rPr>
                <w:b/>
                <w:i/>
                <w:sz w:val="24"/>
                <w:szCs w:val="24"/>
                <w:lang w:val="en-US"/>
              </w:rPr>
              <w:t>июля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295E84">
        <w:tc>
          <w:tcPr>
            <w:tcW w:w="9640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295E84">
        <w:tc>
          <w:tcPr>
            <w:tcW w:w="9640" w:type="dxa"/>
            <w:gridSpan w:val="2"/>
          </w:tcPr>
          <w:p w:rsidR="00295E84" w:rsidRDefault="00295E84" w:rsidP="00014B1E">
            <w:pPr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014B1E" w:rsidRDefault="001C7422" w:rsidP="00014B1E">
            <w:pPr>
              <w:ind w:left="113" w:right="113" w:hanging="31"/>
              <w:jc w:val="both"/>
              <w:rPr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053AF9" w:rsidRPr="00347D2D" w:rsidRDefault="001C7422" w:rsidP="00014B1E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47D2D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AE1D8E" w:rsidRPr="00347D2D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8</w:t>
            </w:r>
            <w:r w:rsidRPr="00347D2D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014B1E" w:rsidRDefault="00053AF9" w:rsidP="00014B1E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4B1E">
              <w:rPr>
                <w:b/>
                <w:i/>
                <w:sz w:val="24"/>
                <w:szCs w:val="24"/>
              </w:rPr>
              <w:t xml:space="preserve">Член Совета директоров </w:t>
            </w:r>
            <w:proofErr w:type="spellStart"/>
            <w:r w:rsidRPr="00014B1E">
              <w:rPr>
                <w:b/>
                <w:i/>
                <w:sz w:val="24"/>
                <w:szCs w:val="24"/>
              </w:rPr>
              <w:t>Криличевский</w:t>
            </w:r>
            <w:proofErr w:type="spellEnd"/>
            <w:r w:rsidRPr="00014B1E">
              <w:rPr>
                <w:b/>
                <w:i/>
                <w:sz w:val="24"/>
                <w:szCs w:val="24"/>
              </w:rPr>
              <w:t xml:space="preserve"> Е.В. выбыл из состава Совета директоров</w:t>
            </w:r>
            <w:r w:rsidR="00EA2408" w:rsidRPr="00014B1E">
              <w:rPr>
                <w:b/>
                <w:i/>
                <w:sz w:val="24"/>
                <w:szCs w:val="24"/>
              </w:rPr>
              <w:t>-</w:t>
            </w:r>
            <w:r w:rsidRPr="00014B1E">
              <w:rPr>
                <w:b/>
                <w:i/>
                <w:sz w:val="24"/>
                <w:szCs w:val="24"/>
              </w:rPr>
              <w:t xml:space="preserve"> Уведомление от 25.05.2020 б/н. </w:t>
            </w:r>
            <w:r w:rsidR="001C7422" w:rsidRPr="00014B1E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C7422" w:rsidRPr="00014B1E" w:rsidRDefault="001C7422" w:rsidP="00014B1E">
            <w:pPr>
              <w:tabs>
                <w:tab w:val="left" w:pos="9573"/>
              </w:tabs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014B1E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014B1E" w:rsidRDefault="001C7422" w:rsidP="00014B1E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</w:p>
          <w:p w:rsidR="001C7422" w:rsidRPr="00014B1E" w:rsidRDefault="001C7422" w:rsidP="00014B1E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1C7422" w:rsidRPr="00347D2D" w:rsidRDefault="001C7422" w:rsidP="00014B1E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47D2D">
              <w:rPr>
                <w:sz w:val="24"/>
                <w:szCs w:val="24"/>
              </w:rPr>
              <w:t xml:space="preserve">По </w:t>
            </w:r>
            <w:r w:rsidR="0035329A" w:rsidRPr="00347D2D">
              <w:rPr>
                <w:sz w:val="24"/>
                <w:szCs w:val="24"/>
              </w:rPr>
              <w:t>1-му</w:t>
            </w:r>
            <w:r w:rsidR="00347D2D" w:rsidRPr="00347D2D">
              <w:rPr>
                <w:sz w:val="24"/>
                <w:szCs w:val="24"/>
              </w:rPr>
              <w:t xml:space="preserve"> и 2-му</w:t>
            </w:r>
            <w:r w:rsidR="00053AF9" w:rsidRPr="00347D2D">
              <w:rPr>
                <w:sz w:val="24"/>
                <w:szCs w:val="24"/>
              </w:rPr>
              <w:t xml:space="preserve"> </w:t>
            </w:r>
            <w:r w:rsidR="0035329A" w:rsidRPr="00347D2D">
              <w:rPr>
                <w:sz w:val="24"/>
                <w:szCs w:val="24"/>
              </w:rPr>
              <w:t>вопрос</w:t>
            </w:r>
            <w:r w:rsidR="00347D2D" w:rsidRPr="00347D2D">
              <w:rPr>
                <w:sz w:val="24"/>
                <w:szCs w:val="24"/>
              </w:rPr>
              <w:t>ам</w:t>
            </w:r>
            <w:r w:rsidRPr="00347D2D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347D2D" w:rsidRDefault="00014B1E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47D2D">
              <w:rPr>
                <w:sz w:val="24"/>
                <w:szCs w:val="24"/>
              </w:rPr>
              <w:t xml:space="preserve"> «за» - </w:t>
            </w:r>
            <w:r w:rsidR="00347D2D" w:rsidRPr="00347D2D">
              <w:rPr>
                <w:sz w:val="24"/>
                <w:szCs w:val="24"/>
              </w:rPr>
              <w:t xml:space="preserve">8 </w:t>
            </w:r>
            <w:r w:rsidR="001C7422" w:rsidRPr="00347D2D">
              <w:rPr>
                <w:sz w:val="24"/>
                <w:szCs w:val="24"/>
              </w:rPr>
              <w:t>голосов,</w:t>
            </w:r>
          </w:p>
          <w:p w:rsidR="001C7422" w:rsidRPr="00347D2D" w:rsidRDefault="00E86E85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47D2D">
              <w:rPr>
                <w:sz w:val="24"/>
                <w:szCs w:val="24"/>
              </w:rPr>
              <w:t>«против»- нет</w:t>
            </w:r>
            <w:r w:rsidR="001C7422" w:rsidRPr="00347D2D">
              <w:rPr>
                <w:sz w:val="24"/>
                <w:szCs w:val="24"/>
              </w:rPr>
              <w:t>,</w:t>
            </w:r>
          </w:p>
          <w:p w:rsidR="001C7422" w:rsidRDefault="001C7422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47D2D">
              <w:rPr>
                <w:sz w:val="24"/>
                <w:szCs w:val="24"/>
              </w:rPr>
              <w:t>«воздержался» - нет.</w:t>
            </w:r>
          </w:p>
          <w:p w:rsidR="00295E84" w:rsidRPr="00295E84" w:rsidRDefault="00295E84" w:rsidP="00295E84">
            <w:pPr>
              <w:suppressAutoHyphens/>
              <w:autoSpaceDE/>
              <w:autoSpaceDN/>
              <w:ind w:left="113" w:right="113" w:hanging="1"/>
              <w:jc w:val="both"/>
              <w:rPr>
                <w:bCs/>
                <w:sz w:val="24"/>
                <w:szCs w:val="24"/>
              </w:rPr>
            </w:pPr>
            <w:r w:rsidRPr="00295E84">
              <w:rPr>
                <w:bCs/>
                <w:sz w:val="24"/>
                <w:szCs w:val="24"/>
              </w:rPr>
              <w:t>Квалификация голосования по вопросам повестки дня: в соответствии с п.15.3. ст. 15 Устава ПАО «Саратовэнерго» решение по указанному вопросу принимается большинством голосов членов Совета директоров Общества</w:t>
            </w:r>
            <w:r w:rsidRPr="00295E84">
              <w:rPr>
                <w:bCs/>
                <w:iCs/>
                <w:sz w:val="24"/>
                <w:szCs w:val="24"/>
              </w:rPr>
              <w:t>, принимающих участие в заседании.</w:t>
            </w:r>
          </w:p>
          <w:p w:rsidR="00295E84" w:rsidRPr="00347D2D" w:rsidRDefault="00295E84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EA2408" w:rsidRPr="00014B1E" w:rsidRDefault="001C7422" w:rsidP="00014B1E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hanging="31"/>
              <w:jc w:val="both"/>
              <w:rPr>
                <w:b/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  <w:bookmarkStart w:id="1" w:name="_Hlk39080227"/>
          </w:p>
          <w:bookmarkEnd w:id="1"/>
          <w:p w:rsidR="0035329A" w:rsidRPr="00014B1E" w:rsidRDefault="0035329A" w:rsidP="00014B1E">
            <w:pPr>
              <w:ind w:left="113" w:right="113"/>
              <w:jc w:val="both"/>
              <w:rPr>
                <w:sz w:val="24"/>
                <w:szCs w:val="24"/>
              </w:rPr>
            </w:pPr>
          </w:p>
          <w:p w:rsidR="00014B1E" w:rsidRPr="00014B1E" w:rsidRDefault="00014B1E" w:rsidP="00014B1E">
            <w:pPr>
              <w:shd w:val="clear" w:color="auto" w:fill="FFFFFF"/>
              <w:ind w:left="113" w:right="113" w:firstLine="709"/>
              <w:rPr>
                <w:b/>
                <w:bCs/>
                <w:i/>
                <w:snapToGrid w:val="0"/>
                <w:sz w:val="24"/>
                <w:szCs w:val="24"/>
              </w:rPr>
            </w:pPr>
            <w:r w:rsidRPr="00014B1E">
              <w:rPr>
                <w:b/>
                <w:sz w:val="24"/>
                <w:szCs w:val="24"/>
              </w:rPr>
              <w:t xml:space="preserve">1.ВОПРОС: </w:t>
            </w:r>
            <w:r w:rsidRPr="00014B1E">
              <w:rPr>
                <w:b/>
                <w:i/>
                <w:color w:val="000000"/>
                <w:sz w:val="24"/>
                <w:szCs w:val="24"/>
              </w:rPr>
              <w:t>О созыве внеочередного Общего собрания акционеров ПАО «Саратовэнерго».</w:t>
            </w:r>
          </w:p>
          <w:p w:rsidR="00014B1E" w:rsidRPr="00014B1E" w:rsidRDefault="00014B1E" w:rsidP="00014B1E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014B1E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014B1E" w:rsidRPr="00014B1E" w:rsidRDefault="00014B1E" w:rsidP="00014B1E">
            <w:pPr>
              <w:numPr>
                <w:ilvl w:val="0"/>
                <w:numId w:val="9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Созвать внеочередное Общее собрание акционеров Общества в форме заочного голосования.</w:t>
            </w:r>
          </w:p>
          <w:p w:rsidR="00014B1E" w:rsidRPr="00014B1E" w:rsidRDefault="00014B1E" w:rsidP="00014B1E">
            <w:pPr>
              <w:numPr>
                <w:ilvl w:val="0"/>
                <w:numId w:val="9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Определить дату внеочередного Общего собрания акционеров Общества - 17.09.2020.</w:t>
            </w:r>
          </w:p>
          <w:p w:rsidR="00014B1E" w:rsidRPr="00014B1E" w:rsidRDefault="00014B1E" w:rsidP="00014B1E">
            <w:pPr>
              <w:numPr>
                <w:ilvl w:val="0"/>
                <w:numId w:val="9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Определить дату окончания приема бюллетеней для голосования на внеочередном Общем собрании акционеров Общества - 17.09.2020.</w:t>
            </w:r>
          </w:p>
          <w:p w:rsidR="00014B1E" w:rsidRPr="00014B1E" w:rsidRDefault="00014B1E" w:rsidP="00014B1E">
            <w:pPr>
              <w:numPr>
                <w:ilvl w:val="0"/>
                <w:numId w:val="9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Определить дату определения (фиксации) лиц, имеющих право на участие во внеочередном Общем собрании акционеров Общества, - 24.07.2020. Поручить Генеральному директору Общества в однодневный срок с даты принятия настоящего решения уведомить регистратора Общества о необходимости составления указанного списка.</w:t>
            </w:r>
          </w:p>
          <w:p w:rsidR="00014B1E" w:rsidRPr="00014B1E" w:rsidRDefault="00014B1E" w:rsidP="00014B1E">
            <w:pPr>
              <w:numPr>
                <w:ilvl w:val="0"/>
                <w:numId w:val="9"/>
              </w:numPr>
              <w:tabs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Определить, что правом голоса по всем вопросам повестки дня внеочередного Общего собрания акционеров Общества обладают: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акционеры - владельцы обыкновенных акций Общества;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акционеры - владельцы привилегированных акций Общества типа «А», в связи с тем, что на предыдущем годовом Общем собрании акционеров Общества, состоявшемся 13.05.2020, не было принято решение о выплате им дивидендов.</w:t>
            </w:r>
          </w:p>
          <w:p w:rsidR="00014B1E" w:rsidRPr="00014B1E" w:rsidRDefault="00014B1E" w:rsidP="00014B1E">
            <w:pPr>
              <w:numPr>
                <w:ilvl w:val="0"/>
                <w:numId w:val="9"/>
              </w:numPr>
              <w:tabs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Определить дату окончания приема предложений акционеров о выдвижении кандидатов для избрания в Совет директоров Общества, до которой будут приниматься предложения акционеров о выдвижении кандидатов для избрания, - 17.08.2020.</w:t>
            </w:r>
          </w:p>
          <w:p w:rsidR="00014B1E" w:rsidRPr="00014B1E" w:rsidRDefault="00014B1E" w:rsidP="00014B1E">
            <w:pPr>
              <w:numPr>
                <w:ilvl w:val="0"/>
                <w:numId w:val="9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Определить, что информацией (материалами), предоставляемой лицам, имеющим право на участие во внеочередном Общем собрании акционеров Общества, является: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- сведения о кандидатах в Совет директоров Общества;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- информация о наличии либо отсутствии письменного согласия кандидатов, выдвинутых для избрания в Совет директоров Общества;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- проекты решений внеочередного Общего собрания акционеров Общества.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7. Установить, что с указанной информацией (материалами) лица, имеющие право на участие в внеочередном Общем собрании акционеров Общества, могут ознакомиться в период с 27.08.2020 по 17.09.2020 за исключением выходных и праздничных дней, с 10 часов 00 минут до 14 часов 00 минут по следующим адресам: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 xml:space="preserve">- г. Саратов, ул. им. Рахова В.Г., </w:t>
            </w:r>
            <w:proofErr w:type="spellStart"/>
            <w:r w:rsidRPr="00014B1E">
              <w:rPr>
                <w:color w:val="000000"/>
                <w:sz w:val="24"/>
                <w:szCs w:val="24"/>
              </w:rPr>
              <w:t>влд</w:t>
            </w:r>
            <w:proofErr w:type="spellEnd"/>
            <w:r w:rsidRPr="00014B1E">
              <w:rPr>
                <w:color w:val="000000"/>
                <w:sz w:val="24"/>
                <w:szCs w:val="24"/>
              </w:rPr>
              <w:t xml:space="preserve"> 181, ПАО «Саратовэнерго»; 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 xml:space="preserve">- г. Москва, </w:t>
            </w:r>
            <w:proofErr w:type="spellStart"/>
            <w:r w:rsidRPr="00014B1E">
              <w:rPr>
                <w:color w:val="000000"/>
                <w:sz w:val="24"/>
                <w:szCs w:val="24"/>
              </w:rPr>
              <w:t>Подкопаевский</w:t>
            </w:r>
            <w:proofErr w:type="spellEnd"/>
            <w:r w:rsidRPr="00014B1E">
              <w:rPr>
                <w:color w:val="000000"/>
                <w:sz w:val="24"/>
                <w:szCs w:val="24"/>
              </w:rPr>
              <w:t xml:space="preserve"> пер., д. 2/6, стр. 3-4, ООО «Реестр-РН», а также, начиная с 27.08.2020, на сайте Общества в сети Интернет по адресу: </w:t>
            </w:r>
            <w:r w:rsidRPr="00014B1E">
              <w:rPr>
                <w:color w:val="000000"/>
                <w:sz w:val="24"/>
                <w:szCs w:val="24"/>
                <w:u w:val="single"/>
              </w:rPr>
              <w:t>http://www.saratovenergo.ru.</w:t>
            </w:r>
          </w:p>
          <w:p w:rsidR="00014B1E" w:rsidRPr="00014B1E" w:rsidRDefault="00014B1E" w:rsidP="00014B1E">
            <w:pPr>
              <w:numPr>
                <w:ilvl w:val="0"/>
                <w:numId w:val="10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 xml:space="preserve">Определить, что заполненные бюллетени для голосования могут быть направлены по следующим адресам: 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 xml:space="preserve">- 410012, г. Саратов, ул. им. Рахова В.Г., </w:t>
            </w:r>
            <w:proofErr w:type="spellStart"/>
            <w:r w:rsidRPr="00014B1E">
              <w:rPr>
                <w:color w:val="000000"/>
                <w:sz w:val="24"/>
                <w:szCs w:val="24"/>
              </w:rPr>
              <w:t>влд</w:t>
            </w:r>
            <w:proofErr w:type="spellEnd"/>
            <w:r w:rsidRPr="00014B1E">
              <w:rPr>
                <w:color w:val="000000"/>
                <w:sz w:val="24"/>
                <w:szCs w:val="24"/>
              </w:rPr>
              <w:t>. 181, ПАО «Саратовэнерго»;</w:t>
            </w:r>
          </w:p>
          <w:p w:rsidR="00014B1E" w:rsidRPr="00014B1E" w:rsidRDefault="00014B1E" w:rsidP="00014B1E">
            <w:pPr>
              <w:tabs>
                <w:tab w:val="left" w:pos="1134"/>
              </w:tabs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- 115172, г. Москва, а/я 4, ООО «Реестр - РН».</w:t>
            </w:r>
          </w:p>
          <w:p w:rsidR="00014B1E" w:rsidRPr="00014B1E" w:rsidRDefault="00014B1E" w:rsidP="00014B1E">
            <w:pPr>
              <w:numPr>
                <w:ilvl w:val="0"/>
                <w:numId w:val="10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Определить, что при определении кворума и подведении итогов голосования учитываются бюллетени, поступившие в Общество до даты окончания приема бюллетеней.</w:t>
            </w:r>
          </w:p>
          <w:p w:rsidR="00014B1E" w:rsidRPr="00014B1E" w:rsidRDefault="00014B1E" w:rsidP="00014B1E">
            <w:pPr>
              <w:numPr>
                <w:ilvl w:val="0"/>
                <w:numId w:val="10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Утвердить форму и текст сообщения о проведении внеочередного Общего собрания акционеров Общества согласно Приложению № 1.</w:t>
            </w:r>
          </w:p>
          <w:p w:rsidR="00014B1E" w:rsidRPr="00014B1E" w:rsidRDefault="00014B1E" w:rsidP="00014B1E">
            <w:pPr>
              <w:numPr>
                <w:ilvl w:val="0"/>
                <w:numId w:val="10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Определить, что сообщение о проведении внеочередного Общего собрания акционеров размещается на сайте Общества в сети Интернет не позднее 28.07.2020.</w:t>
            </w:r>
          </w:p>
          <w:p w:rsidR="00014B1E" w:rsidRPr="00014B1E" w:rsidRDefault="00014B1E" w:rsidP="00014B1E">
            <w:pPr>
              <w:numPr>
                <w:ilvl w:val="0"/>
                <w:numId w:val="10"/>
              </w:numPr>
              <w:tabs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Избрать секретарем внеочередного Общего собрания акционеров Общества Горемыкину Юлию Александровну, руководителя направления по корпоративной работе Общества.</w:t>
            </w:r>
          </w:p>
          <w:p w:rsidR="00014B1E" w:rsidRPr="00014B1E" w:rsidRDefault="00014B1E" w:rsidP="00014B1E">
            <w:pPr>
              <w:numPr>
                <w:ilvl w:val="0"/>
                <w:numId w:val="10"/>
              </w:numPr>
              <w:tabs>
                <w:tab w:val="num" w:pos="0"/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lastRenderedPageBreak/>
              <w:t>Утвердить смету затрат, связанных с подготовкой и проведением внеочередного Общего собрания акционеров Общества, согласно Приложению № 2.</w:t>
            </w:r>
          </w:p>
          <w:p w:rsidR="00014B1E" w:rsidRPr="00014B1E" w:rsidRDefault="00014B1E" w:rsidP="00014B1E">
            <w:pPr>
              <w:numPr>
                <w:ilvl w:val="0"/>
                <w:numId w:val="10"/>
              </w:numPr>
              <w:tabs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 xml:space="preserve">Утвердить условия договора с регистратором Общества на оказание услуг по подготовке и проведению внеочередного Общего собрания акционеров Общества согласно Приложению № 3. </w:t>
            </w:r>
          </w:p>
          <w:p w:rsidR="00014B1E" w:rsidRPr="00014B1E" w:rsidRDefault="00014B1E" w:rsidP="00014B1E">
            <w:pPr>
              <w:numPr>
                <w:ilvl w:val="0"/>
                <w:numId w:val="10"/>
              </w:numPr>
              <w:tabs>
                <w:tab w:val="left" w:pos="1134"/>
              </w:tabs>
              <w:autoSpaceDE/>
              <w:autoSpaceDN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014B1E">
              <w:rPr>
                <w:color w:val="000000"/>
                <w:sz w:val="24"/>
                <w:szCs w:val="24"/>
              </w:rPr>
              <w:t>Поручить Генеральному директору Общества заключить договор с регистратором Общества в срок не позднее 16.07.2020.</w:t>
            </w:r>
          </w:p>
          <w:p w:rsidR="00014B1E" w:rsidRPr="00014B1E" w:rsidRDefault="00014B1E" w:rsidP="00014B1E">
            <w:pPr>
              <w:tabs>
                <w:tab w:val="num" w:pos="0"/>
              </w:tabs>
              <w:ind w:left="113" w:right="113"/>
              <w:jc w:val="both"/>
              <w:rPr>
                <w:b/>
                <w:sz w:val="24"/>
                <w:szCs w:val="24"/>
                <w:highlight w:val="yellow"/>
              </w:rPr>
            </w:pPr>
          </w:p>
          <w:p w:rsidR="00014B1E" w:rsidRPr="00014B1E" w:rsidRDefault="00014B1E" w:rsidP="00014B1E">
            <w:pPr>
              <w:shd w:val="clear" w:color="auto" w:fill="FFFFFF"/>
              <w:suppressAutoHyphens/>
              <w:ind w:left="113" w:right="113" w:firstLine="709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014B1E">
              <w:rPr>
                <w:b/>
                <w:sz w:val="24"/>
                <w:szCs w:val="24"/>
              </w:rPr>
              <w:t xml:space="preserve">2.ВОПРОС: </w:t>
            </w:r>
            <w:r w:rsidRPr="00014B1E"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  <w:t>Об утверждении повестки дня внеочередного Общего собрания акционеров Общества.</w:t>
            </w:r>
          </w:p>
          <w:p w:rsidR="00014B1E" w:rsidRPr="00014B1E" w:rsidRDefault="00014B1E" w:rsidP="00014B1E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</w:t>
            </w:r>
            <w:r w:rsidRPr="00014B1E">
              <w:rPr>
                <w:b/>
                <w:bCs/>
                <w:snapToGrid w:val="0"/>
                <w:sz w:val="24"/>
                <w:szCs w:val="24"/>
              </w:rPr>
              <w:t xml:space="preserve">ешение: </w:t>
            </w:r>
          </w:p>
          <w:p w:rsidR="00014B1E" w:rsidRPr="00014B1E" w:rsidRDefault="00014B1E" w:rsidP="00014B1E">
            <w:pPr>
              <w:shd w:val="clear" w:color="auto" w:fill="FFFFFF"/>
              <w:suppressAutoHyphens/>
              <w:ind w:left="113" w:right="113" w:firstLine="709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014B1E">
              <w:rPr>
                <w:color w:val="000000"/>
                <w:sz w:val="24"/>
                <w:szCs w:val="24"/>
                <w:lang w:eastAsia="ar-SA"/>
              </w:rPr>
              <w:t>Утвердить следующую повестку дня внеочередного Общего собрания акционеров Общества:</w:t>
            </w:r>
          </w:p>
          <w:p w:rsidR="00014B1E" w:rsidRPr="00014B1E" w:rsidRDefault="00014B1E" w:rsidP="00014B1E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66"/>
                <w:tab w:val="left" w:pos="1701"/>
              </w:tabs>
              <w:suppressAutoHyphens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014B1E">
              <w:rPr>
                <w:rFonts w:cs="Mangal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О досрочном прекращении полномочий членов Совета директоров Общества.</w:t>
            </w:r>
          </w:p>
          <w:p w:rsidR="00014B1E" w:rsidRPr="00014B1E" w:rsidRDefault="00014B1E" w:rsidP="00014B1E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66"/>
                <w:tab w:val="left" w:pos="1701"/>
              </w:tabs>
              <w:suppressAutoHyphens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014B1E">
              <w:rPr>
                <w:b/>
                <w:bCs/>
                <w:i/>
                <w:iCs/>
                <w:color w:val="000000"/>
                <w:sz w:val="24"/>
                <w:szCs w:val="24"/>
                <w:lang w:eastAsia="ar-SA"/>
              </w:rPr>
              <w:t>Об избрании членов Совета директоров Общества.</w:t>
            </w:r>
          </w:p>
          <w:p w:rsidR="00E86E85" w:rsidRPr="00014B1E" w:rsidRDefault="00E86E85" w:rsidP="00014B1E">
            <w:pPr>
              <w:ind w:left="113" w:right="113"/>
              <w:jc w:val="both"/>
              <w:rPr>
                <w:sz w:val="24"/>
                <w:szCs w:val="24"/>
              </w:rPr>
            </w:pPr>
          </w:p>
          <w:p w:rsidR="001C7422" w:rsidRPr="00014B1E" w:rsidRDefault="001C7422" w:rsidP="00014B1E">
            <w:pPr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014B1E">
              <w:rPr>
                <w:b/>
                <w:i/>
                <w:sz w:val="24"/>
                <w:szCs w:val="24"/>
              </w:rPr>
              <w:t>13 июля</w:t>
            </w:r>
            <w:r w:rsidRPr="00014B1E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014B1E" w:rsidRDefault="001C7422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014B1E" w:rsidRDefault="0035329A" w:rsidP="00014B1E">
            <w:pPr>
              <w:pStyle w:val="a3"/>
              <w:autoSpaceDE/>
              <w:autoSpaceDN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 xml:space="preserve">2.5. </w:t>
            </w:r>
            <w:r w:rsidR="001C7422" w:rsidRPr="00014B1E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5132D3" w:rsidRPr="00014B1E">
              <w:rPr>
                <w:sz w:val="24"/>
                <w:szCs w:val="24"/>
              </w:rPr>
              <w:t xml:space="preserve"> </w:t>
            </w:r>
            <w:r w:rsidR="001C7422" w:rsidRPr="00014B1E">
              <w:rPr>
                <w:b/>
                <w:i/>
                <w:sz w:val="24"/>
                <w:szCs w:val="24"/>
              </w:rPr>
              <w:t>Протокол заседания Совета</w:t>
            </w:r>
            <w:r w:rsidR="00014B1E">
              <w:rPr>
                <w:b/>
                <w:i/>
                <w:sz w:val="24"/>
                <w:szCs w:val="24"/>
              </w:rPr>
              <w:t xml:space="preserve"> директоров эмитента от 13 июля 2020г., №264</w:t>
            </w:r>
            <w:r w:rsidR="001C7422" w:rsidRPr="00014B1E">
              <w:rPr>
                <w:b/>
                <w:i/>
                <w:sz w:val="24"/>
                <w:szCs w:val="24"/>
              </w:rPr>
              <w:t>.</w:t>
            </w:r>
          </w:p>
          <w:p w:rsidR="00FA6824" w:rsidRPr="00014B1E" w:rsidRDefault="00FA6824" w:rsidP="00014B1E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014B1E" w:rsidRPr="00C40A2C" w:rsidRDefault="00FA6824" w:rsidP="00014B1E">
            <w:pPr>
              <w:adjustRightInd w:val="0"/>
              <w:ind w:left="113" w:right="113" w:firstLine="1"/>
              <w:jc w:val="both"/>
              <w:rPr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</w:p>
          <w:p w:rsidR="00014B1E" w:rsidRPr="00C40A2C" w:rsidRDefault="00014B1E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Pr="00C40A2C">
              <w:rPr>
                <w:rFonts w:ascii="Times New Roman" w:hAnsi="Times New Roman" w:cs="Times New Roman"/>
                <w:sz w:val="24"/>
                <w:szCs w:val="24"/>
              </w:rPr>
              <w:t xml:space="preserve">.1. Вид, категория (тип), серия ценных бумаг - 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обыкновенные бездокументарные,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акции привилегированные типа А, бездокументарные;</w:t>
            </w:r>
          </w:p>
          <w:p w:rsidR="00014B1E" w:rsidRPr="00C40A2C" w:rsidRDefault="00014B1E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C40A2C">
              <w:rPr>
                <w:rFonts w:ascii="Times New Roman" w:hAnsi="Times New Roman" w:cs="Times New Roman"/>
                <w:sz w:val="24"/>
                <w:szCs w:val="24"/>
              </w:rPr>
              <w:t>.2. Государственный регистрационный номер выпуска (дополнительного выпуска) ценных бумаг и дата его государственной регистрации (идентификационный номер выпуска (дополнительного выпуска) ценных бумаг и дата его присвоения) -</w:t>
            </w:r>
            <w:r w:rsidRPr="00C40A2C">
              <w:rPr>
                <w:sz w:val="24"/>
                <w:szCs w:val="24"/>
              </w:rPr>
              <w:t xml:space="preserve"> 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1-02-00132-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06.07.2006; 2-02-00132-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,06.07.2006.</w:t>
            </w:r>
          </w:p>
          <w:p w:rsidR="00014B1E" w:rsidRDefault="00014B1E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C40A2C">
              <w:rPr>
                <w:rFonts w:ascii="Times New Roman" w:hAnsi="Times New Roman" w:cs="Times New Roman"/>
                <w:sz w:val="24"/>
                <w:szCs w:val="24"/>
              </w:rPr>
              <w:t>.3. Международный код (номер) идентификации ценных бумаг (ISIN) (при наличии) -</w:t>
            </w:r>
            <w:r w:rsidRPr="00C40A2C">
              <w:rPr>
                <w:sz w:val="24"/>
                <w:szCs w:val="24"/>
              </w:rPr>
              <w:t xml:space="preserve"> 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0009100754, 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0009100762.</w:t>
            </w:r>
          </w:p>
          <w:p w:rsidR="001C7422" w:rsidRPr="00014B1E" w:rsidRDefault="001C7422" w:rsidP="00014B1E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295E84">
        <w:trPr>
          <w:cantSplit/>
        </w:trPr>
        <w:tc>
          <w:tcPr>
            <w:tcW w:w="9640" w:type="dxa"/>
            <w:gridSpan w:val="2"/>
          </w:tcPr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295E84">
        <w:trPr>
          <w:cantSplit/>
        </w:trPr>
        <w:tc>
          <w:tcPr>
            <w:tcW w:w="9640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1C7422" w:rsidP="00EA2408">
            <w:pPr>
              <w:autoSpaceDE/>
              <w:autoSpaceDN/>
              <w:ind w:left="113" w:right="113" w:firstLine="29"/>
              <w:rPr>
                <w:b/>
                <w:i/>
                <w:sz w:val="24"/>
                <w:szCs w:val="24"/>
                <w:lang w:eastAsia="en-US"/>
              </w:rPr>
            </w:pPr>
            <w:r w:rsidRPr="00AE1D8E">
              <w:rPr>
                <w:sz w:val="24"/>
                <w:szCs w:val="24"/>
              </w:rPr>
              <w:t xml:space="preserve">3.1.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014B1E">
              <w:rPr>
                <w:b/>
                <w:i/>
                <w:sz w:val="24"/>
                <w:szCs w:val="24"/>
              </w:rPr>
              <w:t>Дата: 13 июля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2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82CA1DBE"/>
    <w:name w:val="WW8Num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4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6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7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8" w15:restartNumberingAfterBreak="0">
    <w:nsid w:val="36AC26DA"/>
    <w:multiLevelType w:val="hybridMultilevel"/>
    <w:tmpl w:val="CECC06D0"/>
    <w:lvl w:ilvl="0" w:tplc="8710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704572"/>
    <w:multiLevelType w:val="hybridMultilevel"/>
    <w:tmpl w:val="68227D28"/>
    <w:lvl w:ilvl="0" w:tplc="1B9CA94C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3F281173"/>
    <w:multiLevelType w:val="hybridMultilevel"/>
    <w:tmpl w:val="AECC50EC"/>
    <w:lvl w:ilvl="0" w:tplc="D7124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14B1E"/>
    <w:rsid w:val="00053AF9"/>
    <w:rsid w:val="00096E06"/>
    <w:rsid w:val="000C0814"/>
    <w:rsid w:val="001C7422"/>
    <w:rsid w:val="00295E84"/>
    <w:rsid w:val="002D2FE4"/>
    <w:rsid w:val="00347D2D"/>
    <w:rsid w:val="0035329A"/>
    <w:rsid w:val="0037305D"/>
    <w:rsid w:val="004E3887"/>
    <w:rsid w:val="004F77C3"/>
    <w:rsid w:val="005132D3"/>
    <w:rsid w:val="006E7C86"/>
    <w:rsid w:val="006F5FC9"/>
    <w:rsid w:val="00817C74"/>
    <w:rsid w:val="008D0B62"/>
    <w:rsid w:val="009C3D07"/>
    <w:rsid w:val="00A665BD"/>
    <w:rsid w:val="00A75DE1"/>
    <w:rsid w:val="00A81FC7"/>
    <w:rsid w:val="00AE1D8E"/>
    <w:rsid w:val="00B610BA"/>
    <w:rsid w:val="00B75CE3"/>
    <w:rsid w:val="00BF5D2A"/>
    <w:rsid w:val="00C72ED7"/>
    <w:rsid w:val="00D2765F"/>
    <w:rsid w:val="00D40EB2"/>
    <w:rsid w:val="00D41FEC"/>
    <w:rsid w:val="00DC10D5"/>
    <w:rsid w:val="00E265C4"/>
    <w:rsid w:val="00E80CA9"/>
    <w:rsid w:val="00E86E85"/>
    <w:rsid w:val="00EA2408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F567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14B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E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E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91D6-AECF-49EC-A3D7-B816C5F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Блохина Юлия Владимировна</cp:lastModifiedBy>
  <cp:revision>4</cp:revision>
  <cp:lastPrinted>2020-07-13T14:34:00Z</cp:lastPrinted>
  <dcterms:created xsi:type="dcterms:W3CDTF">2020-07-13T14:26:00Z</dcterms:created>
  <dcterms:modified xsi:type="dcterms:W3CDTF">2020-07-13T14:41:00Z</dcterms:modified>
</cp:coreProperties>
</file>