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81717E" w:rsidRDefault="00002855" w:rsidP="0081717E">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81717E">
        <w:rPr>
          <w:b/>
        </w:rPr>
        <w:t xml:space="preserve"> м</w:t>
      </w:r>
      <w:r w:rsidR="0081717E" w:rsidRPr="0081717E">
        <w:rPr>
          <w:b/>
        </w:rPr>
        <w:t>едицинское освидетельствование водителей</w:t>
      </w:r>
    </w:p>
    <w:p w:rsidR="0081717E" w:rsidRDefault="0081717E" w:rsidP="0081717E">
      <w:pPr>
        <w:jc w:val="center"/>
        <w:rPr>
          <w:b/>
        </w:rPr>
      </w:pPr>
    </w:p>
    <w:p w:rsidR="00377AB2" w:rsidRPr="005E2246" w:rsidRDefault="000B15B4" w:rsidP="0081717E">
      <w:pPr>
        <w:jc w:val="both"/>
      </w:pPr>
      <w:r w:rsidRPr="005E2246">
        <w:rPr>
          <w:b/>
        </w:rPr>
        <w:t xml:space="preserve">Лот 1: </w:t>
      </w:r>
      <w:r w:rsidR="0081717E" w:rsidRPr="0081717E">
        <w:t>Медицинское освидетельствование водителей</w:t>
      </w:r>
      <w:r w:rsidR="0081717E">
        <w:t xml:space="preserve"> </w:t>
      </w:r>
      <w:r w:rsidR="009C6067">
        <w:t>д</w:t>
      </w:r>
      <w:r w:rsidR="00A459FF" w:rsidRPr="005E2246">
        <w:t>ля</w:t>
      </w:r>
      <w:r w:rsidR="009C6067" w:rsidRPr="000411E3">
        <w:t xml:space="preserve"> </w:t>
      </w:r>
      <w:r w:rsidR="00597AD3" w:rsidRPr="005E2246">
        <w:t xml:space="preserve">нужд </w:t>
      </w:r>
      <w:r w:rsidR="0081717E" w:rsidRPr="0081717E">
        <w:t>ПАО «Саратовэнерго»</w:t>
      </w:r>
    </w:p>
    <w:p w:rsidR="00F548FD" w:rsidRPr="000411E3" w:rsidRDefault="00F548FD" w:rsidP="00A36848">
      <w:pPr>
        <w:jc w:val="center"/>
        <w:rPr>
          <w:b/>
        </w:rP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Pr="009C6067"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p w:rsidR="00377AB2" w:rsidRPr="005E2246" w:rsidRDefault="0081717E"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81717E">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41278316"/>
      <w:bookmarkStart w:id="18" w:name="_Toc319328703"/>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a"/>
            <w:rPr>
              <w:b w:val="0"/>
            </w:rPr>
          </w:pPr>
          <w:r w:rsidRPr="00060712">
            <w:rPr>
              <w:b w:val="0"/>
            </w:rPr>
            <w:t>Оглавление</w:t>
          </w:r>
        </w:p>
        <w:p w:rsidR="003E7847" w:rsidRPr="00060712" w:rsidRDefault="007655CE" w:rsidP="00060712">
          <w:pPr>
            <w:pStyle w:val="12"/>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c"/>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157" w:history="1">
            <w:r w:rsidR="003E7847" w:rsidRPr="00060712">
              <w:rPr>
                <w:rStyle w:val="ac"/>
                <w:noProof/>
                <w:sz w:val="28"/>
                <w:szCs w:val="28"/>
              </w:rPr>
              <w:t>Раздел 2. ТЕРМИНЫ И ОПРЕДЕЛЕНИЯ</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158" w:history="1">
            <w:r w:rsidR="003E7847" w:rsidRPr="00060712">
              <w:rPr>
                <w:rStyle w:val="ac"/>
                <w:noProof/>
                <w:sz w:val="28"/>
                <w:szCs w:val="28"/>
              </w:rPr>
              <w:t>Раздел 3. ОБЩИЕ ПОЛОЖЕНИЯ</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165" w:history="1">
            <w:r w:rsidR="003E7847" w:rsidRPr="00060712">
              <w:rPr>
                <w:rStyle w:val="ac"/>
                <w:noProof/>
                <w:sz w:val="28"/>
                <w:szCs w:val="28"/>
              </w:rPr>
              <w:t>Раздел 4.  ПОРЯДОК ПРОВЕДЕНИЯ ЗАКУПКИ</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183" w:history="1">
            <w:r w:rsidR="003E7847" w:rsidRPr="00060712">
              <w:rPr>
                <w:rStyle w:val="ac"/>
                <w:noProof/>
                <w:sz w:val="28"/>
                <w:szCs w:val="28"/>
              </w:rPr>
              <w:t>Раздел 5. ТРЕБОВАНИЯ, ПРЕДЪЯВЛЯЕМЫЕ К УЧАСТНИКАМ ЗАКУПКИ</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_Toc422244183 \h </w:instrText>
            </w:r>
            <w:r w:rsidR="003E7847" w:rsidRPr="00060712">
              <w:rPr>
                <w:noProof/>
                <w:webHidden/>
                <w:sz w:val="28"/>
                <w:szCs w:val="28"/>
              </w:rPr>
            </w:r>
            <w:r w:rsidR="003E7847" w:rsidRPr="00060712">
              <w:rPr>
                <w:noProof/>
                <w:webHidden/>
                <w:sz w:val="28"/>
                <w:szCs w:val="28"/>
              </w:rPr>
              <w:fldChar w:fldCharType="separate"/>
            </w:r>
            <w:r>
              <w:rPr>
                <w:noProof/>
                <w:webHidden/>
                <w:sz w:val="28"/>
                <w:szCs w:val="28"/>
              </w:rPr>
              <w:t>19</w:t>
            </w:r>
            <w:r w:rsidR="003E7847" w:rsidRPr="00060712">
              <w:rPr>
                <w:noProof/>
                <w:webHidden/>
                <w:sz w:val="28"/>
                <w:szCs w:val="28"/>
              </w:rPr>
              <w:fldChar w:fldCharType="end"/>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188" w:history="1">
            <w:r w:rsidR="003E7847" w:rsidRPr="00060712">
              <w:rPr>
                <w:rStyle w:val="ac"/>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215" w:history="1">
            <w:r w:rsidR="001C5619">
              <w:rPr>
                <w:rStyle w:val="ac"/>
                <w:noProof/>
                <w:sz w:val="28"/>
                <w:szCs w:val="28"/>
              </w:rPr>
              <w:t xml:space="preserve">Раздел </w:t>
            </w:r>
            <w:r w:rsidR="003E7847" w:rsidRPr="00060712">
              <w:rPr>
                <w:rStyle w:val="ac"/>
                <w:noProof/>
                <w:sz w:val="28"/>
                <w:szCs w:val="28"/>
              </w:rPr>
              <w:t>7. ТЕХНИЧЕСКАЯ ЧАСТЬ</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216" w:history="1">
            <w:r w:rsidR="003E7847" w:rsidRPr="00060712">
              <w:rPr>
                <w:rStyle w:val="ac"/>
                <w:noProof/>
                <w:sz w:val="28"/>
                <w:szCs w:val="28"/>
              </w:rPr>
              <w:t>Раздел 8. ПРОЕКТ ДОГОВОРА</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8"/>
              <w:szCs w:val="28"/>
            </w:rPr>
          </w:pPr>
          <w:hyperlink w:anchor="_Toc422244217" w:history="1">
            <w:r w:rsidR="003E7847" w:rsidRPr="00060712">
              <w:rPr>
                <w:rStyle w:val="ac"/>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2A5F2D" w:rsidP="00060712">
          <w:pPr>
            <w:pStyle w:val="12"/>
            <w:spacing w:line="276" w:lineRule="auto"/>
            <w:rPr>
              <w:rFonts w:asciiTheme="minorHAnsi" w:eastAsiaTheme="minorEastAsia" w:hAnsiTheme="minorHAnsi" w:cstheme="minorBidi"/>
              <w:noProof/>
              <w:sz w:val="22"/>
              <w:szCs w:val="22"/>
            </w:rPr>
          </w:pPr>
          <w:hyperlink w:anchor="_Toc422244218" w:history="1">
            <w:r w:rsidR="003E7847" w:rsidRPr="00060712">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683E3B" w:rsidRDefault="00683E3B" w:rsidP="00D66C57">
      <w:pPr>
        <w:ind w:left="708" w:hanging="708"/>
        <w:contextualSpacing/>
        <w:jc w:val="both"/>
        <w:rPr>
          <w:b/>
          <w:color w:val="000000"/>
          <w:sz w:val="28"/>
          <w:szCs w:val="28"/>
        </w:rPr>
      </w:pPr>
    </w:p>
    <w:p w:rsidR="00683E3B" w:rsidRPr="00543368" w:rsidRDefault="00683E3B"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81717E">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81717E" w:rsidRDefault="0081717E" w:rsidP="0081717E">
      <w:pPr>
        <w:widowControl/>
        <w:tabs>
          <w:tab w:val="num" w:pos="567"/>
          <w:tab w:val="left" w:pos="1134"/>
        </w:tabs>
        <w:adjustRightInd/>
        <w:ind w:firstLine="709"/>
        <w:jc w:val="both"/>
      </w:pPr>
      <w:r>
        <w:t>Место нахождения: 410028, Россия, г. Саратов, ул. им. Чернышевского Н.Г. , д. 124;</w:t>
      </w:r>
    </w:p>
    <w:p w:rsidR="0081717E" w:rsidRDefault="0081717E" w:rsidP="0081717E">
      <w:pPr>
        <w:widowControl/>
        <w:tabs>
          <w:tab w:val="num" w:pos="567"/>
          <w:tab w:val="left" w:pos="1134"/>
        </w:tabs>
        <w:adjustRightInd/>
        <w:ind w:firstLine="709"/>
        <w:jc w:val="both"/>
      </w:pPr>
      <w:r>
        <w:t>Почтовый адрес: 410028, Россия, г. Саратов, ул.  им. Чернышевского Н.Г., д.124</w:t>
      </w:r>
    </w:p>
    <w:p w:rsidR="0081717E" w:rsidRDefault="0081717E" w:rsidP="0081717E">
      <w:pPr>
        <w:widowControl/>
        <w:tabs>
          <w:tab w:val="num" w:pos="567"/>
          <w:tab w:val="left" w:pos="1134"/>
        </w:tabs>
        <w:adjustRightInd/>
        <w:ind w:firstLine="709"/>
        <w:jc w:val="both"/>
      </w:pPr>
      <w:r>
        <w:t>Адрес электронной почты: vvv@sarenergo.ru</w:t>
      </w:r>
    </w:p>
    <w:p w:rsidR="0081717E" w:rsidRDefault="0081717E" w:rsidP="0081717E">
      <w:pPr>
        <w:widowControl/>
        <w:tabs>
          <w:tab w:val="num" w:pos="567"/>
          <w:tab w:val="left" w:pos="1134"/>
        </w:tabs>
        <w:adjustRightInd/>
        <w:ind w:firstLine="709"/>
        <w:jc w:val="both"/>
      </w:pPr>
      <w:r>
        <w:t>Контактный телефон: 8(8452)57-33-73</w:t>
      </w:r>
    </w:p>
    <w:p w:rsidR="0081717E" w:rsidRDefault="0081717E" w:rsidP="0081717E">
      <w:pPr>
        <w:widowControl/>
        <w:tabs>
          <w:tab w:val="num" w:pos="567"/>
          <w:tab w:val="left" w:pos="1134"/>
        </w:tabs>
        <w:adjustRightInd/>
        <w:ind w:firstLine="709"/>
        <w:jc w:val="both"/>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81717E" w:rsidRPr="00CF7497" w:rsidRDefault="0081717E" w:rsidP="0081717E">
      <w:pPr>
        <w:widowControl/>
        <w:tabs>
          <w:tab w:val="left" w:pos="1134"/>
        </w:tabs>
        <w:autoSpaceDE/>
        <w:autoSpaceDN/>
        <w:adjustRightInd/>
        <w:ind w:left="709"/>
        <w:contextualSpacing/>
        <w:jc w:val="both"/>
        <w:rPr>
          <w:snapToGrid w:val="0"/>
        </w:rPr>
      </w:pPr>
      <w:r w:rsidRPr="00CF7497">
        <w:rPr>
          <w:snapToGrid w:val="0"/>
        </w:rPr>
        <w:t>Публичное акционерное общество «Саратовэнерго»;</w:t>
      </w:r>
    </w:p>
    <w:p w:rsidR="0081717E" w:rsidRPr="00CF7497" w:rsidRDefault="0081717E" w:rsidP="0081717E">
      <w:pPr>
        <w:widowControl/>
        <w:tabs>
          <w:tab w:val="num" w:pos="567"/>
          <w:tab w:val="left" w:pos="1134"/>
        </w:tabs>
        <w:autoSpaceDE/>
        <w:autoSpaceDN/>
        <w:adjustRightInd/>
        <w:ind w:left="709"/>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81717E" w:rsidRPr="00CF7497" w:rsidRDefault="0081717E" w:rsidP="0081717E">
      <w:pPr>
        <w:widowControl/>
        <w:tabs>
          <w:tab w:val="num" w:pos="567"/>
          <w:tab w:val="left" w:pos="1134"/>
        </w:tabs>
        <w:autoSpaceDE/>
        <w:autoSpaceDN/>
        <w:adjustRightInd/>
        <w:ind w:left="709"/>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81717E" w:rsidRPr="00CF7497" w:rsidRDefault="0081717E" w:rsidP="0081717E">
      <w:pPr>
        <w:widowControl/>
        <w:tabs>
          <w:tab w:val="num" w:pos="567"/>
          <w:tab w:val="left" w:pos="1134"/>
        </w:tabs>
        <w:autoSpaceDE/>
        <w:autoSpaceDN/>
        <w:adjustRightInd/>
        <w:ind w:left="709"/>
        <w:jc w:val="both"/>
        <w:rPr>
          <w:snapToGrid w:val="0"/>
        </w:rPr>
      </w:pPr>
      <w:r w:rsidRPr="00CF7497">
        <w:rPr>
          <w:snapToGrid w:val="0"/>
        </w:rPr>
        <w:t xml:space="preserve">Контактное лицо: Еремеева Светлана Олеговна </w:t>
      </w:r>
    </w:p>
    <w:p w:rsidR="0081717E" w:rsidRPr="00CF7497" w:rsidRDefault="0081717E" w:rsidP="0081717E">
      <w:pPr>
        <w:widowControl/>
        <w:tabs>
          <w:tab w:val="num" w:pos="567"/>
          <w:tab w:val="left" w:pos="1134"/>
        </w:tabs>
        <w:autoSpaceDE/>
        <w:autoSpaceDN/>
        <w:adjustRightInd/>
        <w:ind w:left="709"/>
        <w:jc w:val="both"/>
        <w:rPr>
          <w:snapToGrid w:val="0"/>
          <w:color w:val="0000FF"/>
          <w:u w:val="single"/>
        </w:rPr>
      </w:pPr>
      <w:r w:rsidRPr="00CF7497">
        <w:rPr>
          <w:snapToGrid w:val="0"/>
        </w:rPr>
        <w:t xml:space="preserve">Адрес электронной почты:  </w:t>
      </w:r>
      <w:hyperlink r:id="rId15" w:history="1">
        <w:r w:rsidRPr="00CF7497">
          <w:rPr>
            <w:snapToGrid w:val="0"/>
          </w:rPr>
          <w:t>eremeeva@sarenergo.ru</w:t>
        </w:r>
      </w:hyperlink>
    </w:p>
    <w:p w:rsidR="0081717E" w:rsidRPr="00CF7497" w:rsidRDefault="0081717E" w:rsidP="0081717E">
      <w:pPr>
        <w:widowControl/>
        <w:tabs>
          <w:tab w:val="num" w:pos="567"/>
          <w:tab w:val="left" w:pos="1134"/>
        </w:tabs>
        <w:autoSpaceDE/>
        <w:autoSpaceDN/>
        <w:adjustRightInd/>
        <w:ind w:left="709"/>
        <w:jc w:val="both"/>
        <w:rPr>
          <w:snapToGrid w:val="0"/>
        </w:rPr>
      </w:pPr>
      <w:r w:rsidRPr="00CF7497">
        <w:rPr>
          <w:snapToGrid w:val="0"/>
        </w:rP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81717E" w:rsidRDefault="00926237" w:rsidP="0081717E">
      <w:pPr>
        <w:widowControl/>
        <w:tabs>
          <w:tab w:val="num" w:pos="567"/>
          <w:tab w:val="left" w:pos="1134"/>
        </w:tabs>
        <w:adjustRightInd/>
        <w:jc w:val="both"/>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81717E" w:rsidRPr="0081717E" w:rsidRDefault="00AF33C1" w:rsidP="0081717E">
      <w:pPr>
        <w:widowControl/>
        <w:tabs>
          <w:tab w:val="num" w:pos="567"/>
          <w:tab w:val="left" w:pos="1134"/>
        </w:tabs>
        <w:adjustRightInd/>
        <w:ind w:firstLine="709"/>
        <w:jc w:val="both"/>
      </w:pPr>
      <w:r w:rsidRPr="00AF33C1">
        <w:t xml:space="preserve">Лот 1: </w:t>
      </w:r>
      <w:r w:rsidR="0081717E" w:rsidRPr="0081717E">
        <w:t xml:space="preserve">Медицинское освидетельствование водителей для нужд ПАО «Саратовэнерго» </w:t>
      </w:r>
    </w:p>
    <w:p w:rsidR="0029780C" w:rsidRPr="0081717E" w:rsidRDefault="0029780C" w:rsidP="0081717E">
      <w:pPr>
        <w:widowControl/>
        <w:tabs>
          <w:tab w:val="num" w:pos="567"/>
          <w:tab w:val="left" w:pos="1134"/>
        </w:tabs>
        <w:adjustRightInd/>
        <w:ind w:firstLine="709"/>
        <w:jc w:val="both"/>
      </w:pPr>
      <w:r w:rsidRPr="0081717E">
        <w:t>Объем оказываемых услуг:</w:t>
      </w:r>
    </w:p>
    <w:p w:rsidR="004A09F4" w:rsidRDefault="004A09F4" w:rsidP="004A09F4">
      <w:pPr>
        <w:widowControl/>
        <w:tabs>
          <w:tab w:val="num" w:pos="567"/>
          <w:tab w:val="left" w:pos="1134"/>
        </w:tabs>
        <w:adjustRightInd/>
        <w:ind w:firstLine="709"/>
        <w:jc w:val="both"/>
      </w:pPr>
      <w:r w:rsidRPr="004A09F4">
        <w:t>Лот 1: в соответствии с разделом 7 «Техническа</w:t>
      </w:r>
      <w:r w:rsidR="0081717E">
        <w:t>я часть» Закупочной документации.</w:t>
      </w:r>
    </w:p>
    <w:p w:rsidR="0081717E" w:rsidRPr="004A09F4" w:rsidRDefault="0081717E" w:rsidP="004A09F4">
      <w:pPr>
        <w:widowControl/>
        <w:tabs>
          <w:tab w:val="num" w:pos="567"/>
          <w:tab w:val="left" w:pos="1134"/>
        </w:tabs>
        <w:adjustRightInd/>
        <w:ind w:firstLine="709"/>
        <w:jc w:val="both"/>
      </w:pPr>
    </w:p>
    <w:p w:rsidR="0095076C" w:rsidRPr="00EF3BB6" w:rsidRDefault="00926237"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r>
        <w:rPr>
          <w:b/>
        </w:rPr>
        <w:t xml:space="preserve">7. </w:t>
      </w:r>
      <w:r w:rsidR="0095076C" w:rsidRPr="00C468F5">
        <w:rPr>
          <w:b/>
        </w:rPr>
        <w:t xml:space="preserve">Сроки </w:t>
      </w:r>
      <w:r w:rsidR="0081717E" w:rsidRPr="0081717E">
        <w:rPr>
          <w:b/>
        </w:rPr>
        <w:t>оказания услуг</w:t>
      </w:r>
      <w:r w:rsidR="0095076C" w:rsidRPr="00EF3BB6">
        <w:rPr>
          <w:b/>
        </w:rPr>
        <w:t>:</w:t>
      </w:r>
      <w:bookmarkEnd w:id="42"/>
      <w:bookmarkEnd w:id="43"/>
      <w:bookmarkEnd w:id="44"/>
      <w:r w:rsidR="0095076C" w:rsidRPr="00C468F5">
        <w:rPr>
          <w:color w:val="548DD4"/>
        </w:rPr>
        <w:t xml:space="preserve"> </w:t>
      </w:r>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81717E">
        <w:t xml:space="preserve">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rsidRPr="0081717E">
        <w:rPr>
          <w:b/>
        </w:rPr>
        <w:t xml:space="preserve"> </w:t>
      </w:r>
      <w:r w:rsidR="00A653C8" w:rsidRPr="0081717E">
        <w:rPr>
          <w:b/>
        </w:rPr>
        <w:t>оказания услуг</w:t>
      </w:r>
      <w:r w:rsidR="005D0329" w:rsidRPr="0081717E">
        <w:rPr>
          <w:b/>
        </w:rPr>
        <w:t>:</w:t>
      </w:r>
      <w:bookmarkEnd w:id="45"/>
      <w:bookmarkEnd w:id="46"/>
      <w:bookmarkEnd w:id="47"/>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81717E">
        <w:t xml:space="preserve"> часть» Закупочной документации</w:t>
      </w:r>
    </w:p>
    <w:p w:rsidR="00AF33C1" w:rsidRDefault="00AF33C1" w:rsidP="0081717E">
      <w:pPr>
        <w:widowControl/>
        <w:tabs>
          <w:tab w:val="num" w:pos="567"/>
          <w:tab w:val="left" w:pos="1134"/>
        </w:tabs>
        <w:adjustRightInd/>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1:</w:t>
      </w:r>
      <w:r w:rsidR="0081717E" w:rsidRPr="0081717E">
        <w:t xml:space="preserve"> 973</w:t>
      </w:r>
      <w:r w:rsidR="0081717E">
        <w:t> </w:t>
      </w:r>
      <w:r w:rsidR="0081717E" w:rsidRPr="0081717E">
        <w:t>050</w:t>
      </w:r>
      <w:r w:rsidR="0081717E">
        <w:t xml:space="preserve">,00 </w:t>
      </w:r>
      <w:r w:rsidRPr="00AF33C1">
        <w:rPr>
          <w:i/>
          <w:color w:val="548DD4"/>
        </w:rPr>
        <w:t>руб. без НДС</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D74D50" w:rsidRPr="00AF33C1" w:rsidRDefault="00D74D50" w:rsidP="00D74D50">
      <w:pPr>
        <w:widowControl/>
        <w:tabs>
          <w:tab w:val="num" w:pos="709"/>
        </w:tabs>
        <w:adjustRightInd/>
        <w:ind w:left="709"/>
        <w:jc w:val="both"/>
      </w:pPr>
      <w:r>
        <w:t xml:space="preserve">Закупочная </w:t>
      </w:r>
      <w:r w:rsidRPr="00AF33C1">
        <w:t xml:space="preserve">документация </w:t>
      </w:r>
      <w:r>
        <w:t>размещена</w:t>
      </w:r>
      <w:r w:rsidRPr="00AF33C1">
        <w:t xml:space="preserve"> </w:t>
      </w:r>
      <w:r w:rsidRPr="00057106">
        <w:t xml:space="preserve">в информационно-телекоммуникационной сети «Интернет» в единой информационной системе </w:t>
      </w:r>
      <w:hyperlink r:id="rId16" w:history="1">
        <w:r w:rsidRPr="004B1F7A">
          <w:rPr>
            <w:rStyle w:val="ac"/>
          </w:rPr>
          <w:t>www.zakupki.gov.ru</w:t>
        </w:r>
      </w:hyperlink>
      <w:r>
        <w:t xml:space="preserve">, а так же на сайте организатора закупки </w:t>
      </w:r>
      <w:hyperlink r:id="rId17" w:history="1">
        <w:r w:rsidR="0081717E" w:rsidRPr="00811CE1">
          <w:rPr>
            <w:rStyle w:val="ac"/>
          </w:rPr>
          <w:t>www.</w:t>
        </w:r>
        <w:r w:rsidR="0081717E" w:rsidRPr="00811CE1">
          <w:rPr>
            <w:rStyle w:val="ac"/>
            <w:lang w:val="en-US"/>
          </w:rPr>
          <w:t>saratovenergo</w:t>
        </w:r>
        <w:r w:rsidR="0081717E" w:rsidRPr="00811CE1">
          <w:rPr>
            <w:rStyle w:val="ac"/>
          </w:rPr>
          <w:t>.</w:t>
        </w:r>
        <w:proofErr w:type="spellStart"/>
        <w:r w:rsidR="0081717E" w:rsidRPr="00811CE1">
          <w:rPr>
            <w:rStyle w:val="ac"/>
          </w:rPr>
          <w:t>ru</w:t>
        </w:r>
        <w:proofErr w:type="spellEnd"/>
      </w:hyperlink>
      <w:r w:rsidR="009306DA">
        <w:t>.</w:t>
      </w:r>
    </w:p>
    <w:p w:rsidR="00D74D50" w:rsidRPr="0087395A" w:rsidRDefault="00D74D50" w:rsidP="00D74D50">
      <w:pPr>
        <w:widowControl/>
        <w:adjustRightInd/>
        <w:ind w:left="709"/>
        <w:jc w:val="both"/>
        <w:rPr>
          <w:b/>
        </w:rPr>
      </w:pPr>
      <w:r w:rsidRPr="0087395A">
        <w:t>Закупочная документация предоставляется в электронном и бумажном виде</w:t>
      </w:r>
      <w:r>
        <w:t xml:space="preserve"> (бумажный вид является полным аналогом электронному виду Закупочной документации)</w:t>
      </w:r>
      <w:r w:rsidRPr="0087395A">
        <w:t>, лицу на основании его запроса на получение Закупочной документации.</w:t>
      </w:r>
    </w:p>
    <w:p w:rsidR="00D74D50" w:rsidRPr="0087395A" w:rsidRDefault="00D74D50" w:rsidP="00D74D50">
      <w:pPr>
        <w:widowControl/>
        <w:adjustRightInd/>
        <w:spacing w:before="60" w:after="60"/>
        <w:ind w:left="1134" w:hanging="425"/>
        <w:jc w:val="both"/>
      </w:pPr>
      <w:r w:rsidRPr="0087395A">
        <w:t>Плата за предоставление Закупочной документации не взимается.</w:t>
      </w:r>
    </w:p>
    <w:p w:rsidR="00D74D50" w:rsidRPr="0087395A" w:rsidRDefault="00D74D50" w:rsidP="00D74D50">
      <w:pPr>
        <w:widowControl/>
        <w:adjustRightInd/>
        <w:spacing w:before="60" w:after="60"/>
        <w:ind w:left="709"/>
        <w:jc w:val="both"/>
      </w:pPr>
      <w:r w:rsidRPr="0087395A">
        <w:lastRenderedPageBreak/>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D74D50" w:rsidRPr="0087395A" w:rsidRDefault="00D74D50" w:rsidP="00D74D50">
      <w:pPr>
        <w:widowControl/>
        <w:tabs>
          <w:tab w:val="left" w:pos="709"/>
        </w:tabs>
        <w:adjustRightInd/>
        <w:spacing w:before="60" w:after="60"/>
        <w:ind w:left="709"/>
        <w:jc w:val="both"/>
      </w:pPr>
      <w:r w:rsidRPr="0087395A">
        <w:t>Закупочная документация предоставля</w:t>
      </w:r>
      <w:r>
        <w:t xml:space="preserve">ется в бумажном виде по адресу </w:t>
      </w:r>
      <w:r w:rsidRPr="00F247F2">
        <w:t>Организатора закупки.</w:t>
      </w:r>
      <w:r>
        <w:rPr>
          <w:color w:val="4F81BD" w:themeColor="accent1"/>
        </w:rPr>
        <w:t xml:space="preserve"> </w:t>
      </w:r>
      <w:r>
        <w:t>Н</w:t>
      </w:r>
      <w:r w:rsidRPr="002E2BE8">
        <w:t xml:space="preserve">еобходимо учитывать пропускной режим. </w:t>
      </w:r>
      <w:r>
        <w:t xml:space="preserve">Заказ пропуска осуществляется по электронной почте Организатора закупки, за </w:t>
      </w:r>
      <w:r w:rsidR="00F247F2">
        <w:t>один рабочий день</w:t>
      </w:r>
      <w:r>
        <w:t xml:space="preserve"> до предполагаемой даты использования пропуска.</w:t>
      </w:r>
      <w:r>
        <w:rPr>
          <w:color w:val="4F81BD" w:themeColor="accent1"/>
        </w:rPr>
        <w:t xml:space="preserve"> </w:t>
      </w:r>
      <w:r w:rsidRPr="0087395A">
        <w:t xml:space="preserve">Время предоставления Закупочной документации: </w:t>
      </w:r>
      <w:r w:rsidRPr="0087395A">
        <w:rPr>
          <w:color w:val="000000"/>
        </w:rPr>
        <w:t>понедельник - четверг с 09</w:t>
      </w:r>
      <w:r w:rsidRPr="0087395A">
        <w:rPr>
          <w:color w:val="000000"/>
          <w:u w:val="single"/>
          <w:vertAlign w:val="superscript"/>
        </w:rPr>
        <w:t>30</w:t>
      </w:r>
      <w:r w:rsidRPr="0087395A">
        <w:rPr>
          <w:color w:val="000000"/>
        </w:rPr>
        <w:t xml:space="preserve"> до 16</w:t>
      </w:r>
      <w:r w:rsidRPr="0087395A">
        <w:rPr>
          <w:color w:val="000000"/>
          <w:u w:val="single"/>
          <w:vertAlign w:val="superscript"/>
        </w:rPr>
        <w:t>30</w:t>
      </w:r>
      <w:r>
        <w:rPr>
          <w:color w:val="000000"/>
        </w:rPr>
        <w:t xml:space="preserve">, </w:t>
      </w:r>
      <w:r w:rsidRPr="0087395A">
        <w:rPr>
          <w:color w:val="000000"/>
        </w:rPr>
        <w:t>пятница с 09</w:t>
      </w:r>
      <w:r w:rsidRPr="0087395A">
        <w:rPr>
          <w:color w:val="000000"/>
          <w:u w:val="single"/>
          <w:vertAlign w:val="superscript"/>
        </w:rPr>
        <w:t>30</w:t>
      </w:r>
      <w:r w:rsidRPr="0087395A">
        <w:rPr>
          <w:color w:val="000000"/>
        </w:rPr>
        <w:t xml:space="preserve"> до 15</w:t>
      </w:r>
      <w:r w:rsidRPr="0087395A">
        <w:rPr>
          <w:color w:val="000000"/>
          <w:u w:val="single"/>
          <w:vertAlign w:val="superscript"/>
        </w:rPr>
        <w:t>30</w:t>
      </w:r>
      <w:r w:rsidRPr="0087395A">
        <w:t>.</w:t>
      </w:r>
    </w:p>
    <w:p w:rsidR="00D74D50" w:rsidRDefault="00D74D50" w:rsidP="00D74D50">
      <w:pPr>
        <w:widowControl/>
        <w:tabs>
          <w:tab w:val="left" w:pos="709"/>
        </w:tabs>
        <w:adjustRightInd/>
        <w:ind w:left="709"/>
        <w:jc w:val="both"/>
      </w:pPr>
    </w:p>
    <w:p w:rsidR="006446F4" w:rsidRPr="00926237" w:rsidRDefault="00926237" w:rsidP="00926237">
      <w:pPr>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BC728C" w:rsidP="00382B2B">
      <w:pPr>
        <w:pStyle w:val="af8"/>
        <w:jc w:val="both"/>
      </w:pPr>
      <w:r w:rsidRPr="00BC728C">
        <w:t>За 3 (три) рабочих дня</w:t>
      </w:r>
      <w:r w:rsidR="00F96720">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Организатор закупки вправе принять решение 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C70F30" w:rsidRPr="002E2BE8" w:rsidRDefault="00C91515" w:rsidP="002852E2">
      <w:pPr>
        <w:ind w:left="720"/>
        <w:jc w:val="both"/>
      </w:pPr>
      <w:r>
        <w:t>З</w:t>
      </w:r>
      <w:r w:rsidRPr="00AF33C1">
        <w:t xml:space="preserve">аявки на участие в </w:t>
      </w:r>
      <w:r>
        <w:t>закупке</w:t>
      </w:r>
      <w:r w:rsidRPr="00AF33C1">
        <w:t xml:space="preserve"> должны быть поданы </w:t>
      </w:r>
      <w:r w:rsidR="004D745A">
        <w:t xml:space="preserve">с даты размещения информации о закупке и </w:t>
      </w:r>
      <w:r w:rsidRPr="002852E2">
        <w:rPr>
          <w:color w:val="548DD4"/>
        </w:rPr>
        <w:t xml:space="preserve">до </w:t>
      </w:r>
      <w:r w:rsidR="0081717E" w:rsidRPr="0081717E">
        <w:rPr>
          <w:color w:val="548DD4"/>
        </w:rPr>
        <w:t>14</w:t>
      </w:r>
      <w:r w:rsidRPr="002852E2">
        <w:rPr>
          <w:color w:val="548DD4"/>
        </w:rPr>
        <w:t>:</w:t>
      </w:r>
      <w:r w:rsidR="0081717E" w:rsidRPr="0081717E">
        <w:rPr>
          <w:color w:val="548DD4"/>
        </w:rPr>
        <w:t>00</w:t>
      </w:r>
      <w:r w:rsidRPr="002852E2">
        <w:rPr>
          <w:color w:val="548DD4"/>
        </w:rPr>
        <w:t xml:space="preserve"> (по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0081717E" w:rsidRPr="0081717E">
        <w:rPr>
          <w:color w:val="548DD4"/>
        </w:rPr>
        <w:t>6</w:t>
      </w:r>
      <w:r w:rsidRPr="002852E2">
        <w:rPr>
          <w:color w:val="548DD4"/>
        </w:rPr>
        <w:t xml:space="preserve"> года </w:t>
      </w:r>
      <w:r w:rsidR="00BA2521">
        <w:t>по адресу</w:t>
      </w:r>
      <w:r w:rsidRPr="002F5BDD">
        <w:t xml:space="preserve"> </w:t>
      </w:r>
      <w:r w:rsidR="00BA2521" w:rsidRPr="00F247F2">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 xml:space="preserve">тся. </w:t>
      </w:r>
    </w:p>
    <w:p w:rsidR="00134276" w:rsidRDefault="00134276" w:rsidP="00134276">
      <w:pPr>
        <w:widowControl/>
        <w:tabs>
          <w:tab w:val="left" w:pos="709"/>
        </w:tabs>
        <w:adjustRightInd/>
        <w:ind w:left="709"/>
        <w:jc w:val="both"/>
        <w:rPr>
          <w:i/>
          <w:color w:val="4F81BD" w:themeColor="accent1"/>
        </w:rPr>
      </w:pPr>
    </w:p>
    <w:p w:rsidR="009554F1" w:rsidRPr="00AA2762" w:rsidRDefault="00926237" w:rsidP="00926237">
      <w:pPr>
        <w:widowControl/>
        <w:tabs>
          <w:tab w:val="num" w:pos="426"/>
        </w:tabs>
        <w:autoSpaceDE/>
        <w:autoSpaceDN/>
        <w:adjustRightInd/>
        <w:contextualSpacing/>
        <w:jc w:val="both"/>
        <w:outlineLvl w:val="0"/>
        <w:rPr>
          <w:u w:val="single"/>
        </w:rPr>
      </w:pPr>
      <w:bookmarkStart w:id="60" w:name="_Toc422209962"/>
      <w:bookmarkStart w:id="61" w:name="_Toc422226782"/>
      <w:bookmarkStart w:id="62"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0"/>
      <w:bookmarkEnd w:id="61"/>
      <w:bookmarkEnd w:id="62"/>
    </w:p>
    <w:p w:rsidR="00AA2762" w:rsidRDefault="00AA2762" w:rsidP="007E6844">
      <w:pPr>
        <w:pStyle w:val="af8"/>
        <w:spacing w:before="60" w:after="60"/>
        <w:ind w:left="709"/>
        <w:contextualSpacing w:val="0"/>
        <w:jc w:val="both"/>
        <w:outlineLvl w:val="0"/>
      </w:pPr>
      <w:bookmarkStart w:id="63" w:name="_Toc422209964"/>
      <w:bookmarkStart w:id="64" w:name="_Toc422226784"/>
      <w:bookmarkStart w:id="65" w:name="_Toc422244136"/>
      <w:r>
        <w:t>Организатор закупки</w:t>
      </w:r>
      <w:r w:rsidRPr="00A971F2">
        <w:t xml:space="preserve"> </w:t>
      </w:r>
      <w:r w:rsidR="000C7BAE">
        <w:t xml:space="preserve">начнет рассмотрение заявок с </w:t>
      </w:r>
      <w:r w:rsidRPr="00A971F2">
        <w:t>проведе</w:t>
      </w:r>
      <w:r w:rsidR="00717BB8">
        <w:t>н</w:t>
      </w:r>
      <w:r w:rsidR="00CE7E04">
        <w:t>и</w:t>
      </w:r>
      <w:r w:rsidR="00717BB8">
        <w:t>я</w:t>
      </w:r>
      <w:r w:rsidR="00CE7E04">
        <w:t xml:space="preserve"> процедуры</w:t>
      </w:r>
      <w:r w:rsidRPr="00A971F2">
        <w:t xml:space="preserve"> вскрытия конвертов с заявками </w:t>
      </w:r>
      <w:r>
        <w:t>на участие в закупке</w:t>
      </w:r>
      <w:r w:rsidRPr="00A971F2">
        <w:t xml:space="preserve"> </w:t>
      </w:r>
      <w:r w:rsidRPr="002F5BDD">
        <w:rPr>
          <w:color w:val="548DD4"/>
        </w:rPr>
        <w:t xml:space="preserve">в </w:t>
      </w:r>
      <w:r w:rsidR="0081717E" w:rsidRPr="0081717E">
        <w:rPr>
          <w:color w:val="548DD4"/>
        </w:rPr>
        <w:t>14</w:t>
      </w:r>
      <w:r w:rsidRPr="002F5BDD">
        <w:rPr>
          <w:color w:val="548DD4"/>
        </w:rPr>
        <w:t>:</w:t>
      </w:r>
      <w:r w:rsidR="0081717E" w:rsidRPr="0081717E">
        <w:rPr>
          <w:color w:val="548DD4"/>
        </w:rPr>
        <w:t>00</w:t>
      </w:r>
      <w:r w:rsidRPr="002F5BDD">
        <w:rPr>
          <w:color w:val="548DD4"/>
        </w:rPr>
        <w:t xml:space="preserve"> (по московскому времени) «</w:t>
      </w:r>
      <w:r w:rsidRPr="002F5BDD">
        <w:rPr>
          <w:color w:val="548DD4"/>
          <w:highlight w:val="lightGray"/>
        </w:rPr>
        <w:t>__</w:t>
      </w:r>
      <w:r w:rsidRPr="002F5BDD">
        <w:rPr>
          <w:color w:val="548DD4"/>
        </w:rPr>
        <w:t xml:space="preserve">» </w:t>
      </w:r>
      <w:r w:rsidRPr="002F5BDD">
        <w:rPr>
          <w:color w:val="548DD4"/>
          <w:highlight w:val="lightGray"/>
        </w:rPr>
        <w:t>____________</w:t>
      </w:r>
      <w:r w:rsidRPr="002F5BDD">
        <w:rPr>
          <w:color w:val="548DD4"/>
        </w:rPr>
        <w:t xml:space="preserve"> 201</w:t>
      </w:r>
      <w:r w:rsidR="0081717E" w:rsidRPr="0081717E">
        <w:rPr>
          <w:color w:val="548DD4"/>
        </w:rPr>
        <w:t>6</w:t>
      </w:r>
      <w:r w:rsidRPr="002F5BDD">
        <w:rPr>
          <w:color w:val="548DD4"/>
        </w:rPr>
        <w:t xml:space="preserve"> года</w:t>
      </w:r>
      <w:r w:rsidR="00BA2521">
        <w:t xml:space="preserve"> по адресу </w:t>
      </w:r>
      <w:r w:rsidR="00BA2521" w:rsidRPr="00F247F2">
        <w:t>Организатора закупки.</w:t>
      </w:r>
      <w:r w:rsidR="00BA2521">
        <w:rPr>
          <w:color w:val="4F81BD" w:themeColor="accent1"/>
        </w:rPr>
        <w:t xml:space="preserve"> </w:t>
      </w:r>
      <w:r w:rsidR="008E73FA">
        <w:t>Для присутствия на процедуре вскрытия заявок на участие в закупке необходимо учитывать</w:t>
      </w:r>
      <w:r w:rsidR="004C2497">
        <w:t xml:space="preserve"> пропускной режим. Заказ пропуска осуществляется по контактному телефону Организатора закупки.</w:t>
      </w:r>
      <w:bookmarkEnd w:id="63"/>
      <w:bookmarkEnd w:id="64"/>
      <w:bookmarkEnd w:id="65"/>
    </w:p>
    <w:p w:rsidR="00686F43" w:rsidRDefault="005F3E5E" w:rsidP="007E6844">
      <w:pPr>
        <w:pStyle w:val="af8"/>
        <w:spacing w:before="60" w:after="60"/>
        <w:ind w:left="709"/>
        <w:contextualSpacing w:val="0"/>
        <w:jc w:val="both"/>
        <w:outlineLvl w:val="0"/>
      </w:pPr>
      <w:bookmarkStart w:id="66" w:name="_Toc422209965"/>
      <w:bookmarkStart w:id="67" w:name="_Toc422226785"/>
      <w:bookmarkStart w:id="68"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F247F2">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6"/>
      <w:bookmarkEnd w:id="67"/>
      <w:bookmarkEnd w:id="68"/>
    </w:p>
    <w:p w:rsidR="009F626B" w:rsidRDefault="009F626B" w:rsidP="009F626B">
      <w:pPr>
        <w:widowControl/>
        <w:autoSpaceDE/>
        <w:autoSpaceDN/>
        <w:adjustRightInd/>
        <w:ind w:left="709"/>
        <w:contextualSpacing/>
        <w:jc w:val="both"/>
        <w:outlineLvl w:val="0"/>
      </w:pPr>
      <w:bookmarkStart w:id="69" w:name="_Toc422209966"/>
      <w:bookmarkStart w:id="70" w:name="_Toc422226786"/>
      <w:bookmarkStart w:id="71"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69"/>
      <w:bookmarkEnd w:id="70"/>
      <w:bookmarkEnd w:id="71"/>
    </w:p>
    <w:p w:rsidR="009F626B" w:rsidRDefault="009F626B" w:rsidP="007E6844">
      <w:pPr>
        <w:pStyle w:val="af8"/>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2" w:name="_Toc422209970"/>
      <w:bookmarkStart w:id="73" w:name="_Toc422226790"/>
      <w:bookmarkStart w:id="74"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2"/>
      <w:bookmarkEnd w:id="73"/>
      <w:bookmarkEnd w:id="74"/>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5" w:name="_Toc422209971"/>
      <w:bookmarkStart w:id="76" w:name="_Toc422226791"/>
      <w:bookmarkStart w:id="77"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81717E" w:rsidRPr="0081717E">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w:t>
      </w:r>
      <w:bookmarkStart w:id="78" w:name="_GoBack"/>
      <w:bookmarkEnd w:id="78"/>
      <w:r w:rsidR="00957907">
        <w:t>и</w:t>
      </w:r>
      <w:r w:rsidR="00AF33C1" w:rsidRPr="00AF33C1">
        <w:t>.</w:t>
      </w:r>
      <w:bookmarkEnd w:id="75"/>
      <w:bookmarkEnd w:id="76"/>
      <w:bookmarkEnd w:id="77"/>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79" w:name="_Toc422209972"/>
      <w:bookmarkStart w:id="80" w:name="_Toc422226792"/>
      <w:bookmarkStart w:id="81" w:name="_Toc422244144"/>
      <w:r>
        <w:rPr>
          <w:b/>
        </w:rPr>
        <w:t xml:space="preserve">16. </w:t>
      </w:r>
      <w:r w:rsidR="00B32B31">
        <w:rPr>
          <w:b/>
        </w:rPr>
        <w:t>Отказ от з</w:t>
      </w:r>
      <w:r w:rsidR="00D06F3A" w:rsidRPr="00D06F3A">
        <w:rPr>
          <w:b/>
        </w:rPr>
        <w:t>акупки:</w:t>
      </w:r>
      <w:bookmarkEnd w:id="79"/>
      <w:bookmarkEnd w:id="80"/>
      <w:bookmarkEnd w:id="81"/>
      <w:r w:rsidR="00D06F3A" w:rsidRPr="00D06F3A">
        <w:t xml:space="preserve"> </w:t>
      </w:r>
    </w:p>
    <w:p w:rsidR="00AF33C1" w:rsidRDefault="003C539A" w:rsidP="00052E96">
      <w:pPr>
        <w:widowControl/>
        <w:autoSpaceDE/>
        <w:autoSpaceDN/>
        <w:adjustRightInd/>
        <w:ind w:left="709"/>
        <w:contextualSpacing/>
        <w:jc w:val="both"/>
        <w:outlineLvl w:val="0"/>
      </w:pPr>
      <w:bookmarkStart w:id="82" w:name="_Toc422209973"/>
      <w:bookmarkStart w:id="83" w:name="_Toc422226793"/>
      <w:bookmarkStart w:id="84"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2"/>
      <w:bookmarkEnd w:id="83"/>
      <w:bookmarkEnd w:id="84"/>
      <w:r w:rsidR="00604A29"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5" w:name="_Toc422209974"/>
      <w:bookmarkStart w:id="86" w:name="_Toc422226794"/>
      <w:bookmarkStart w:id="87" w:name="_Toc422244146"/>
      <w:r>
        <w:rPr>
          <w:b/>
        </w:rPr>
        <w:t xml:space="preserve">17. </w:t>
      </w:r>
      <w:r w:rsidR="001850A5" w:rsidRPr="001850A5">
        <w:rPr>
          <w:b/>
        </w:rPr>
        <w:t>Обеспечение заявки на участие в закупке:</w:t>
      </w:r>
      <w:r w:rsidR="00A921E1" w:rsidRPr="00A921E1">
        <w:t xml:space="preserve"> </w:t>
      </w:r>
      <w:r w:rsidR="002A5F2D" w:rsidRPr="002A5F2D">
        <w:rPr>
          <w:color w:val="4F81BD" w:themeColor="accent1"/>
        </w:rPr>
        <w:t xml:space="preserve">не </w:t>
      </w:r>
      <w:r w:rsidR="00A921E1" w:rsidRPr="00463479">
        <w:rPr>
          <w:color w:val="4F81BD" w:themeColor="accent1"/>
        </w:rPr>
        <w:t>требуется</w:t>
      </w:r>
      <w:r w:rsidR="00B92A25">
        <w:rPr>
          <w:b/>
          <w:color w:val="4F81BD" w:themeColor="accent1"/>
        </w:rPr>
        <w:t>.</w:t>
      </w:r>
      <w:bookmarkEnd w:id="85"/>
      <w:bookmarkEnd w:id="86"/>
      <w:bookmarkEnd w:id="87"/>
    </w:p>
    <w:p w:rsidR="0081717E" w:rsidRPr="00AA0520" w:rsidRDefault="0081717E" w:rsidP="00926237">
      <w:pPr>
        <w:rPr>
          <w:b/>
        </w:rPr>
      </w:pPr>
    </w:p>
    <w:p w:rsidR="002B196D" w:rsidRPr="00926237" w:rsidRDefault="00926237" w:rsidP="00926237">
      <w:pPr>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9602BE">
      <w:pPr>
        <w:pStyle w:val="af8"/>
        <w:spacing w:before="60" w:after="60"/>
        <w:ind w:left="709"/>
        <w:contextualSpacing w:val="0"/>
        <w:jc w:val="both"/>
        <w:outlineLvl w:val="0"/>
      </w:pPr>
      <w:bookmarkStart w:id="88" w:name="_Toc422209975"/>
      <w:bookmarkStart w:id="89" w:name="_Toc422226795"/>
      <w:bookmarkStart w:id="90" w:name="_Toc422244147"/>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8"/>
      <w:bookmarkEnd w:id="89"/>
      <w:bookmarkEnd w:id="90"/>
    </w:p>
    <w:p w:rsidR="00AD4970" w:rsidRPr="00CC1E7A" w:rsidRDefault="00AD4970" w:rsidP="007212B4">
      <w:pPr>
        <w:pStyle w:val="af8"/>
        <w:ind w:left="0"/>
      </w:pPr>
    </w:p>
    <w:p w:rsidR="008D2C8A" w:rsidRDefault="00926237" w:rsidP="00926237">
      <w:pPr>
        <w:widowControl/>
        <w:autoSpaceDE/>
        <w:autoSpaceDN/>
        <w:adjustRightInd/>
        <w:spacing w:before="60" w:after="60" w:line="360" w:lineRule="auto"/>
        <w:contextualSpacing/>
        <w:jc w:val="both"/>
        <w:outlineLvl w:val="0"/>
      </w:pPr>
      <w:bookmarkStart w:id="91" w:name="_Toc422209976"/>
      <w:bookmarkStart w:id="92" w:name="_Toc422226796"/>
      <w:bookmarkStart w:id="93"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1"/>
      <w:bookmarkEnd w:id="92"/>
      <w:bookmarkEnd w:id="93"/>
    </w:p>
    <w:p w:rsidR="000D4342" w:rsidRPr="00926237" w:rsidRDefault="00926237" w:rsidP="00926237">
      <w:pPr>
        <w:rPr>
          <w:b/>
        </w:rPr>
      </w:pPr>
      <w:r>
        <w:rPr>
          <w:b/>
        </w:rPr>
        <w:t xml:space="preserve">20. </w:t>
      </w:r>
      <w:r w:rsidR="000D4342" w:rsidRPr="00926237">
        <w:rPr>
          <w:b/>
        </w:rPr>
        <w:t>Воз</w:t>
      </w:r>
      <w:r w:rsidR="0081717E">
        <w:rPr>
          <w:b/>
        </w:rPr>
        <w:t>можность проведения переторжки:</w:t>
      </w:r>
      <w:r w:rsidR="0081717E" w:rsidRPr="0081717E">
        <w:rPr>
          <w:b/>
        </w:rPr>
        <w:t xml:space="preserve"> </w:t>
      </w:r>
      <w:r w:rsidR="003E43A2" w:rsidRPr="00926237">
        <w:rPr>
          <w:color w:val="4F81BD" w:themeColor="accent1"/>
        </w:rPr>
        <w:t>возможно</w:t>
      </w:r>
      <w:r w:rsidR="00287DDE">
        <w:t>.</w:t>
      </w:r>
    </w:p>
    <w:p w:rsidR="00287DDE" w:rsidRPr="00287DDE" w:rsidRDefault="00287DDE" w:rsidP="00287DDE">
      <w:pPr>
        <w:pStyle w:val="af8"/>
        <w:ind w:left="426"/>
        <w:rPr>
          <w:b/>
        </w:rPr>
      </w:pPr>
    </w:p>
    <w:p w:rsidR="00F32EC4" w:rsidRPr="0081717E" w:rsidRDefault="00926237" w:rsidP="00926237">
      <w:pPr>
        <w:rPr>
          <w:color w:val="4F81BD" w:themeColor="accent1"/>
        </w:rPr>
      </w:pPr>
      <w:r>
        <w:rPr>
          <w:b/>
        </w:rPr>
        <w:t xml:space="preserve">21. </w:t>
      </w:r>
      <w:r w:rsidR="00F32EC4" w:rsidRPr="00926237">
        <w:rPr>
          <w:b/>
        </w:rPr>
        <w:t>Возможность подачи альтернативных предложений:</w:t>
      </w:r>
      <w:r w:rsidR="00F32EC4" w:rsidRPr="00F32EC4">
        <w:t xml:space="preserve"> </w:t>
      </w:r>
      <w:r w:rsidR="0081717E">
        <w:rPr>
          <w:color w:val="4F81BD" w:themeColor="accent1"/>
        </w:rPr>
        <w:t>не возможно.</w:t>
      </w:r>
    </w:p>
    <w:p w:rsidR="00F32EC4" w:rsidRPr="00F32EC4" w:rsidRDefault="00F32EC4" w:rsidP="00F32EC4">
      <w:pPr>
        <w:pStyle w:val="af8"/>
        <w:rPr>
          <w:b/>
        </w:rPr>
      </w:pPr>
    </w:p>
    <w:p w:rsidR="00A277AB" w:rsidRPr="000063E4" w:rsidRDefault="00926237" w:rsidP="00926237">
      <w:pPr>
        <w:widowControl/>
        <w:tabs>
          <w:tab w:val="num" w:pos="426"/>
        </w:tabs>
        <w:autoSpaceDE/>
        <w:autoSpaceDN/>
        <w:adjustRightInd/>
        <w:contextualSpacing/>
        <w:jc w:val="both"/>
        <w:outlineLvl w:val="0"/>
        <w:rPr>
          <w:b/>
        </w:rPr>
      </w:pPr>
      <w:bookmarkStart w:id="94" w:name="_Toc422209978"/>
      <w:bookmarkStart w:id="95" w:name="_Toc422226798"/>
      <w:bookmarkStart w:id="96"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4"/>
      <w:bookmarkEnd w:id="95"/>
      <w:bookmarkEnd w:id="96"/>
      <w:r w:rsidR="0081717E">
        <w:rPr>
          <w:color w:val="4F81BD" w:themeColor="accent1"/>
        </w:rPr>
        <w:t>.</w:t>
      </w:r>
    </w:p>
    <w:p w:rsidR="0081717E" w:rsidRDefault="0081717E" w:rsidP="00926237">
      <w:pPr>
        <w:widowControl/>
        <w:tabs>
          <w:tab w:val="num" w:pos="426"/>
        </w:tabs>
        <w:autoSpaceDE/>
        <w:autoSpaceDN/>
        <w:adjustRightInd/>
        <w:contextualSpacing/>
        <w:jc w:val="both"/>
        <w:outlineLvl w:val="0"/>
        <w:rPr>
          <w:b/>
        </w:rPr>
      </w:pPr>
      <w:bookmarkStart w:id="97" w:name="_Toc422209981"/>
      <w:bookmarkStart w:id="98" w:name="_Toc422226801"/>
      <w:bookmarkStart w:id="99" w:name="_Toc422244153"/>
    </w:p>
    <w:p w:rsidR="006E7D71" w:rsidRDefault="00926237" w:rsidP="00926237">
      <w:pPr>
        <w:widowControl/>
        <w:tabs>
          <w:tab w:val="num" w:pos="426"/>
        </w:tabs>
        <w:autoSpaceDE/>
        <w:autoSpaceDN/>
        <w:adjustRightInd/>
        <w:contextualSpacing/>
        <w:jc w:val="both"/>
        <w:outlineLvl w:val="0"/>
        <w:rPr>
          <w:color w:val="4F81BD" w:themeColor="accent1"/>
        </w:rPr>
      </w:pPr>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97"/>
      <w:bookmarkEnd w:id="98"/>
      <w:bookmarkEnd w:id="99"/>
    </w:p>
    <w:p w:rsidR="00E643B3" w:rsidRDefault="00AB1CCE" w:rsidP="002F0EDA">
      <w:pPr>
        <w:widowControl/>
        <w:autoSpaceDE/>
        <w:autoSpaceDN/>
        <w:adjustRightInd/>
        <w:ind w:left="709"/>
        <w:contextualSpacing/>
        <w:jc w:val="both"/>
        <w:outlineLvl w:val="0"/>
        <w:rPr>
          <w:bCs/>
          <w:kern w:val="32"/>
        </w:rPr>
      </w:pPr>
      <w:bookmarkStart w:id="100" w:name="_Toc422209982"/>
      <w:bookmarkStart w:id="101" w:name="_Toc422226802"/>
      <w:bookmarkStart w:id="102"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0"/>
      <w:bookmarkEnd w:id="101"/>
      <w:bookmarkEnd w:id="102"/>
    </w:p>
    <w:p w:rsidR="007467DD" w:rsidRPr="001D553C" w:rsidRDefault="007467DD" w:rsidP="002F0EDA">
      <w:pPr>
        <w:widowControl/>
        <w:autoSpaceDE/>
        <w:autoSpaceDN/>
        <w:adjustRightInd/>
        <w:ind w:left="709"/>
        <w:contextualSpacing/>
        <w:jc w:val="both"/>
        <w:outlineLvl w:val="0"/>
        <w:rPr>
          <w:color w:val="4F81BD" w:themeColor="accent1"/>
        </w:rPr>
      </w:pPr>
    </w:p>
    <w:p w:rsidR="001D553C" w:rsidRDefault="007467DD" w:rsidP="001D553C">
      <w:pPr>
        <w:widowControl/>
        <w:autoSpaceDE/>
        <w:autoSpaceDN/>
        <w:adjustRightInd/>
        <w:contextualSpacing/>
        <w:jc w:val="both"/>
        <w:outlineLvl w:val="0"/>
        <w:rPr>
          <w:color w:val="4F81BD" w:themeColor="accent1"/>
        </w:rPr>
      </w:pPr>
      <w:r>
        <w:rPr>
          <w:b/>
        </w:rPr>
        <w:t>2</w:t>
      </w:r>
      <w:r w:rsidR="0081717E">
        <w:rPr>
          <w:b/>
        </w:rPr>
        <w:t>4</w:t>
      </w:r>
      <w:r>
        <w:rPr>
          <w:b/>
        </w:rPr>
        <w:t xml:space="preserve">. </w:t>
      </w:r>
      <w:r w:rsidRPr="00926237">
        <w:rPr>
          <w:b/>
        </w:rPr>
        <w:t xml:space="preserve">Привлечение субподрядчиков (соисполнителей): </w:t>
      </w:r>
      <w:r w:rsidR="0081717E">
        <w:rPr>
          <w:color w:val="4F81BD" w:themeColor="accent1"/>
        </w:rPr>
        <w:t>не возможно</w:t>
      </w:r>
      <w:r w:rsidRPr="00926237">
        <w:rPr>
          <w:color w:val="4F81BD" w:themeColor="accent1"/>
        </w:rPr>
        <w:t>.</w:t>
      </w:r>
    </w:p>
    <w:p w:rsidR="007467DD" w:rsidRPr="001D553C" w:rsidRDefault="007467DD" w:rsidP="001D553C">
      <w:pPr>
        <w:widowControl/>
        <w:autoSpaceDE/>
        <w:autoSpaceDN/>
        <w:adjustRightInd/>
        <w:contextualSpacing/>
        <w:jc w:val="both"/>
        <w:outlineLvl w:val="0"/>
        <w:rPr>
          <w:color w:val="4F81BD" w:themeColor="accent1"/>
        </w:rPr>
      </w:pPr>
    </w:p>
    <w:p w:rsidR="006E7D71" w:rsidRPr="002E6ACB" w:rsidRDefault="0081717E" w:rsidP="00926237">
      <w:pPr>
        <w:widowControl/>
        <w:tabs>
          <w:tab w:val="num" w:pos="426"/>
        </w:tabs>
        <w:autoSpaceDE/>
        <w:autoSpaceDN/>
        <w:adjustRightInd/>
        <w:contextualSpacing/>
        <w:jc w:val="both"/>
        <w:outlineLvl w:val="0"/>
        <w:rPr>
          <w:b/>
        </w:rPr>
      </w:pPr>
      <w:bookmarkStart w:id="103" w:name="_Toc422209983"/>
      <w:bookmarkStart w:id="104" w:name="_Toc422226803"/>
      <w:bookmarkStart w:id="105" w:name="_Toc422244155"/>
      <w:r>
        <w:rPr>
          <w:b/>
        </w:rPr>
        <w:t>25</w:t>
      </w:r>
      <w:r w:rsidR="00926237">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3"/>
      <w:bookmarkEnd w:id="104"/>
      <w:bookmarkEnd w:id="105"/>
    </w:p>
    <w:p w:rsidR="006E7D71" w:rsidRDefault="009F50F0" w:rsidP="006E7D71">
      <w:pPr>
        <w:widowControl/>
        <w:autoSpaceDE/>
        <w:autoSpaceDN/>
        <w:adjustRightInd/>
        <w:ind w:left="709"/>
        <w:contextualSpacing/>
        <w:jc w:val="both"/>
        <w:outlineLvl w:val="0"/>
      </w:pPr>
      <w:bookmarkStart w:id="106" w:name="_Toc422209984"/>
      <w:bookmarkStart w:id="107" w:name="_Toc422226804"/>
      <w:bookmarkStart w:id="108" w:name="_Toc422244156"/>
      <w:r w:rsidRPr="009D7641">
        <w:t xml:space="preserve">Договор по результатам </w:t>
      </w:r>
      <w:r w:rsidR="00723302">
        <w:t>закупки</w:t>
      </w:r>
      <w:r w:rsidR="00BD3A82">
        <w:t xml:space="preserve"> </w:t>
      </w:r>
      <w:r w:rsidR="00BD3A82" w:rsidRPr="004D1F2F">
        <w:rPr>
          <w:bCs/>
          <w:kern w:val="32"/>
        </w:rPr>
        <w:t>(в случае определения победителя)</w:t>
      </w:r>
      <w:r w:rsidRPr="009D7641">
        <w:t xml:space="preserve"> будет заключен не </w:t>
      </w:r>
      <w:r>
        <w:t>позднее 20 (двадцати)</w:t>
      </w:r>
      <w:r w:rsidRPr="009D7641">
        <w:t xml:space="preserve"> </w:t>
      </w:r>
      <w:r w:rsidR="004439CB">
        <w:t xml:space="preserve">рабочих </w:t>
      </w:r>
      <w:r w:rsidRPr="009D7641">
        <w:t xml:space="preserve">дней со дня </w:t>
      </w:r>
      <w:r>
        <w:t>подписания</w:t>
      </w:r>
      <w:r w:rsidRPr="009D7641">
        <w:t xml:space="preserve"> протокола </w:t>
      </w:r>
      <w:r w:rsidR="00604D29">
        <w:t>по экспертизе справки о цепочке собственников Победителя</w:t>
      </w:r>
      <w:r>
        <w:t>.</w:t>
      </w:r>
      <w:bookmarkEnd w:id="106"/>
      <w:bookmarkEnd w:id="107"/>
      <w:bookmarkEnd w:id="108"/>
    </w:p>
    <w:p w:rsidR="004E653C" w:rsidRPr="002C4382" w:rsidRDefault="004E653C" w:rsidP="004E653C">
      <w:pPr>
        <w:pStyle w:val="af8"/>
        <w:ind w:left="426"/>
        <w:jc w:val="both"/>
      </w:pPr>
    </w:p>
    <w:p w:rsidR="007751DD" w:rsidRDefault="00926237" w:rsidP="00926237">
      <w:pPr>
        <w:jc w:val="both"/>
        <w:rPr>
          <w:b/>
        </w:rPr>
      </w:pPr>
      <w:r>
        <w:rPr>
          <w:b/>
        </w:rPr>
        <w:t>2</w:t>
      </w:r>
      <w:r w:rsidR="0081717E">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7751DD">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8"/>
        <w:ind w:left="426"/>
        <w:jc w:val="both"/>
        <w:rPr>
          <w:b/>
        </w:rPr>
      </w:pPr>
    </w:p>
    <w:p w:rsidR="00D74D50" w:rsidRDefault="00D74D50" w:rsidP="006215E2">
      <w:pPr>
        <w:ind w:left="709" w:hanging="709"/>
        <w:jc w:val="both"/>
      </w:pPr>
      <w:r>
        <w:rPr>
          <w:b/>
        </w:rPr>
        <w:t>2</w:t>
      </w:r>
      <w:r w:rsidR="0081717E">
        <w:rPr>
          <w:b/>
        </w:rPr>
        <w:t>7</w:t>
      </w:r>
      <w:r>
        <w:rPr>
          <w:b/>
        </w:rPr>
        <w:t>.</w:t>
      </w:r>
      <w:r w:rsidRPr="002B1018">
        <w:rPr>
          <w:b/>
        </w:rPr>
        <w:t xml:space="preserve"> </w:t>
      </w:r>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6215E2">
      <w:pPr>
        <w:ind w:left="709" w:hanging="709"/>
        <w:jc w:val="both"/>
      </w:pPr>
    </w:p>
    <w:p w:rsidR="006215E2" w:rsidRDefault="006215E2" w:rsidP="006215E2">
      <w:pPr>
        <w:ind w:left="709" w:hanging="709"/>
        <w:jc w:val="both"/>
        <w:rPr>
          <w:b/>
          <w:color w:val="4F81BD" w:themeColor="accent1"/>
        </w:rPr>
      </w:pPr>
      <w:r>
        <w:rPr>
          <w:b/>
        </w:rPr>
        <w:t>2</w:t>
      </w:r>
      <w:r w:rsidR="0081717E">
        <w:rPr>
          <w:b/>
        </w:rPr>
        <w:t>8</w:t>
      </w:r>
      <w:r>
        <w:rPr>
          <w:b/>
        </w:rPr>
        <w:t xml:space="preserve">. </w:t>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6215E2">
      <w:pPr>
        <w:ind w:hanging="709"/>
        <w:jc w:val="both"/>
        <w:rPr>
          <w:b/>
        </w:rPr>
      </w:pPr>
    </w:p>
    <w:p w:rsidR="00BD3A82" w:rsidRPr="00BD3A82" w:rsidRDefault="00D74D50" w:rsidP="006215E2">
      <w:pPr>
        <w:ind w:left="709" w:hanging="709"/>
        <w:jc w:val="both"/>
        <w:rPr>
          <w:b/>
        </w:rPr>
      </w:pPr>
      <w:r w:rsidRPr="00522F9F">
        <w:rPr>
          <w:b/>
        </w:rPr>
        <w:t>2</w:t>
      </w:r>
      <w:r w:rsidR="006215E2">
        <w:rPr>
          <w:b/>
        </w:rPr>
        <w:t>8</w:t>
      </w:r>
      <w:r w:rsidRPr="00522F9F">
        <w:rPr>
          <w:b/>
        </w:rPr>
        <w:t>.</w:t>
      </w:r>
      <w:r>
        <w:t xml:space="preserve"> </w:t>
      </w:r>
      <w:r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
      </w:pPr>
      <w:r w:rsidRPr="00A75396">
        <w:rPr>
          <w:snapToGrid w:val="0"/>
        </w:rPr>
        <w:br w:type="page"/>
      </w:r>
      <w:bookmarkStart w:id="109" w:name="_Toc422244157"/>
      <w:bookmarkStart w:id="110" w:name="_Toc316294935"/>
      <w:bookmarkEnd w:id="8"/>
      <w:r w:rsidR="00854B52" w:rsidRPr="00EB7FFC">
        <w:t xml:space="preserve">Раздел </w:t>
      </w:r>
      <w:r w:rsidR="00EB7FFC" w:rsidRPr="00EB7FFC">
        <w:t>2</w:t>
      </w:r>
      <w:r w:rsidR="00854B52" w:rsidRPr="00EB7FFC">
        <w:t>. ТЕРМИНЫ И ОПРЕДЕЛЕНИЯ</w:t>
      </w:r>
      <w:bookmarkEnd w:id="109"/>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11" w:name="_Toc422244158"/>
      <w:r>
        <w:t xml:space="preserve">Раздел 3. </w:t>
      </w:r>
      <w:r w:rsidR="00597AD3" w:rsidRPr="002E2BE8">
        <w:t>ОБЩИЕ ПОЛОЖЕНИЯ</w:t>
      </w:r>
      <w:bookmarkEnd w:id="110"/>
      <w:bookmarkEnd w:id="111"/>
    </w:p>
    <w:p w:rsidR="00597AD3" w:rsidRPr="00CF20B5" w:rsidRDefault="00597AD3" w:rsidP="00F94304">
      <w:pPr>
        <w:pStyle w:val="af8"/>
        <w:numPr>
          <w:ilvl w:val="1"/>
          <w:numId w:val="26"/>
        </w:numPr>
        <w:ind w:left="1134" w:hanging="1134"/>
        <w:outlineLvl w:val="1"/>
        <w:rPr>
          <w:b/>
        </w:rPr>
      </w:pPr>
      <w:bookmarkStart w:id="112" w:name="_Toc422209987"/>
      <w:bookmarkStart w:id="113" w:name="_Toc422226807"/>
      <w:bookmarkStart w:id="114"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2"/>
      <w:bookmarkEnd w:id="113"/>
      <w:bookmarkEnd w:id="114"/>
    </w:p>
    <w:p w:rsidR="00297AA2" w:rsidRDefault="00297AA2" w:rsidP="00F94304">
      <w:pPr>
        <w:pStyle w:val="af8"/>
        <w:numPr>
          <w:ilvl w:val="2"/>
          <w:numId w:val="26"/>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F94304">
      <w:pPr>
        <w:pStyle w:val="af8"/>
        <w:numPr>
          <w:ilvl w:val="2"/>
          <w:numId w:val="26"/>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F94304">
      <w:pPr>
        <w:pStyle w:val="af8"/>
        <w:numPr>
          <w:ilvl w:val="2"/>
          <w:numId w:val="26"/>
        </w:numPr>
        <w:ind w:left="1134" w:hanging="1134"/>
        <w:contextualSpacing w:val="0"/>
        <w:jc w:val="both"/>
      </w:pPr>
      <w:r w:rsidRPr="002E2BE8">
        <w:t xml:space="preserve">Наименование, объем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F94304">
      <w:pPr>
        <w:pStyle w:val="af8"/>
        <w:numPr>
          <w:ilvl w:val="1"/>
          <w:numId w:val="26"/>
        </w:numPr>
        <w:ind w:left="1134" w:hanging="1134"/>
        <w:contextualSpacing w:val="0"/>
        <w:outlineLvl w:val="1"/>
        <w:rPr>
          <w:b/>
        </w:rPr>
      </w:pPr>
      <w:bookmarkStart w:id="115" w:name="_Toc422209988"/>
      <w:bookmarkStart w:id="116" w:name="_Toc422226808"/>
      <w:bookmarkStart w:id="117" w:name="_Toc422244160"/>
      <w:r>
        <w:rPr>
          <w:b/>
        </w:rPr>
        <w:t>Потенциальный участник закупки</w:t>
      </w:r>
      <w:r w:rsidR="00EE0867" w:rsidRPr="002E2BE8">
        <w:rPr>
          <w:b/>
        </w:rPr>
        <w:t xml:space="preserve">/Участник </w:t>
      </w:r>
      <w:r w:rsidR="00E8142F">
        <w:rPr>
          <w:b/>
        </w:rPr>
        <w:t>закупки</w:t>
      </w:r>
      <w:bookmarkEnd w:id="115"/>
      <w:bookmarkEnd w:id="116"/>
      <w:bookmarkEnd w:id="117"/>
    </w:p>
    <w:p w:rsidR="002E55F3" w:rsidRDefault="00BB0F04" w:rsidP="00F94304">
      <w:pPr>
        <w:pStyle w:val="af8"/>
        <w:numPr>
          <w:ilvl w:val="2"/>
          <w:numId w:val="26"/>
        </w:numPr>
        <w:ind w:left="1134" w:hanging="1134"/>
        <w:contextualSpacing w:val="0"/>
        <w:jc w:val="both"/>
      </w:pPr>
      <w:bookmarkStart w:id="118" w:name="_Ref56251782"/>
      <w:bookmarkStart w:id="119" w:name="_Toc57314669"/>
      <w:bookmarkStart w:id="120" w:name="_Toc69728983"/>
      <w:bookmarkStart w:id="121" w:name="_Toc197252136"/>
      <w:bookmarkStart w:id="122" w:name="_Toc309208612"/>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
    <w:p w:rsidR="004241C6" w:rsidRPr="004241C6" w:rsidRDefault="00B13CF5" w:rsidP="00F94304">
      <w:pPr>
        <w:pStyle w:val="af8"/>
        <w:numPr>
          <w:ilvl w:val="2"/>
          <w:numId w:val="26"/>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F94304">
      <w:pPr>
        <w:pStyle w:val="af8"/>
        <w:numPr>
          <w:ilvl w:val="2"/>
          <w:numId w:val="26"/>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F94304">
      <w:pPr>
        <w:pStyle w:val="af8"/>
        <w:numPr>
          <w:ilvl w:val="2"/>
          <w:numId w:val="26"/>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F94304">
      <w:pPr>
        <w:pStyle w:val="af8"/>
        <w:numPr>
          <w:ilvl w:val="2"/>
          <w:numId w:val="26"/>
        </w:numPr>
        <w:ind w:left="1134" w:hanging="1134"/>
        <w:contextualSpacing w:val="0"/>
        <w:jc w:val="both"/>
      </w:pPr>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F94304">
      <w:pPr>
        <w:pStyle w:val="af8"/>
        <w:numPr>
          <w:ilvl w:val="2"/>
          <w:numId w:val="26"/>
        </w:numPr>
        <w:ind w:left="1134" w:hanging="1134"/>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F94304">
      <w:pPr>
        <w:pStyle w:val="af8"/>
        <w:numPr>
          <w:ilvl w:val="2"/>
          <w:numId w:val="26"/>
        </w:numPr>
        <w:ind w:left="1134" w:hanging="1134"/>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F94304">
      <w:pPr>
        <w:pStyle w:val="af8"/>
        <w:numPr>
          <w:ilvl w:val="2"/>
          <w:numId w:val="26"/>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bookmarkEnd w:id="118"/>
    <w:bookmarkEnd w:id="119"/>
    <w:bookmarkEnd w:id="120"/>
    <w:bookmarkEnd w:id="121"/>
    <w:bookmarkEnd w:id="122"/>
    <w:p w:rsidR="002F187E" w:rsidRPr="002E2BE8" w:rsidRDefault="002F187E" w:rsidP="00C762D4">
      <w:pPr>
        <w:pStyle w:val="af8"/>
        <w:ind w:left="1134"/>
        <w:contextualSpacing w:val="0"/>
        <w:jc w:val="both"/>
      </w:pPr>
    </w:p>
    <w:p w:rsidR="00DD78DE" w:rsidRPr="002E2BE8" w:rsidRDefault="00DD78DE" w:rsidP="00F94304">
      <w:pPr>
        <w:pStyle w:val="af8"/>
        <w:numPr>
          <w:ilvl w:val="1"/>
          <w:numId w:val="26"/>
        </w:numPr>
        <w:ind w:left="1134" w:hanging="1134"/>
        <w:contextualSpacing w:val="0"/>
        <w:outlineLvl w:val="1"/>
        <w:rPr>
          <w:b/>
        </w:rPr>
      </w:pPr>
      <w:bookmarkStart w:id="123" w:name="_Toc422209990"/>
      <w:bookmarkStart w:id="124" w:name="_Toc422226810"/>
      <w:bookmarkStart w:id="125" w:name="_Toc422244162"/>
      <w:r w:rsidRPr="002E2BE8">
        <w:rPr>
          <w:b/>
        </w:rPr>
        <w:t>Правовой статус документов</w:t>
      </w:r>
      <w:bookmarkEnd w:id="123"/>
      <w:bookmarkEnd w:id="124"/>
      <w:bookmarkEnd w:id="125"/>
    </w:p>
    <w:p w:rsidR="00DD78DE" w:rsidRPr="00B2533A" w:rsidRDefault="00005DD4" w:rsidP="00F94304">
      <w:pPr>
        <w:pStyle w:val="af8"/>
        <w:numPr>
          <w:ilvl w:val="2"/>
          <w:numId w:val="26"/>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F94304">
      <w:pPr>
        <w:pStyle w:val="af8"/>
        <w:numPr>
          <w:ilvl w:val="2"/>
          <w:numId w:val="26"/>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F94304">
      <w:pPr>
        <w:pStyle w:val="af8"/>
        <w:numPr>
          <w:ilvl w:val="2"/>
          <w:numId w:val="26"/>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8"/>
        <w:ind w:left="1134"/>
        <w:jc w:val="both"/>
      </w:pPr>
      <w:r>
        <w:t>4</w:t>
      </w:r>
      <w:r w:rsidR="00552EAA">
        <w:t xml:space="preserve">. </w:t>
      </w:r>
      <w:r w:rsidR="00C41A89">
        <w:t>Разделы 2-6 Закупочной документации;</w:t>
      </w:r>
    </w:p>
    <w:p w:rsidR="00801DE6" w:rsidRPr="00801DE6" w:rsidRDefault="00C41A89"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F94304">
      <w:pPr>
        <w:pStyle w:val="af8"/>
        <w:numPr>
          <w:ilvl w:val="2"/>
          <w:numId w:val="26"/>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F94304">
      <w:pPr>
        <w:pStyle w:val="af8"/>
        <w:numPr>
          <w:ilvl w:val="2"/>
          <w:numId w:val="26"/>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F94304">
      <w:pPr>
        <w:pStyle w:val="af8"/>
        <w:numPr>
          <w:ilvl w:val="1"/>
          <w:numId w:val="26"/>
        </w:numPr>
        <w:ind w:left="1134" w:hanging="1134"/>
        <w:contextualSpacing w:val="0"/>
        <w:outlineLvl w:val="1"/>
        <w:rPr>
          <w:b/>
        </w:rPr>
      </w:pPr>
      <w:bookmarkStart w:id="126" w:name="_Toc422209991"/>
      <w:bookmarkStart w:id="127" w:name="_Toc422226811"/>
      <w:bookmarkStart w:id="128" w:name="_Toc422244163"/>
      <w:r w:rsidRPr="002E2BE8">
        <w:rPr>
          <w:b/>
        </w:rPr>
        <w:t>Обжалование</w:t>
      </w:r>
      <w:bookmarkEnd w:id="126"/>
      <w:bookmarkEnd w:id="127"/>
      <w:bookmarkEnd w:id="128"/>
    </w:p>
    <w:p w:rsidR="001E5763" w:rsidRPr="002E2BE8" w:rsidRDefault="001E5763" w:rsidP="00F94304">
      <w:pPr>
        <w:pStyle w:val="af8"/>
        <w:numPr>
          <w:ilvl w:val="2"/>
          <w:numId w:val="26"/>
        </w:numPr>
        <w:ind w:left="1134" w:hanging="1134"/>
        <w:contextualSpacing w:val="0"/>
        <w:jc w:val="both"/>
      </w:pPr>
      <w:bookmarkStart w:id="129" w:name="_Ref304303686"/>
      <w:bookmarkStart w:id="130"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29"/>
    </w:p>
    <w:p w:rsidR="001E5763" w:rsidRPr="002E2BE8" w:rsidRDefault="001E5763" w:rsidP="00F94304">
      <w:pPr>
        <w:pStyle w:val="af8"/>
        <w:numPr>
          <w:ilvl w:val="2"/>
          <w:numId w:val="26"/>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F94304">
      <w:pPr>
        <w:pStyle w:val="af8"/>
        <w:numPr>
          <w:ilvl w:val="2"/>
          <w:numId w:val="26"/>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F62EE6">
        <w:t>Саратове</w:t>
      </w:r>
      <w:r w:rsidR="00A33BE5">
        <w:t>.</w:t>
      </w:r>
    </w:p>
    <w:bookmarkEnd w:id="130"/>
    <w:p w:rsidR="001E5763" w:rsidRDefault="001E5763" w:rsidP="00F94304">
      <w:pPr>
        <w:pStyle w:val="af8"/>
        <w:numPr>
          <w:ilvl w:val="2"/>
          <w:numId w:val="26"/>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F94304">
      <w:pPr>
        <w:pStyle w:val="af8"/>
        <w:numPr>
          <w:ilvl w:val="1"/>
          <w:numId w:val="26"/>
        </w:numPr>
        <w:ind w:left="1134" w:hanging="1134"/>
        <w:contextualSpacing w:val="0"/>
        <w:outlineLvl w:val="1"/>
        <w:rPr>
          <w:b/>
        </w:rPr>
      </w:pPr>
      <w:bookmarkStart w:id="131" w:name="_Toc422209992"/>
      <w:bookmarkStart w:id="132" w:name="_Toc422226812"/>
      <w:bookmarkStart w:id="133" w:name="_Toc422244164"/>
      <w:r w:rsidRPr="002E2BE8">
        <w:rPr>
          <w:b/>
        </w:rPr>
        <w:t>Прочие положения</w:t>
      </w:r>
      <w:bookmarkEnd w:id="131"/>
      <w:bookmarkEnd w:id="132"/>
      <w:bookmarkEnd w:id="133"/>
    </w:p>
    <w:p w:rsidR="00B97D8E" w:rsidRDefault="00B97D8E" w:rsidP="00F94304">
      <w:pPr>
        <w:pStyle w:val="af8"/>
        <w:numPr>
          <w:ilvl w:val="2"/>
          <w:numId w:val="26"/>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F94304">
      <w:pPr>
        <w:pStyle w:val="af8"/>
        <w:numPr>
          <w:ilvl w:val="2"/>
          <w:numId w:val="26"/>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F94304">
      <w:pPr>
        <w:pStyle w:val="af8"/>
        <w:numPr>
          <w:ilvl w:val="2"/>
          <w:numId w:val="26"/>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F94304">
      <w:pPr>
        <w:pStyle w:val="af8"/>
        <w:numPr>
          <w:ilvl w:val="0"/>
          <w:numId w:val="36"/>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F94304">
      <w:pPr>
        <w:pStyle w:val="af8"/>
        <w:numPr>
          <w:ilvl w:val="0"/>
          <w:numId w:val="36"/>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F94304">
      <w:pPr>
        <w:pStyle w:val="af8"/>
        <w:numPr>
          <w:ilvl w:val="0"/>
          <w:numId w:val="36"/>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F94304">
      <w:pPr>
        <w:pStyle w:val="af8"/>
        <w:numPr>
          <w:ilvl w:val="0"/>
          <w:numId w:val="34"/>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8"/>
        <w:ind w:left="1134"/>
        <w:contextualSpacing w:val="0"/>
        <w:jc w:val="both"/>
        <w:rPr>
          <w:rFonts w:eastAsiaTheme="minorHAnsi"/>
          <w:bCs/>
          <w:lang w:eastAsia="en-US"/>
        </w:rPr>
      </w:pPr>
    </w:p>
    <w:p w:rsidR="00C41EAD" w:rsidRDefault="00AB1C10" w:rsidP="00401210">
      <w:pPr>
        <w:pStyle w:val="1"/>
      </w:pPr>
      <w:bookmarkStart w:id="134" w:name="_Toc316294936"/>
      <w:bookmarkStart w:id="135" w:name="_Toc422244165"/>
      <w:r w:rsidRPr="00AB1C10">
        <w:t xml:space="preserve">Раздел 4. </w:t>
      </w:r>
      <w:r>
        <w:t xml:space="preserve"> </w:t>
      </w:r>
      <w:r w:rsidR="001638D5" w:rsidRPr="00AB1C10">
        <w:t xml:space="preserve">ПОРЯДОК ПРОВЕДЕНИЯ </w:t>
      </w:r>
      <w:bookmarkEnd w:id="134"/>
      <w:r w:rsidR="00E8142F" w:rsidRPr="00AB1C10">
        <w:t>ЗАКУПКИ</w:t>
      </w:r>
      <w:bookmarkEnd w:id="135"/>
    </w:p>
    <w:p w:rsidR="00512BE7" w:rsidRPr="00AB1C10" w:rsidRDefault="00512BE7" w:rsidP="00512BE7">
      <w:pPr>
        <w:outlineLvl w:val="0"/>
        <w:rPr>
          <w:b/>
        </w:rPr>
      </w:pPr>
    </w:p>
    <w:p w:rsidR="00594130" w:rsidRPr="00512BE7" w:rsidRDefault="004B3C7D" w:rsidP="00F94304">
      <w:pPr>
        <w:pStyle w:val="af8"/>
        <w:numPr>
          <w:ilvl w:val="1"/>
          <w:numId w:val="27"/>
        </w:numPr>
        <w:ind w:left="1134" w:hanging="1134"/>
        <w:outlineLvl w:val="1"/>
        <w:rPr>
          <w:b/>
        </w:rPr>
      </w:pPr>
      <w:bookmarkStart w:id="136" w:name="_Toc422209994"/>
      <w:bookmarkStart w:id="137" w:name="_Toc422226814"/>
      <w:bookmarkStart w:id="138" w:name="_Toc422244166"/>
      <w:r w:rsidRPr="00512BE7">
        <w:rPr>
          <w:b/>
        </w:rPr>
        <w:t xml:space="preserve">Публикация извещения о проведении </w:t>
      </w:r>
      <w:r w:rsidR="00E8142F" w:rsidRPr="00512BE7">
        <w:rPr>
          <w:b/>
        </w:rPr>
        <w:t>закупки</w:t>
      </w:r>
      <w:bookmarkEnd w:id="136"/>
      <w:bookmarkEnd w:id="137"/>
      <w:bookmarkEnd w:id="138"/>
    </w:p>
    <w:p w:rsidR="004B3C7D" w:rsidRPr="00BE1B61" w:rsidRDefault="000B0730" w:rsidP="00F94304">
      <w:pPr>
        <w:pStyle w:val="af8"/>
        <w:numPr>
          <w:ilvl w:val="2"/>
          <w:numId w:val="27"/>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8"/>
        <w:ind w:left="1134"/>
        <w:jc w:val="both"/>
      </w:pPr>
    </w:p>
    <w:p w:rsidR="001638D5" w:rsidRPr="002E2BE8" w:rsidRDefault="001638D5" w:rsidP="00F94304">
      <w:pPr>
        <w:pStyle w:val="af8"/>
        <w:numPr>
          <w:ilvl w:val="1"/>
          <w:numId w:val="27"/>
        </w:numPr>
        <w:ind w:left="1134" w:hanging="1134"/>
        <w:contextualSpacing w:val="0"/>
        <w:outlineLvl w:val="1"/>
        <w:rPr>
          <w:b/>
        </w:rPr>
      </w:pPr>
      <w:bookmarkStart w:id="139" w:name="_Toc422209995"/>
      <w:bookmarkStart w:id="140" w:name="_Toc422226815"/>
      <w:bookmarkStart w:id="141" w:name="_Toc422244167"/>
      <w:r w:rsidRPr="002E2BE8">
        <w:rPr>
          <w:b/>
        </w:rPr>
        <w:t xml:space="preserve">Предоставление </w:t>
      </w:r>
      <w:r w:rsidR="00350B76">
        <w:rPr>
          <w:b/>
        </w:rPr>
        <w:t>Закупочной</w:t>
      </w:r>
      <w:r w:rsidRPr="002E2BE8">
        <w:rPr>
          <w:b/>
        </w:rPr>
        <w:t xml:space="preserve"> документации</w:t>
      </w:r>
      <w:bookmarkEnd w:id="139"/>
      <w:bookmarkEnd w:id="140"/>
      <w:bookmarkEnd w:id="141"/>
    </w:p>
    <w:p w:rsidR="001638D5" w:rsidRPr="002E2BE8" w:rsidRDefault="00350B76" w:rsidP="00F94304">
      <w:pPr>
        <w:pStyle w:val="af8"/>
        <w:numPr>
          <w:ilvl w:val="2"/>
          <w:numId w:val="27"/>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F94304">
      <w:pPr>
        <w:pStyle w:val="af8"/>
        <w:numPr>
          <w:ilvl w:val="2"/>
          <w:numId w:val="27"/>
        </w:numPr>
        <w:ind w:left="1134" w:hanging="1134"/>
        <w:contextualSpacing w:val="0"/>
        <w:jc w:val="both"/>
      </w:pPr>
      <w:bookmarkStart w:id="142"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2"/>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F94304">
      <w:pPr>
        <w:pStyle w:val="af8"/>
        <w:numPr>
          <w:ilvl w:val="2"/>
          <w:numId w:val="27"/>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F94304">
      <w:pPr>
        <w:pStyle w:val="af8"/>
        <w:numPr>
          <w:ilvl w:val="2"/>
          <w:numId w:val="27"/>
        </w:numPr>
        <w:ind w:left="1134" w:hanging="1134"/>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8962ED" w:rsidRDefault="008962ED" w:rsidP="002C7279">
      <w:pPr>
        <w:pStyle w:val="af8"/>
        <w:ind w:left="1134"/>
        <w:contextualSpacing w:val="0"/>
        <w:jc w:val="both"/>
      </w:pPr>
    </w:p>
    <w:p w:rsidR="003A3D2E" w:rsidRPr="002E2BE8" w:rsidRDefault="003A3D2E" w:rsidP="00F94304">
      <w:pPr>
        <w:pStyle w:val="af8"/>
        <w:numPr>
          <w:ilvl w:val="1"/>
          <w:numId w:val="27"/>
        </w:numPr>
        <w:ind w:left="1134" w:hanging="1134"/>
        <w:contextualSpacing w:val="0"/>
        <w:outlineLvl w:val="1"/>
        <w:rPr>
          <w:b/>
        </w:rPr>
      </w:pPr>
      <w:bookmarkStart w:id="143" w:name="_Toc422209996"/>
      <w:bookmarkStart w:id="144" w:name="_Toc422226816"/>
      <w:bookmarkStart w:id="145" w:name="_Toc422244168"/>
      <w:r w:rsidRPr="002E2BE8">
        <w:rPr>
          <w:b/>
        </w:rPr>
        <w:t xml:space="preserve">Изучение </w:t>
      </w:r>
      <w:r w:rsidR="00350B76">
        <w:rPr>
          <w:b/>
        </w:rPr>
        <w:t>закупочной</w:t>
      </w:r>
      <w:r w:rsidRPr="002E2BE8">
        <w:rPr>
          <w:b/>
        </w:rPr>
        <w:t xml:space="preserve"> документации</w:t>
      </w:r>
      <w:bookmarkEnd w:id="143"/>
      <w:bookmarkEnd w:id="144"/>
      <w:bookmarkEnd w:id="145"/>
    </w:p>
    <w:p w:rsidR="003A3D2E" w:rsidRPr="002E2BE8" w:rsidRDefault="003A3D2E" w:rsidP="00F94304">
      <w:pPr>
        <w:pStyle w:val="af8"/>
        <w:numPr>
          <w:ilvl w:val="2"/>
          <w:numId w:val="27"/>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F94304">
      <w:pPr>
        <w:pStyle w:val="af8"/>
        <w:numPr>
          <w:ilvl w:val="2"/>
          <w:numId w:val="27"/>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F94304">
      <w:pPr>
        <w:pStyle w:val="af8"/>
        <w:numPr>
          <w:ilvl w:val="2"/>
          <w:numId w:val="27"/>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заявку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F94304">
      <w:pPr>
        <w:pStyle w:val="af8"/>
        <w:numPr>
          <w:ilvl w:val="1"/>
          <w:numId w:val="27"/>
        </w:numPr>
        <w:ind w:left="1134" w:hanging="1134"/>
        <w:contextualSpacing w:val="0"/>
        <w:outlineLvl w:val="1"/>
      </w:pPr>
      <w:bookmarkStart w:id="146" w:name="_Toc422209997"/>
      <w:bookmarkStart w:id="147" w:name="_Toc422226817"/>
      <w:bookmarkStart w:id="148"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6"/>
      <w:bookmarkEnd w:id="147"/>
      <w:bookmarkEnd w:id="148"/>
    </w:p>
    <w:p w:rsidR="00F56F8B" w:rsidRPr="002E2BE8" w:rsidRDefault="00F56F8B" w:rsidP="00F94304">
      <w:pPr>
        <w:pStyle w:val="af8"/>
        <w:numPr>
          <w:ilvl w:val="2"/>
          <w:numId w:val="27"/>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F94304">
      <w:pPr>
        <w:pStyle w:val="af8"/>
        <w:numPr>
          <w:ilvl w:val="2"/>
          <w:numId w:val="27"/>
        </w:numPr>
        <w:ind w:left="1134" w:hanging="1134"/>
        <w:contextualSpacing w:val="0"/>
        <w:jc w:val="both"/>
      </w:pPr>
      <w:bookmarkStart w:id="149"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49"/>
      <w:r w:rsidR="00711223" w:rsidRPr="00711223">
        <w:t xml:space="preserve"> </w:t>
      </w:r>
    </w:p>
    <w:p w:rsidR="00B612B6" w:rsidRDefault="000C0ED3" w:rsidP="00F94304">
      <w:pPr>
        <w:pStyle w:val="af8"/>
        <w:numPr>
          <w:ilvl w:val="2"/>
          <w:numId w:val="27"/>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 xml:space="preserve">не позднее чем в течении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F94304">
      <w:pPr>
        <w:pStyle w:val="af8"/>
        <w:numPr>
          <w:ilvl w:val="2"/>
          <w:numId w:val="27"/>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F94304">
      <w:pPr>
        <w:pStyle w:val="af8"/>
        <w:numPr>
          <w:ilvl w:val="2"/>
          <w:numId w:val="27"/>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F94304">
      <w:pPr>
        <w:pStyle w:val="af8"/>
        <w:numPr>
          <w:ilvl w:val="2"/>
          <w:numId w:val="27"/>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F94304">
      <w:pPr>
        <w:pStyle w:val="af8"/>
        <w:numPr>
          <w:ilvl w:val="1"/>
          <w:numId w:val="27"/>
        </w:numPr>
        <w:ind w:left="1134" w:hanging="1134"/>
        <w:contextualSpacing w:val="0"/>
        <w:outlineLvl w:val="1"/>
        <w:rPr>
          <w:b/>
        </w:rPr>
      </w:pPr>
      <w:bookmarkStart w:id="150" w:name="_Toc422209998"/>
      <w:bookmarkStart w:id="151" w:name="_Toc422226818"/>
      <w:bookmarkStart w:id="152"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0"/>
      <w:bookmarkEnd w:id="151"/>
      <w:bookmarkEnd w:id="152"/>
    </w:p>
    <w:p w:rsidR="004A0151" w:rsidRPr="000E0583" w:rsidRDefault="0047569A" w:rsidP="00F94304">
      <w:pPr>
        <w:pStyle w:val="af8"/>
        <w:numPr>
          <w:ilvl w:val="2"/>
          <w:numId w:val="27"/>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F94304">
      <w:pPr>
        <w:numPr>
          <w:ilvl w:val="2"/>
          <w:numId w:val="27"/>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
    <w:p w:rsidR="00782841" w:rsidRPr="005824A2" w:rsidRDefault="00782841" w:rsidP="00CF3FF4">
      <w:pPr>
        <w:pStyle w:val="af8"/>
        <w:ind w:left="1134"/>
        <w:contextualSpacing w:val="0"/>
        <w:jc w:val="both"/>
        <w:rPr>
          <w:highlight w:val="yellow"/>
        </w:rPr>
      </w:pPr>
    </w:p>
    <w:p w:rsidR="005B5145" w:rsidRPr="002E2BE8" w:rsidRDefault="005B5145" w:rsidP="00F94304">
      <w:pPr>
        <w:pStyle w:val="af8"/>
        <w:numPr>
          <w:ilvl w:val="1"/>
          <w:numId w:val="27"/>
        </w:numPr>
        <w:ind w:left="1134" w:hanging="1134"/>
        <w:contextualSpacing w:val="0"/>
        <w:outlineLvl w:val="1"/>
        <w:rPr>
          <w:b/>
        </w:rPr>
      </w:pPr>
      <w:bookmarkStart w:id="153" w:name="_Toc422209999"/>
      <w:bookmarkStart w:id="154" w:name="_Toc422226819"/>
      <w:bookmarkStart w:id="155" w:name="_Toc422244171"/>
      <w:r w:rsidRPr="002E2BE8">
        <w:rPr>
          <w:b/>
        </w:rPr>
        <w:t xml:space="preserve">Затраты на участие в </w:t>
      </w:r>
      <w:r w:rsidR="00E8142F">
        <w:rPr>
          <w:b/>
        </w:rPr>
        <w:t>закупке</w:t>
      </w:r>
      <w:bookmarkEnd w:id="153"/>
      <w:bookmarkEnd w:id="154"/>
      <w:bookmarkEnd w:id="155"/>
    </w:p>
    <w:p w:rsidR="005B5145" w:rsidRPr="002E2BE8" w:rsidRDefault="00FF6519" w:rsidP="00F94304">
      <w:pPr>
        <w:pStyle w:val="af8"/>
        <w:numPr>
          <w:ilvl w:val="2"/>
          <w:numId w:val="27"/>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F94304">
      <w:pPr>
        <w:pStyle w:val="af8"/>
        <w:numPr>
          <w:ilvl w:val="2"/>
          <w:numId w:val="27"/>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F94304">
      <w:pPr>
        <w:pStyle w:val="af8"/>
        <w:numPr>
          <w:ilvl w:val="1"/>
          <w:numId w:val="27"/>
        </w:numPr>
        <w:ind w:left="1134" w:hanging="1134"/>
        <w:contextualSpacing w:val="0"/>
        <w:outlineLvl w:val="1"/>
        <w:rPr>
          <w:b/>
        </w:rPr>
      </w:pPr>
      <w:bookmarkStart w:id="156" w:name="_Toc422210000"/>
      <w:bookmarkStart w:id="157" w:name="_Toc422226820"/>
      <w:bookmarkStart w:id="158" w:name="_Toc422244172"/>
      <w:r w:rsidRPr="00FB0409">
        <w:rPr>
          <w:b/>
        </w:rPr>
        <w:t xml:space="preserve">Отказ от </w:t>
      </w:r>
      <w:r w:rsidR="00E8142F" w:rsidRPr="00FB0409">
        <w:rPr>
          <w:b/>
        </w:rPr>
        <w:t>закупки</w:t>
      </w:r>
      <w:bookmarkEnd w:id="156"/>
      <w:bookmarkEnd w:id="157"/>
      <w:bookmarkEnd w:id="158"/>
    </w:p>
    <w:p w:rsidR="005B5145" w:rsidRDefault="005B5145" w:rsidP="00F94304">
      <w:pPr>
        <w:pStyle w:val="af8"/>
        <w:numPr>
          <w:ilvl w:val="2"/>
          <w:numId w:val="27"/>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F94304">
      <w:pPr>
        <w:pStyle w:val="af8"/>
        <w:numPr>
          <w:ilvl w:val="2"/>
          <w:numId w:val="27"/>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F94304">
      <w:pPr>
        <w:pStyle w:val="af8"/>
        <w:numPr>
          <w:ilvl w:val="1"/>
          <w:numId w:val="27"/>
        </w:numPr>
        <w:ind w:left="1134" w:hanging="1134"/>
        <w:contextualSpacing w:val="0"/>
        <w:outlineLvl w:val="1"/>
        <w:rPr>
          <w:b/>
        </w:rPr>
      </w:pPr>
      <w:bookmarkStart w:id="159" w:name="_Toc422210001"/>
      <w:bookmarkStart w:id="160" w:name="_Toc422226821"/>
      <w:bookmarkStart w:id="161" w:name="_Toc422244173"/>
      <w:r w:rsidRPr="002E2BE8">
        <w:rPr>
          <w:b/>
        </w:rPr>
        <w:t xml:space="preserve">Возврат заявок на участие в </w:t>
      </w:r>
      <w:r w:rsidR="00E8142F">
        <w:rPr>
          <w:b/>
        </w:rPr>
        <w:t>закупке</w:t>
      </w:r>
      <w:bookmarkEnd w:id="159"/>
      <w:bookmarkEnd w:id="160"/>
      <w:bookmarkEnd w:id="161"/>
    </w:p>
    <w:p w:rsidR="00240AA5" w:rsidRDefault="00AC5B24" w:rsidP="00F94304">
      <w:pPr>
        <w:pStyle w:val="af8"/>
        <w:numPr>
          <w:ilvl w:val="2"/>
          <w:numId w:val="27"/>
        </w:numPr>
        <w:ind w:left="1134" w:hanging="1134"/>
        <w:jc w:val="both"/>
      </w:pPr>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767EEF" w:rsidRPr="002E2BE8" w:rsidRDefault="000269FD" w:rsidP="00F94304">
      <w:pPr>
        <w:pStyle w:val="af8"/>
        <w:numPr>
          <w:ilvl w:val="1"/>
          <w:numId w:val="27"/>
        </w:numPr>
        <w:ind w:left="1134" w:hanging="1134"/>
        <w:contextualSpacing w:val="0"/>
        <w:outlineLvl w:val="1"/>
        <w:rPr>
          <w:b/>
        </w:rPr>
      </w:pPr>
      <w:bookmarkStart w:id="162" w:name="_Ref316304084"/>
      <w:bookmarkStart w:id="163" w:name="_Toc422210003"/>
      <w:bookmarkStart w:id="164" w:name="_Toc422226823"/>
      <w:bookmarkStart w:id="165" w:name="_Toc422244175"/>
      <w:r w:rsidRPr="002E2BE8">
        <w:rPr>
          <w:b/>
        </w:rPr>
        <w:t xml:space="preserve">Подача и прием заявок </w:t>
      </w:r>
      <w:r w:rsidR="00767EEF" w:rsidRPr="002E2BE8">
        <w:rPr>
          <w:b/>
        </w:rPr>
        <w:t xml:space="preserve">на участие в </w:t>
      </w:r>
      <w:bookmarkEnd w:id="162"/>
      <w:r w:rsidR="00E8142F">
        <w:rPr>
          <w:b/>
        </w:rPr>
        <w:t>закупке</w:t>
      </w:r>
      <w:bookmarkEnd w:id="163"/>
      <w:bookmarkEnd w:id="164"/>
      <w:bookmarkEnd w:id="165"/>
    </w:p>
    <w:p w:rsidR="00767EEF" w:rsidRPr="002E2BE8" w:rsidRDefault="00767EEF" w:rsidP="00F94304">
      <w:pPr>
        <w:pStyle w:val="af8"/>
        <w:numPr>
          <w:ilvl w:val="2"/>
          <w:numId w:val="27"/>
        </w:numPr>
        <w:ind w:left="1134" w:hanging="1134"/>
        <w:contextualSpacing w:val="0"/>
        <w:jc w:val="both"/>
      </w:pPr>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F247F2">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F94304">
      <w:pPr>
        <w:pStyle w:val="af8"/>
        <w:numPr>
          <w:ilvl w:val="2"/>
          <w:numId w:val="27"/>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F94304">
      <w:pPr>
        <w:pStyle w:val="af8"/>
        <w:numPr>
          <w:ilvl w:val="2"/>
          <w:numId w:val="27"/>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F94304">
      <w:pPr>
        <w:pStyle w:val="af8"/>
        <w:numPr>
          <w:ilvl w:val="2"/>
          <w:numId w:val="27"/>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F94304">
      <w:pPr>
        <w:pStyle w:val="af8"/>
        <w:numPr>
          <w:ilvl w:val="2"/>
          <w:numId w:val="27"/>
        </w:numPr>
        <w:ind w:left="1134" w:hanging="1134"/>
        <w:contextualSpacing w:val="0"/>
        <w:jc w:val="both"/>
      </w:pPr>
      <w:bookmarkStart w:id="166" w:name="_Ref300316686"/>
      <w:r w:rsidRPr="002E2BE8">
        <w:t>На каждом из этих конвертов необходимо указать следующие сведения:</w:t>
      </w:r>
      <w:bookmarkEnd w:id="166"/>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F94304">
      <w:pPr>
        <w:pStyle w:val="af8"/>
        <w:numPr>
          <w:ilvl w:val="2"/>
          <w:numId w:val="27"/>
        </w:numPr>
        <w:ind w:left="1134" w:hanging="1134"/>
        <w:contextualSpacing w:val="0"/>
        <w:jc w:val="both"/>
      </w:pPr>
      <w:bookmarkStart w:id="167"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67"/>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BD36A5">
      <w:pPr>
        <w:pStyle w:val="Style23"/>
        <w:widowControl/>
        <w:tabs>
          <w:tab w:val="left" w:pos="1701"/>
        </w:tabs>
        <w:spacing w:line="240" w:lineRule="auto"/>
        <w:ind w:left="1134" w:right="58" w:firstLine="0"/>
        <w:rPr>
          <w:rStyle w:val="FontStyle128"/>
          <w:sz w:val="24"/>
          <w:szCs w:val="24"/>
        </w:rPr>
      </w:pPr>
    </w:p>
    <w:p w:rsidR="00F471C3" w:rsidRPr="002E2BE8" w:rsidRDefault="00D73C6D" w:rsidP="00F94304">
      <w:pPr>
        <w:pStyle w:val="af8"/>
        <w:numPr>
          <w:ilvl w:val="2"/>
          <w:numId w:val="27"/>
        </w:numPr>
        <w:ind w:left="1134" w:hanging="1134"/>
        <w:contextualSpacing w:val="0"/>
        <w:jc w:val="both"/>
      </w:pPr>
      <w:bookmarkStart w:id="168"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68"/>
    </w:p>
    <w:p w:rsidR="00F471C3" w:rsidRDefault="00F471C3" w:rsidP="00F94304">
      <w:pPr>
        <w:pStyle w:val="af8"/>
        <w:numPr>
          <w:ilvl w:val="2"/>
          <w:numId w:val="27"/>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BF010F" w:rsidRDefault="00BF010F" w:rsidP="00CC6345">
      <w:pPr>
        <w:pStyle w:val="af8"/>
        <w:ind w:left="1134"/>
        <w:contextualSpacing w:val="0"/>
        <w:jc w:val="both"/>
      </w:pPr>
    </w:p>
    <w:p w:rsidR="00767EEF" w:rsidRPr="002E2BE8" w:rsidRDefault="00767EEF" w:rsidP="00F94304">
      <w:pPr>
        <w:pStyle w:val="af8"/>
        <w:numPr>
          <w:ilvl w:val="1"/>
          <w:numId w:val="27"/>
        </w:numPr>
        <w:ind w:left="1134" w:hanging="1134"/>
        <w:contextualSpacing w:val="0"/>
        <w:outlineLvl w:val="1"/>
        <w:rPr>
          <w:b/>
        </w:rPr>
      </w:pPr>
      <w:bookmarkStart w:id="169" w:name="_Toc422210004"/>
      <w:bookmarkStart w:id="170" w:name="_Toc422226824"/>
      <w:bookmarkStart w:id="171"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69"/>
      <w:bookmarkEnd w:id="170"/>
      <w:bookmarkEnd w:id="171"/>
    </w:p>
    <w:p w:rsidR="00767EEF" w:rsidRPr="002E2BE8" w:rsidRDefault="00912884" w:rsidP="00F94304">
      <w:pPr>
        <w:pStyle w:val="af8"/>
        <w:numPr>
          <w:ilvl w:val="2"/>
          <w:numId w:val="27"/>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F94304">
      <w:pPr>
        <w:pStyle w:val="af8"/>
        <w:numPr>
          <w:ilvl w:val="2"/>
          <w:numId w:val="27"/>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F94304">
      <w:pPr>
        <w:pStyle w:val="af8"/>
        <w:numPr>
          <w:ilvl w:val="2"/>
          <w:numId w:val="27"/>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F94304">
      <w:pPr>
        <w:pStyle w:val="af8"/>
        <w:numPr>
          <w:ilvl w:val="2"/>
          <w:numId w:val="27"/>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F94304">
      <w:pPr>
        <w:pStyle w:val="af8"/>
        <w:numPr>
          <w:ilvl w:val="2"/>
          <w:numId w:val="27"/>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F94304">
      <w:pPr>
        <w:pStyle w:val="af8"/>
        <w:numPr>
          <w:ilvl w:val="2"/>
          <w:numId w:val="27"/>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F94304">
      <w:pPr>
        <w:pStyle w:val="af8"/>
        <w:numPr>
          <w:ilvl w:val="2"/>
          <w:numId w:val="27"/>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F94304">
      <w:pPr>
        <w:pStyle w:val="af8"/>
        <w:numPr>
          <w:ilvl w:val="2"/>
          <w:numId w:val="27"/>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1B2ECE" w:rsidRPr="002E2BE8" w:rsidRDefault="001B2ECE" w:rsidP="001B2ECE">
      <w:pPr>
        <w:pStyle w:val="af8"/>
        <w:ind w:left="1134"/>
        <w:contextualSpacing w:val="0"/>
        <w:jc w:val="both"/>
      </w:pPr>
    </w:p>
    <w:p w:rsidR="00BC27A7" w:rsidRPr="002E2BE8" w:rsidRDefault="00BC27A7" w:rsidP="00F94304">
      <w:pPr>
        <w:pStyle w:val="af8"/>
        <w:numPr>
          <w:ilvl w:val="1"/>
          <w:numId w:val="27"/>
        </w:numPr>
        <w:ind w:left="1134" w:hanging="1134"/>
        <w:contextualSpacing w:val="0"/>
        <w:outlineLvl w:val="1"/>
        <w:rPr>
          <w:b/>
        </w:rPr>
      </w:pPr>
      <w:bookmarkStart w:id="172" w:name="_Ref55280448"/>
      <w:bookmarkStart w:id="173" w:name="_Toc55285352"/>
      <w:bookmarkStart w:id="174" w:name="_Toc55305384"/>
      <w:bookmarkStart w:id="175" w:name="_Toc57314655"/>
      <w:bookmarkStart w:id="176" w:name="_Toc69728969"/>
      <w:bookmarkStart w:id="177" w:name="_Toc309202892"/>
      <w:bookmarkStart w:id="178" w:name="_Toc422210005"/>
      <w:bookmarkStart w:id="179" w:name="_Toc422226825"/>
      <w:bookmarkStart w:id="180" w:name="_Toc422244177"/>
      <w:r w:rsidRPr="002E2BE8">
        <w:rPr>
          <w:b/>
        </w:rPr>
        <w:t>Вскрытие поступивших конвертов</w:t>
      </w:r>
      <w:bookmarkEnd w:id="172"/>
      <w:bookmarkEnd w:id="173"/>
      <w:bookmarkEnd w:id="174"/>
      <w:bookmarkEnd w:id="175"/>
      <w:bookmarkEnd w:id="176"/>
      <w:bookmarkEnd w:id="177"/>
      <w:bookmarkEnd w:id="178"/>
      <w:bookmarkEnd w:id="179"/>
      <w:bookmarkEnd w:id="180"/>
    </w:p>
    <w:p w:rsidR="001659FE" w:rsidRDefault="001659FE" w:rsidP="00F94304">
      <w:pPr>
        <w:pStyle w:val="af8"/>
        <w:numPr>
          <w:ilvl w:val="2"/>
          <w:numId w:val="27"/>
        </w:numPr>
        <w:ind w:left="1134" w:hanging="1134"/>
        <w:contextualSpacing w:val="0"/>
        <w:jc w:val="both"/>
      </w:pPr>
      <w:bookmarkStart w:id="181"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F94304">
      <w:pPr>
        <w:pStyle w:val="af8"/>
        <w:numPr>
          <w:ilvl w:val="2"/>
          <w:numId w:val="27"/>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с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82" w:name="_Ref56222030"/>
      <w:bookmarkEnd w:id="181"/>
      <w:r w:rsidRPr="002E2BE8">
        <w:t>.</w:t>
      </w:r>
    </w:p>
    <w:p w:rsidR="00BC27A7" w:rsidRPr="002E2BE8" w:rsidRDefault="00DB0502" w:rsidP="00F94304">
      <w:pPr>
        <w:pStyle w:val="af8"/>
        <w:numPr>
          <w:ilvl w:val="2"/>
          <w:numId w:val="27"/>
        </w:numPr>
        <w:ind w:left="1134" w:hanging="1134"/>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82"/>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позднее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F94304">
      <w:pPr>
        <w:pStyle w:val="af8"/>
        <w:numPr>
          <w:ilvl w:val="2"/>
          <w:numId w:val="27"/>
        </w:numPr>
        <w:ind w:left="1134" w:hanging="1134"/>
        <w:contextualSpacing w:val="0"/>
        <w:jc w:val="both"/>
      </w:pPr>
      <w:bookmarkStart w:id="183"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83"/>
    </w:p>
    <w:p w:rsidR="00BC27A7" w:rsidRPr="002E2BE8" w:rsidRDefault="00BC27A7"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F94304">
      <w:pPr>
        <w:pStyle w:val="af8"/>
        <w:numPr>
          <w:ilvl w:val="2"/>
          <w:numId w:val="27"/>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F94304">
      <w:pPr>
        <w:pStyle w:val="af8"/>
        <w:numPr>
          <w:ilvl w:val="2"/>
          <w:numId w:val="27"/>
        </w:numPr>
        <w:ind w:left="1134" w:hanging="1134"/>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t>закупка признается несостоявшейся.</w:t>
      </w:r>
    </w:p>
    <w:p w:rsidR="0004400C" w:rsidRPr="00876FB2" w:rsidRDefault="0004400C" w:rsidP="00F94304">
      <w:pPr>
        <w:pStyle w:val="af8"/>
        <w:numPr>
          <w:ilvl w:val="2"/>
          <w:numId w:val="27"/>
        </w:numPr>
        <w:ind w:left="1134" w:hanging="1134"/>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F94304">
      <w:pPr>
        <w:pStyle w:val="af8"/>
        <w:numPr>
          <w:ilvl w:val="2"/>
          <w:numId w:val="27"/>
        </w:numPr>
        <w:ind w:left="1134" w:hanging="1134"/>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C65AD1" w:rsidRPr="002E2BE8" w:rsidRDefault="00C65AD1" w:rsidP="00F94304">
      <w:pPr>
        <w:pStyle w:val="af8"/>
        <w:numPr>
          <w:ilvl w:val="1"/>
          <w:numId w:val="27"/>
        </w:numPr>
        <w:ind w:left="1134" w:hanging="1134"/>
        <w:contextualSpacing w:val="0"/>
        <w:outlineLvl w:val="1"/>
        <w:rPr>
          <w:b/>
        </w:rPr>
      </w:pPr>
      <w:bookmarkStart w:id="184" w:name="_Toc422210006"/>
      <w:bookmarkStart w:id="185" w:name="_Toc422226826"/>
      <w:bookmarkStart w:id="186" w:name="_Toc422244178"/>
      <w:r w:rsidRPr="002E2BE8">
        <w:rPr>
          <w:b/>
        </w:rPr>
        <w:t xml:space="preserve">Опоздавшие заявки на участие в </w:t>
      </w:r>
      <w:r w:rsidR="00E8142F">
        <w:rPr>
          <w:b/>
        </w:rPr>
        <w:t>закупке</w:t>
      </w:r>
      <w:bookmarkEnd w:id="184"/>
      <w:bookmarkEnd w:id="185"/>
      <w:bookmarkEnd w:id="186"/>
    </w:p>
    <w:p w:rsidR="00C65AD1" w:rsidRDefault="00C65AD1" w:rsidP="00F94304">
      <w:pPr>
        <w:pStyle w:val="af8"/>
        <w:numPr>
          <w:ilvl w:val="2"/>
          <w:numId w:val="27"/>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F94304">
      <w:pPr>
        <w:pStyle w:val="af8"/>
        <w:numPr>
          <w:ilvl w:val="1"/>
          <w:numId w:val="27"/>
        </w:numPr>
        <w:ind w:left="1134" w:hanging="1134"/>
        <w:contextualSpacing w:val="0"/>
        <w:outlineLvl w:val="1"/>
        <w:rPr>
          <w:b/>
        </w:rPr>
      </w:pPr>
      <w:bookmarkStart w:id="187" w:name="_Toc422210007"/>
      <w:bookmarkStart w:id="188" w:name="_Toc422226827"/>
      <w:bookmarkStart w:id="189"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87"/>
      <w:bookmarkEnd w:id="188"/>
      <w:bookmarkEnd w:id="189"/>
    </w:p>
    <w:p w:rsidR="003C6E40" w:rsidRPr="001E2B07" w:rsidRDefault="003C6E40" w:rsidP="00F94304">
      <w:pPr>
        <w:pStyle w:val="af8"/>
        <w:numPr>
          <w:ilvl w:val="2"/>
          <w:numId w:val="27"/>
        </w:numPr>
        <w:ind w:left="1134" w:hanging="1134"/>
        <w:contextualSpacing w:val="0"/>
        <w:jc w:val="both"/>
        <w:rPr>
          <w:b/>
          <w:u w:val="single"/>
        </w:rPr>
      </w:pPr>
      <w:r w:rsidRPr="001E2B07">
        <w:rPr>
          <w:b/>
          <w:u w:val="single"/>
        </w:rPr>
        <w:t>Общие положения</w:t>
      </w:r>
    </w:p>
    <w:p w:rsidR="003C6E40" w:rsidRPr="002E2BE8" w:rsidRDefault="00C969F1" w:rsidP="00F94304">
      <w:pPr>
        <w:pStyle w:val="af8"/>
        <w:numPr>
          <w:ilvl w:val="3"/>
          <w:numId w:val="27"/>
        </w:numPr>
        <w:ind w:left="1134" w:hanging="1134"/>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F94304">
      <w:pPr>
        <w:pStyle w:val="af8"/>
        <w:numPr>
          <w:ilvl w:val="3"/>
          <w:numId w:val="27"/>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
    <w:p w:rsidR="003C6E40" w:rsidRPr="002E2BE8" w:rsidRDefault="002D3FF6" w:rsidP="00F94304">
      <w:pPr>
        <w:pStyle w:val="af8"/>
        <w:numPr>
          <w:ilvl w:val="3"/>
          <w:numId w:val="27"/>
        </w:numPr>
        <w:ind w:left="1134" w:hanging="1134"/>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F94304">
      <w:pPr>
        <w:pStyle w:val="af8"/>
        <w:numPr>
          <w:ilvl w:val="3"/>
          <w:numId w:val="27"/>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F94304">
      <w:pPr>
        <w:pStyle w:val="af8"/>
        <w:numPr>
          <w:ilvl w:val="3"/>
          <w:numId w:val="27"/>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F94304">
      <w:pPr>
        <w:pStyle w:val="af8"/>
        <w:numPr>
          <w:ilvl w:val="2"/>
          <w:numId w:val="27"/>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F94304">
      <w:pPr>
        <w:pStyle w:val="af8"/>
        <w:numPr>
          <w:ilvl w:val="3"/>
          <w:numId w:val="27"/>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F94304">
      <w:pPr>
        <w:pStyle w:val="af8"/>
        <w:numPr>
          <w:ilvl w:val="3"/>
          <w:numId w:val="27"/>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F94304">
      <w:pPr>
        <w:pStyle w:val="af8"/>
        <w:numPr>
          <w:ilvl w:val="3"/>
          <w:numId w:val="27"/>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F94304">
      <w:pPr>
        <w:pStyle w:val="af8"/>
        <w:numPr>
          <w:ilvl w:val="3"/>
          <w:numId w:val="27"/>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F62EE6">
        <w:rPr>
          <w:i/>
        </w:rPr>
        <w:t>закупки</w:t>
      </w:r>
      <w:r w:rsidRPr="00F62EE6">
        <w:rPr>
          <w:rStyle w:val="FontStyle128"/>
          <w:i/>
          <w:sz w:val="24"/>
          <w:szCs w:val="24"/>
        </w:rPr>
        <w:t xml:space="preserve">, в том числе привлекаемых </w:t>
      </w:r>
      <w:r w:rsidRPr="00F62EE6">
        <w:rPr>
          <w:rStyle w:val="FontStyle128"/>
          <w:bCs/>
          <w:i/>
          <w:iCs/>
          <w:sz w:val="24"/>
          <w:szCs w:val="24"/>
        </w:rPr>
        <w:t xml:space="preserve">субподрядчиках/соисполнителях </w:t>
      </w:r>
      <w:r w:rsidRPr="00F62EE6">
        <w:rPr>
          <w:rStyle w:val="FontStyle128"/>
          <w:i/>
          <w:sz w:val="24"/>
          <w:szCs w:val="24"/>
        </w:rPr>
        <w:t>(в случае привлечения), или о предлагаемых работах;</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i/>
          <w:color w:val="000000"/>
        </w:rPr>
        <w:t xml:space="preserve">несоответствия Потенциального участника закупки, в том числе привлекаемых </w:t>
      </w:r>
      <w:r w:rsidRPr="00F62EE6">
        <w:rPr>
          <w:bCs/>
          <w:i/>
          <w:iCs/>
          <w:color w:val="000000"/>
        </w:rPr>
        <w:t xml:space="preserve">субподрядчиков/соисполнителей </w:t>
      </w:r>
      <w:r w:rsidRPr="00F62EE6">
        <w:rPr>
          <w:i/>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rsidRPr="00F62EE6">
        <w:rPr>
          <w:i/>
        </w:rPr>
        <w:t>/ Гарантийного письма об отсутствии изменений в цепочке собственников</w:t>
      </w:r>
      <w:r w:rsidR="00F62EE6" w:rsidRPr="00F62EE6">
        <w:rPr>
          <w:i/>
        </w:rPr>
        <w:t xml:space="preserve"> (при необходимости предоставления)</w:t>
      </w:r>
      <w:r w:rsidRPr="00F62EE6">
        <w:rPr>
          <w:rStyle w:val="FontStyle128"/>
          <w:i/>
          <w:sz w:val="24"/>
          <w:szCs w:val="24"/>
        </w:rPr>
        <w:t>;</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rStyle w:val="FontStyle128"/>
          <w:i/>
          <w:sz w:val="24"/>
          <w:szCs w:val="24"/>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rStyle w:val="FontStyle128"/>
          <w:i/>
          <w:sz w:val="24"/>
          <w:szCs w:val="24"/>
        </w:rPr>
        <w:t xml:space="preserve">ликвидация </w:t>
      </w:r>
      <w:r w:rsidRPr="00F62EE6">
        <w:rPr>
          <w:i/>
          <w:color w:val="000000"/>
        </w:rPr>
        <w:t>Потенциального участника</w:t>
      </w:r>
      <w:r w:rsidRPr="00F62EE6">
        <w:rPr>
          <w:rStyle w:val="FontStyle128"/>
          <w:i/>
          <w:sz w:val="24"/>
          <w:szCs w:val="24"/>
        </w:rPr>
        <w:t xml:space="preserve"> </w:t>
      </w:r>
      <w:r w:rsidRPr="00F62EE6">
        <w:rPr>
          <w:i/>
        </w:rPr>
        <w:t>закупки</w:t>
      </w:r>
      <w:r w:rsidRPr="00F62EE6">
        <w:rPr>
          <w:rStyle w:val="FontStyle128"/>
          <w:i/>
          <w:sz w:val="24"/>
          <w:szCs w:val="24"/>
        </w:rPr>
        <w:t xml:space="preserve"> - юридического лица и/или наличие решения арбитражного суда о признании </w:t>
      </w:r>
      <w:r w:rsidRPr="00F62EE6">
        <w:rPr>
          <w:i/>
          <w:color w:val="000000"/>
        </w:rPr>
        <w:t>Потенциального участника</w:t>
      </w:r>
      <w:r w:rsidRPr="00F62EE6">
        <w:rPr>
          <w:rStyle w:val="FontStyle128"/>
          <w:i/>
          <w:sz w:val="24"/>
          <w:szCs w:val="24"/>
        </w:rPr>
        <w:t xml:space="preserve"> </w:t>
      </w:r>
      <w:r w:rsidRPr="00F62EE6">
        <w:rPr>
          <w:i/>
        </w:rPr>
        <w:t xml:space="preserve">закупки </w:t>
      </w:r>
      <w:r w:rsidRPr="00F62EE6">
        <w:rPr>
          <w:rStyle w:val="FontStyle128"/>
          <w:i/>
          <w:sz w:val="24"/>
          <w:szCs w:val="24"/>
        </w:rPr>
        <w:t>- юридического лица, индивидуального предпринимателя банкротом;</w:t>
      </w:r>
    </w:p>
    <w:p w:rsidR="00F7546C" w:rsidRPr="00F62EE6" w:rsidRDefault="00F7546C" w:rsidP="00F94304">
      <w:pPr>
        <w:pStyle w:val="Style23"/>
        <w:widowControl/>
        <w:numPr>
          <w:ilvl w:val="0"/>
          <w:numId w:val="3"/>
        </w:numPr>
        <w:tabs>
          <w:tab w:val="left" w:pos="1843"/>
        </w:tabs>
        <w:spacing w:line="240" w:lineRule="auto"/>
        <w:ind w:left="1701" w:right="58" w:hanging="567"/>
        <w:rPr>
          <w:rStyle w:val="FontStyle128"/>
          <w:i/>
          <w:sz w:val="24"/>
          <w:szCs w:val="24"/>
        </w:rPr>
      </w:pPr>
      <w:r w:rsidRPr="00F62EE6">
        <w:rPr>
          <w:rStyle w:val="FontStyle128"/>
          <w:i/>
          <w:sz w:val="24"/>
          <w:szCs w:val="24"/>
        </w:rPr>
        <w:t xml:space="preserve">приостановление деятельности Потенциального участника </w:t>
      </w:r>
      <w:r w:rsidRPr="00F62EE6">
        <w:rPr>
          <w:i/>
        </w:rPr>
        <w:t>закупки</w:t>
      </w:r>
      <w:r w:rsidRPr="00F62EE6">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F7546C" w:rsidRPr="00F62EE6" w:rsidRDefault="00F7546C" w:rsidP="00F94304">
      <w:pPr>
        <w:pStyle w:val="Style23"/>
        <w:widowControl/>
        <w:numPr>
          <w:ilvl w:val="0"/>
          <w:numId w:val="3"/>
        </w:numPr>
        <w:tabs>
          <w:tab w:val="left" w:pos="1843"/>
        </w:tabs>
        <w:spacing w:line="240" w:lineRule="auto"/>
        <w:ind w:left="1701" w:right="58" w:hanging="567"/>
        <w:rPr>
          <w:i/>
          <w:color w:val="000000"/>
        </w:rPr>
      </w:pPr>
      <w:r w:rsidRPr="00F62EE6">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7546C" w:rsidRPr="00F62EE6" w:rsidRDefault="00F7546C" w:rsidP="00F94304">
      <w:pPr>
        <w:pStyle w:val="Style23"/>
        <w:widowControl/>
        <w:numPr>
          <w:ilvl w:val="0"/>
          <w:numId w:val="3"/>
        </w:numPr>
        <w:tabs>
          <w:tab w:val="left" w:pos="1843"/>
        </w:tabs>
        <w:spacing w:line="240" w:lineRule="auto"/>
        <w:ind w:left="1701" w:right="58" w:hanging="567"/>
        <w:rPr>
          <w:i/>
          <w:color w:val="000000"/>
        </w:rPr>
      </w:pPr>
      <w:r w:rsidRPr="00F62EE6">
        <w:rPr>
          <w:i/>
        </w:rPr>
        <w:t>предоставление Потенциальным участником закупки заведомо ложных сведений;</w:t>
      </w:r>
    </w:p>
    <w:p w:rsidR="00F7546C" w:rsidRPr="00F62EE6" w:rsidRDefault="00F7546C" w:rsidP="00F94304">
      <w:pPr>
        <w:pStyle w:val="Style23"/>
        <w:widowControl/>
        <w:numPr>
          <w:ilvl w:val="0"/>
          <w:numId w:val="3"/>
        </w:numPr>
        <w:tabs>
          <w:tab w:val="left" w:pos="1843"/>
        </w:tabs>
        <w:spacing w:line="240" w:lineRule="auto"/>
        <w:ind w:left="1701" w:right="58" w:hanging="567"/>
        <w:rPr>
          <w:i/>
          <w:color w:val="000000"/>
        </w:rPr>
      </w:pPr>
      <w:r w:rsidRPr="00F62EE6">
        <w:rPr>
          <w:i/>
          <w:color w:val="000000"/>
        </w:rPr>
        <w:t xml:space="preserve">наличие у Потенциального участника </w:t>
      </w:r>
      <w:r w:rsidRPr="00F62EE6">
        <w:rPr>
          <w:i/>
        </w:rPr>
        <w:t>закупки</w:t>
      </w:r>
      <w:r w:rsidRPr="00F62EE6">
        <w:rPr>
          <w:i/>
          <w:color w:val="000000"/>
        </w:rPr>
        <w:t xml:space="preserve"> 3 (трех) и более риск-факторов, выявленных в ходе проведения экспертизы деловой репутации;</w:t>
      </w:r>
    </w:p>
    <w:p w:rsidR="00F7546C" w:rsidRPr="00F62EE6" w:rsidRDefault="00F91772" w:rsidP="00F94304">
      <w:pPr>
        <w:pStyle w:val="Style23"/>
        <w:widowControl/>
        <w:numPr>
          <w:ilvl w:val="0"/>
          <w:numId w:val="3"/>
        </w:numPr>
        <w:tabs>
          <w:tab w:val="left" w:pos="1843"/>
        </w:tabs>
        <w:spacing w:line="240" w:lineRule="auto"/>
        <w:ind w:left="1701" w:right="58" w:hanging="567"/>
        <w:rPr>
          <w:i/>
          <w:color w:val="000000"/>
        </w:rPr>
      </w:pPr>
      <w:r w:rsidRPr="00F62EE6">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62EE6">
        <w:rPr>
          <w:i/>
          <w:u w:val="single"/>
        </w:rPr>
        <w:t>и/или без указания статуса условий</w:t>
      </w:r>
      <w:r w:rsidR="00A97620" w:rsidRPr="00F62EE6">
        <w:rPr>
          <w:i/>
        </w:rPr>
        <w:t>;</w:t>
      </w:r>
    </w:p>
    <w:p w:rsidR="00F7546C" w:rsidRPr="00F62EE6" w:rsidRDefault="00F7546C" w:rsidP="00F94304">
      <w:pPr>
        <w:pStyle w:val="Style23"/>
        <w:widowControl/>
        <w:numPr>
          <w:ilvl w:val="0"/>
          <w:numId w:val="3"/>
        </w:numPr>
        <w:tabs>
          <w:tab w:val="left" w:pos="1843"/>
        </w:tabs>
        <w:spacing w:line="240" w:lineRule="auto"/>
        <w:ind w:left="1701" w:right="58" w:hanging="567"/>
        <w:rPr>
          <w:i/>
          <w:color w:val="000000"/>
        </w:rPr>
      </w:pPr>
      <w:r w:rsidRPr="00F62EE6">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7546C" w:rsidRPr="00F62EE6" w:rsidRDefault="002F39F8" w:rsidP="00F94304">
      <w:pPr>
        <w:pStyle w:val="af8"/>
        <w:numPr>
          <w:ilvl w:val="0"/>
          <w:numId w:val="3"/>
        </w:numPr>
        <w:tabs>
          <w:tab w:val="left" w:pos="1843"/>
        </w:tabs>
        <w:ind w:left="1701" w:hanging="567"/>
        <w:jc w:val="both"/>
        <w:rPr>
          <w:i/>
          <w:szCs w:val="26"/>
        </w:rPr>
      </w:pPr>
      <w:r w:rsidRPr="00F62EE6">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520263" w:rsidRPr="00F62EE6" w:rsidRDefault="00520263" w:rsidP="00F94304">
      <w:pPr>
        <w:pStyle w:val="af8"/>
        <w:numPr>
          <w:ilvl w:val="0"/>
          <w:numId w:val="3"/>
        </w:numPr>
        <w:tabs>
          <w:tab w:val="left" w:pos="1843"/>
        </w:tabs>
        <w:ind w:left="1701" w:hanging="567"/>
        <w:jc w:val="both"/>
        <w:rPr>
          <w:rStyle w:val="FontStyle128"/>
          <w:rFonts w:eastAsiaTheme="majorEastAsia"/>
          <w:i/>
        </w:rPr>
      </w:pPr>
      <w:r w:rsidRPr="00F62EE6">
        <w:rPr>
          <w:i/>
        </w:rPr>
        <w:t xml:space="preserve">не соответствия данных, указанных Потенциальным участником, в Декларации </w:t>
      </w:r>
      <w:r w:rsidRPr="00F62EE6">
        <w:rPr>
          <w:i/>
          <w:snapToGrid w:val="0"/>
          <w:color w:val="000000"/>
        </w:rPr>
        <w:t>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F62EE6">
        <w:rPr>
          <w:rStyle w:val="FontStyle128"/>
          <w:i/>
          <w:sz w:val="24"/>
          <w:szCs w:val="24"/>
        </w:rPr>
        <w:t xml:space="preserve"> форме и в соответствии с инструкциями, приведенными в настоящей Закупочной документации.</w:t>
      </w:r>
    </w:p>
    <w:p w:rsidR="003C6E40" w:rsidRPr="002E2BE8" w:rsidRDefault="003C6E40" w:rsidP="00F94304">
      <w:pPr>
        <w:pStyle w:val="af8"/>
        <w:numPr>
          <w:ilvl w:val="3"/>
          <w:numId w:val="27"/>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F94304">
      <w:pPr>
        <w:pStyle w:val="af8"/>
        <w:numPr>
          <w:ilvl w:val="3"/>
          <w:numId w:val="27"/>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F62EE6">
        <w:t>Экспертная группа/</w:t>
      </w:r>
      <w:r w:rsidR="00350B76">
        <w:t>Закупочная</w:t>
      </w:r>
      <w:r w:rsidRPr="002E2BE8">
        <w:t xml:space="preserve"> комиссия вправе</w:t>
      </w:r>
      <w:r w:rsidR="009244B3">
        <w:t>:</w:t>
      </w:r>
    </w:p>
    <w:p w:rsidR="009244B3" w:rsidRDefault="009244B3" w:rsidP="00F94304">
      <w:pPr>
        <w:pStyle w:val="af8"/>
        <w:numPr>
          <w:ilvl w:val="0"/>
          <w:numId w:val="35"/>
        </w:numPr>
        <w:contextualSpacing w:val="0"/>
        <w:jc w:val="both"/>
      </w:pPr>
      <w:r>
        <w:t>не обращать внимание на мелкие недочеты и погрешности, которые не влияют на существо заявки на участие в закупке;</w:t>
      </w:r>
    </w:p>
    <w:p w:rsidR="009244B3" w:rsidRDefault="009244B3" w:rsidP="00F94304">
      <w:pPr>
        <w:pStyle w:val="af8"/>
        <w:numPr>
          <w:ilvl w:val="0"/>
          <w:numId w:val="35"/>
        </w:numPr>
        <w:contextualSpacing w:val="0"/>
        <w:jc w:val="both"/>
      </w:pPr>
      <w:r>
        <w:t>запросить у Потенциальных участников/Участников закупки любые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F94304">
      <w:pPr>
        <w:pStyle w:val="af8"/>
        <w:numPr>
          <w:ilvl w:val="0"/>
          <w:numId w:val="35"/>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F94304">
      <w:pPr>
        <w:pStyle w:val="af8"/>
        <w:numPr>
          <w:ilvl w:val="0"/>
          <w:numId w:val="35"/>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F94304">
      <w:pPr>
        <w:pStyle w:val="af8"/>
        <w:numPr>
          <w:ilvl w:val="3"/>
          <w:numId w:val="27"/>
        </w:numPr>
        <w:ind w:left="1134" w:hanging="1134"/>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F62EE6" w:rsidRDefault="003C6E40" w:rsidP="00F94304">
      <w:pPr>
        <w:pStyle w:val="af8"/>
        <w:numPr>
          <w:ilvl w:val="3"/>
          <w:numId w:val="27"/>
        </w:numPr>
        <w:ind w:left="1134" w:hanging="1134"/>
        <w:contextualSpacing w:val="0"/>
        <w:jc w:val="both"/>
        <w:rPr>
          <w:i/>
        </w:rPr>
      </w:pPr>
      <w:r w:rsidRPr="00F62EE6">
        <w:rPr>
          <w:i/>
        </w:rPr>
        <w:t>В случае если</w:t>
      </w:r>
      <w:r w:rsidR="001E2B07" w:rsidRPr="00F62EE6">
        <w:rPr>
          <w:i/>
        </w:rPr>
        <w:t>,</w:t>
      </w:r>
      <w:r w:rsidRPr="00F62EE6">
        <w:rPr>
          <w:i/>
        </w:rPr>
        <w:t xml:space="preserve"> на основании результатов </w:t>
      </w:r>
      <w:r w:rsidR="00AD2408" w:rsidRPr="00F62EE6">
        <w:rPr>
          <w:i/>
        </w:rPr>
        <w:t xml:space="preserve">отборочной стадии </w:t>
      </w:r>
      <w:r w:rsidRPr="00F62EE6">
        <w:rPr>
          <w:i/>
        </w:rPr>
        <w:t xml:space="preserve">принято решение об отказе в допуске к </w:t>
      </w:r>
      <w:r w:rsidR="00AD2408" w:rsidRPr="00F62EE6">
        <w:rPr>
          <w:i/>
        </w:rPr>
        <w:t xml:space="preserve">дальнейшему </w:t>
      </w:r>
      <w:r w:rsidR="00C9526E" w:rsidRPr="00F62EE6">
        <w:rPr>
          <w:i/>
        </w:rPr>
        <w:t xml:space="preserve">участию в </w:t>
      </w:r>
      <w:r w:rsidR="00E8142F" w:rsidRPr="00F62EE6">
        <w:rPr>
          <w:i/>
        </w:rPr>
        <w:t>закупке</w:t>
      </w:r>
      <w:r w:rsidR="00C9526E" w:rsidRPr="00F62EE6">
        <w:rPr>
          <w:i/>
        </w:rPr>
        <w:t xml:space="preserve"> всех </w:t>
      </w:r>
      <w:r w:rsidR="009C15CA" w:rsidRPr="00F62EE6">
        <w:rPr>
          <w:i/>
        </w:rPr>
        <w:t>Потенциальных у</w:t>
      </w:r>
      <w:r w:rsidRPr="00F62EE6">
        <w:rPr>
          <w:i/>
        </w:rPr>
        <w:t xml:space="preserve">частников </w:t>
      </w:r>
      <w:r w:rsidR="00E8142F" w:rsidRPr="00F62EE6">
        <w:rPr>
          <w:i/>
        </w:rPr>
        <w:t>закупки</w:t>
      </w:r>
      <w:r w:rsidRPr="00F62EE6">
        <w:rPr>
          <w:i/>
        </w:rPr>
        <w:t xml:space="preserve">, подавших заявки на участие в </w:t>
      </w:r>
      <w:r w:rsidR="00E8142F" w:rsidRPr="00F62EE6">
        <w:rPr>
          <w:i/>
        </w:rPr>
        <w:t>закупке</w:t>
      </w:r>
      <w:r w:rsidRPr="00F62EE6">
        <w:rPr>
          <w:i/>
        </w:rPr>
        <w:t xml:space="preserve">, </w:t>
      </w:r>
      <w:r w:rsidR="002E4C53" w:rsidRPr="00F62EE6">
        <w:rPr>
          <w:i/>
        </w:rPr>
        <w:t xml:space="preserve">закупка </w:t>
      </w:r>
      <w:r w:rsidR="00C9526E" w:rsidRPr="00F62EE6">
        <w:rPr>
          <w:i/>
        </w:rPr>
        <w:t xml:space="preserve">признается </w:t>
      </w:r>
      <w:r w:rsidR="002E4C53" w:rsidRPr="00F62EE6">
        <w:rPr>
          <w:i/>
        </w:rPr>
        <w:t>несостоявшейся</w:t>
      </w:r>
      <w:r w:rsidR="00C9526E" w:rsidRPr="00F62EE6">
        <w:rPr>
          <w:i/>
        </w:rPr>
        <w:t>.</w:t>
      </w:r>
    </w:p>
    <w:p w:rsidR="00870AD3" w:rsidRPr="00F62EE6" w:rsidRDefault="00870AD3" w:rsidP="00F94304">
      <w:pPr>
        <w:pStyle w:val="af8"/>
        <w:numPr>
          <w:ilvl w:val="3"/>
          <w:numId w:val="27"/>
        </w:numPr>
        <w:ind w:left="1134" w:hanging="1134"/>
        <w:contextualSpacing w:val="0"/>
        <w:jc w:val="both"/>
        <w:rPr>
          <w:i/>
        </w:rPr>
      </w:pPr>
      <w:r w:rsidRPr="00F62EE6">
        <w:rPr>
          <w:i/>
        </w:rPr>
        <w:t xml:space="preserve">В случае если на основании результатов </w:t>
      </w:r>
      <w:r w:rsidR="00F15468" w:rsidRPr="00F62EE6">
        <w:rPr>
          <w:i/>
        </w:rPr>
        <w:t xml:space="preserve">отборочной стадии </w:t>
      </w:r>
      <w:r w:rsidRPr="00F62EE6">
        <w:rPr>
          <w:i/>
        </w:rPr>
        <w:t xml:space="preserve">принято решение о соответствии только одного Участника закупки и поданной им Заявки установленным требованиям, </w:t>
      </w:r>
      <w:r w:rsidR="0092010F" w:rsidRPr="00F62EE6">
        <w:rPr>
          <w:i/>
        </w:rPr>
        <w:t xml:space="preserve">такая закупка </w:t>
      </w:r>
      <w:r w:rsidR="00C53640" w:rsidRPr="00F62EE6">
        <w:rPr>
          <w:i/>
        </w:rPr>
        <w:t>признается</w:t>
      </w:r>
      <w:r w:rsidR="0092010F" w:rsidRPr="00F62EE6">
        <w:rPr>
          <w:i/>
        </w:rPr>
        <w:t xml:space="preserve"> состоявшейся.</w:t>
      </w:r>
    </w:p>
    <w:p w:rsidR="00F40A61" w:rsidRPr="001E2B07" w:rsidRDefault="006B7306" w:rsidP="00F94304">
      <w:pPr>
        <w:pStyle w:val="af8"/>
        <w:numPr>
          <w:ilvl w:val="2"/>
          <w:numId w:val="27"/>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F94304">
      <w:pPr>
        <w:pStyle w:val="af8"/>
        <w:numPr>
          <w:ilvl w:val="3"/>
          <w:numId w:val="27"/>
        </w:numPr>
        <w:ind w:left="1134" w:hanging="1134"/>
        <w:contextualSpacing w:val="0"/>
        <w:jc w:val="both"/>
      </w:pPr>
      <w:r w:rsidRPr="00AA429B">
        <w:t>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указанными в разделе 9 «Руководство по экспертной оценке». На основании результатов оценки заявок на участие в закупке Закупочной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которая набрала наибольшее количество баллов. В случае последующего проведения переторжки первоначальное ранжирование является предварительным.</w:t>
      </w:r>
    </w:p>
    <w:p w:rsidR="00F40A61" w:rsidRPr="001E2B07" w:rsidRDefault="002B7F2E" w:rsidP="00F94304">
      <w:pPr>
        <w:pStyle w:val="af8"/>
        <w:numPr>
          <w:ilvl w:val="2"/>
          <w:numId w:val="27"/>
        </w:numPr>
        <w:ind w:left="1134" w:hanging="1134"/>
        <w:contextualSpacing w:val="0"/>
        <w:jc w:val="both"/>
        <w:rPr>
          <w:b/>
          <w:u w:val="single"/>
        </w:rPr>
      </w:pPr>
      <w:r w:rsidRPr="001E2B07">
        <w:rPr>
          <w:b/>
          <w:u w:val="single"/>
        </w:rPr>
        <w:t>П</w:t>
      </w:r>
      <w:r w:rsidR="00F40A61" w:rsidRPr="001E2B07">
        <w:rPr>
          <w:b/>
          <w:u w:val="single"/>
        </w:rPr>
        <w:t xml:space="preserve">роведение </w:t>
      </w:r>
      <w:r w:rsidR="009522E3" w:rsidRPr="001E2B07">
        <w:rPr>
          <w:b/>
          <w:u w:val="single"/>
        </w:rPr>
        <w:t xml:space="preserve">процедуры </w:t>
      </w:r>
      <w:r w:rsidR="00F40A61" w:rsidRPr="001E2B07">
        <w:rPr>
          <w:b/>
          <w:u w:val="single"/>
        </w:rPr>
        <w:t>переторжки</w:t>
      </w:r>
    </w:p>
    <w:p w:rsidR="00C41A89" w:rsidRPr="0043218B" w:rsidRDefault="00B86A44" w:rsidP="00F94304">
      <w:pPr>
        <w:pStyle w:val="af8"/>
        <w:numPr>
          <w:ilvl w:val="3"/>
          <w:numId w:val="27"/>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r w:rsidR="00C41A89"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AD5926" w:rsidRPr="002E2BE8" w:rsidRDefault="00AD5926" w:rsidP="008622E6">
      <w:pPr>
        <w:pStyle w:val="af8"/>
        <w:ind w:left="1134"/>
        <w:contextualSpacing w:val="0"/>
        <w:jc w:val="both"/>
      </w:pPr>
    </w:p>
    <w:p w:rsidR="003C6E40" w:rsidRPr="001E2B07" w:rsidRDefault="00532EA1" w:rsidP="00F94304">
      <w:pPr>
        <w:pStyle w:val="af8"/>
        <w:numPr>
          <w:ilvl w:val="2"/>
          <w:numId w:val="27"/>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F94304">
      <w:pPr>
        <w:pStyle w:val="af8"/>
        <w:numPr>
          <w:ilvl w:val="3"/>
          <w:numId w:val="27"/>
        </w:numPr>
        <w:ind w:left="1134" w:hanging="1134"/>
        <w:contextualSpacing w:val="0"/>
        <w:jc w:val="both"/>
      </w:pPr>
      <w:r>
        <w:t>После проведенной переторжки Закупочная комиссия проводит окончательную о</w:t>
      </w:r>
      <w:r w:rsidRPr="002E2BE8">
        <w:t>ценк</w:t>
      </w:r>
      <w:r>
        <w:t>у</w:t>
      </w:r>
      <w:r w:rsidRPr="002E2BE8">
        <w:t xml:space="preserve"> и сопоставление заявок на участие в </w:t>
      </w:r>
      <w:r>
        <w:t>закупке</w:t>
      </w:r>
      <w:r w:rsidRPr="002E2BE8">
        <w:t xml:space="preserve"> с учетом </w:t>
      </w:r>
      <w:r>
        <w:t xml:space="preserve">поступивших </w:t>
      </w:r>
      <w:r w:rsidRPr="002E2BE8">
        <w:t xml:space="preserve">предложений по переторжке в соответствии с системой критериев оценки и сопоставления, указанными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F94304">
      <w:pPr>
        <w:pStyle w:val="af8"/>
        <w:numPr>
          <w:ilvl w:val="3"/>
          <w:numId w:val="27"/>
        </w:numPr>
        <w:ind w:left="1134" w:hanging="1134"/>
        <w:contextualSpacing w:val="0"/>
        <w:jc w:val="both"/>
      </w:pPr>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F94304">
      <w:pPr>
        <w:pStyle w:val="af8"/>
        <w:numPr>
          <w:ilvl w:val="2"/>
          <w:numId w:val="27"/>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F62EE6" w:rsidRDefault="003C6E40" w:rsidP="00F94304">
      <w:pPr>
        <w:pStyle w:val="af8"/>
        <w:numPr>
          <w:ilvl w:val="3"/>
          <w:numId w:val="27"/>
        </w:numPr>
        <w:ind w:left="1134" w:hanging="1134"/>
        <w:contextualSpacing w:val="0"/>
        <w:jc w:val="both"/>
        <w:rPr>
          <w:i/>
        </w:rPr>
      </w:pPr>
      <w:r w:rsidRPr="00F62EE6">
        <w:rPr>
          <w:i/>
        </w:rPr>
        <w:t xml:space="preserve">По результатам оценки заявок на участие в </w:t>
      </w:r>
      <w:r w:rsidR="00E8142F" w:rsidRPr="00F62EE6">
        <w:rPr>
          <w:i/>
        </w:rPr>
        <w:t>закупке</w:t>
      </w:r>
      <w:r w:rsidRPr="00F62EE6">
        <w:rPr>
          <w:i/>
        </w:rPr>
        <w:t xml:space="preserve">, представленных </w:t>
      </w:r>
      <w:r w:rsidR="004D00F6" w:rsidRPr="00F62EE6">
        <w:rPr>
          <w:i/>
        </w:rPr>
        <w:t>У</w:t>
      </w:r>
      <w:r w:rsidRPr="00F62EE6">
        <w:rPr>
          <w:i/>
        </w:rPr>
        <w:t xml:space="preserve">частниками </w:t>
      </w:r>
      <w:r w:rsidR="00E8142F" w:rsidRPr="00F62EE6">
        <w:rPr>
          <w:i/>
        </w:rPr>
        <w:t>закупки</w:t>
      </w:r>
      <w:r w:rsidRPr="00F62EE6">
        <w:rPr>
          <w:i/>
        </w:rPr>
        <w:t xml:space="preserve">, в случае признания </w:t>
      </w:r>
      <w:r w:rsidR="00E8142F" w:rsidRPr="00F62EE6">
        <w:rPr>
          <w:i/>
        </w:rPr>
        <w:t>закупки</w:t>
      </w:r>
      <w:r w:rsidRPr="00F62EE6">
        <w:rPr>
          <w:i/>
        </w:rPr>
        <w:t xml:space="preserve"> </w:t>
      </w:r>
      <w:r w:rsidR="00C17E09" w:rsidRPr="00F62EE6">
        <w:rPr>
          <w:i/>
        </w:rPr>
        <w:t>состоявшейся</w:t>
      </w:r>
      <w:r w:rsidRPr="00F62EE6">
        <w:rPr>
          <w:i/>
        </w:rPr>
        <w:t xml:space="preserve">, </w:t>
      </w:r>
      <w:r w:rsidR="00350B76" w:rsidRPr="00F62EE6">
        <w:rPr>
          <w:i/>
        </w:rPr>
        <w:t>Закупочная</w:t>
      </w:r>
      <w:r w:rsidRPr="00F62EE6">
        <w:rPr>
          <w:i/>
        </w:rPr>
        <w:t xml:space="preserve"> комиссия определяет </w:t>
      </w:r>
      <w:r w:rsidR="004D00F6" w:rsidRPr="00F62EE6">
        <w:rPr>
          <w:i/>
        </w:rPr>
        <w:t>П</w:t>
      </w:r>
      <w:r w:rsidRPr="00F62EE6">
        <w:rPr>
          <w:i/>
        </w:rPr>
        <w:t xml:space="preserve">обедителя </w:t>
      </w:r>
      <w:r w:rsidR="00E8142F" w:rsidRPr="00F62EE6">
        <w:rPr>
          <w:i/>
        </w:rPr>
        <w:t>закупки</w:t>
      </w:r>
      <w:r w:rsidRPr="00F62EE6">
        <w:rPr>
          <w:i/>
        </w:rPr>
        <w:t>.</w:t>
      </w:r>
    </w:p>
    <w:p w:rsidR="003C6E40" w:rsidRPr="002E2BE8" w:rsidRDefault="007B3F10" w:rsidP="00F94304">
      <w:pPr>
        <w:pStyle w:val="af8"/>
        <w:numPr>
          <w:ilvl w:val="3"/>
          <w:numId w:val="27"/>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F94304">
      <w:pPr>
        <w:pStyle w:val="af8"/>
        <w:numPr>
          <w:ilvl w:val="3"/>
          <w:numId w:val="27"/>
        </w:numPr>
        <w:ind w:left="1134" w:hanging="1134"/>
        <w:jc w:val="both"/>
      </w:pPr>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 наименовании (для юридических лиц), фамилии, имени, отчестве (для физических лиц), почтового адреса.</w:t>
      </w:r>
    </w:p>
    <w:p w:rsidR="00B13CF5" w:rsidRDefault="00B13CF5" w:rsidP="00F94304">
      <w:pPr>
        <w:pStyle w:val="af8"/>
        <w:numPr>
          <w:ilvl w:val="3"/>
          <w:numId w:val="27"/>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8"/>
        <w:ind w:left="1134"/>
        <w:jc w:val="both"/>
      </w:pPr>
    </w:p>
    <w:p w:rsidR="006D173C" w:rsidRPr="001B36A6" w:rsidRDefault="00FA7526" w:rsidP="00F94304">
      <w:pPr>
        <w:pStyle w:val="af8"/>
        <w:numPr>
          <w:ilvl w:val="1"/>
          <w:numId w:val="27"/>
        </w:numPr>
        <w:ind w:left="1134" w:hanging="1134"/>
        <w:contextualSpacing w:val="0"/>
        <w:jc w:val="both"/>
        <w:outlineLvl w:val="1"/>
        <w:rPr>
          <w:b/>
        </w:rPr>
      </w:pPr>
      <w:bookmarkStart w:id="190" w:name="_Toc422210008"/>
      <w:bookmarkStart w:id="191" w:name="_Toc422226828"/>
      <w:bookmarkStart w:id="192"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90"/>
      <w:bookmarkEnd w:id="191"/>
      <w:bookmarkEnd w:id="192"/>
    </w:p>
    <w:p w:rsidR="00AA46C8" w:rsidRDefault="006D173C" w:rsidP="00F94304">
      <w:pPr>
        <w:pStyle w:val="af8"/>
        <w:numPr>
          <w:ilvl w:val="2"/>
          <w:numId w:val="27"/>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w:t>
      </w:r>
      <w:r w:rsidR="00F62EE6">
        <w:t>))</w:t>
      </w:r>
      <w:r w:rsidR="009549AE">
        <w:t> </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формах</w:t>
      </w:r>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F94304">
      <w:pPr>
        <w:pStyle w:val="af8"/>
        <w:numPr>
          <w:ilvl w:val="2"/>
          <w:numId w:val="27"/>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F94304">
      <w:pPr>
        <w:pStyle w:val="af8"/>
        <w:numPr>
          <w:ilvl w:val="2"/>
          <w:numId w:val="27"/>
        </w:numPr>
        <w:ind w:left="1134" w:hanging="1134"/>
        <w:contextualSpacing w:val="0"/>
        <w:jc w:val="both"/>
      </w:pPr>
      <w:r w:rsidRPr="002F39F8">
        <w:t>В случае если Победитель закупки, или Участник закупки, заявке на участие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F94304">
      <w:pPr>
        <w:pStyle w:val="af8"/>
        <w:numPr>
          <w:ilvl w:val="1"/>
          <w:numId w:val="27"/>
        </w:numPr>
        <w:ind w:left="1134" w:hanging="1134"/>
        <w:contextualSpacing w:val="0"/>
        <w:jc w:val="both"/>
        <w:outlineLvl w:val="1"/>
        <w:rPr>
          <w:b/>
        </w:rPr>
      </w:pPr>
      <w:bookmarkStart w:id="193" w:name="_Toc422210009"/>
      <w:bookmarkStart w:id="194" w:name="_Toc422226829"/>
      <w:bookmarkStart w:id="195"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3"/>
      <w:bookmarkEnd w:id="194"/>
      <w:bookmarkEnd w:id="195"/>
    </w:p>
    <w:p w:rsidR="00286EA3" w:rsidRDefault="00B13CF5" w:rsidP="00F94304">
      <w:pPr>
        <w:pStyle w:val="af8"/>
        <w:numPr>
          <w:ilvl w:val="2"/>
          <w:numId w:val="27"/>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F62EE6">
        <w:t>5</w:t>
      </w:r>
      <w:r w:rsidR="00286EA3" w:rsidRPr="002E2BE8">
        <w:t xml:space="preserve"> </w:t>
      </w:r>
      <w:r w:rsidR="005978B6">
        <w:t>Извещения.</w:t>
      </w:r>
    </w:p>
    <w:p w:rsidR="00B13CF5" w:rsidRPr="002E2BE8" w:rsidRDefault="00FB6A4D" w:rsidP="00F94304">
      <w:pPr>
        <w:pStyle w:val="af8"/>
        <w:numPr>
          <w:ilvl w:val="2"/>
          <w:numId w:val="27"/>
        </w:numPr>
        <w:ind w:left="1134" w:hanging="1134"/>
        <w:contextualSpacing w:val="0"/>
        <w:jc w:val="both"/>
      </w:pPr>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 xml:space="preserve">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F94304">
      <w:pPr>
        <w:pStyle w:val="af8"/>
        <w:numPr>
          <w:ilvl w:val="2"/>
          <w:numId w:val="27"/>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участие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F94304">
      <w:pPr>
        <w:pStyle w:val="af8"/>
        <w:numPr>
          <w:ilvl w:val="2"/>
          <w:numId w:val="27"/>
        </w:numPr>
        <w:ind w:left="1134" w:hanging="1134"/>
        <w:contextualSpacing w:val="0"/>
        <w:jc w:val="both"/>
      </w:pPr>
      <w:r w:rsidRPr="002E2BE8">
        <w:t xml:space="preserve">В случае уклонения Участника </w:t>
      </w:r>
      <w:r w:rsidR="00E8142F">
        <w:t>закупки</w:t>
      </w:r>
      <w:r w:rsidRPr="002E2BE8">
        <w:t xml:space="preserve">, заявке на участие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Pr="002E2BE8" w:rsidRDefault="00B13CF5" w:rsidP="00F94304">
      <w:pPr>
        <w:pStyle w:val="Style23"/>
        <w:widowControl/>
        <w:numPr>
          <w:ilvl w:val="0"/>
          <w:numId w:val="3"/>
        </w:numPr>
        <w:tabs>
          <w:tab w:val="left" w:pos="1701"/>
        </w:tabs>
        <w:spacing w:line="240" w:lineRule="auto"/>
        <w:ind w:left="1701" w:right="58" w:hanging="567"/>
        <w:rPr>
          <w:rStyle w:val="FontStyle128"/>
          <w:sz w:val="24"/>
          <w:szCs w:val="24"/>
        </w:rPr>
      </w:pPr>
    </w:p>
    <w:p w:rsidR="000545B3" w:rsidRPr="00F62EE6" w:rsidRDefault="000545B3" w:rsidP="00F94304">
      <w:pPr>
        <w:pStyle w:val="af8"/>
        <w:numPr>
          <w:ilvl w:val="2"/>
          <w:numId w:val="27"/>
        </w:numPr>
        <w:tabs>
          <w:tab w:val="left" w:pos="-3969"/>
        </w:tabs>
        <w:ind w:left="1134" w:hanging="1134"/>
        <w:contextualSpacing w:val="0"/>
        <w:jc w:val="both"/>
        <w:rPr>
          <w:i/>
        </w:rPr>
      </w:pPr>
      <w:r w:rsidRPr="00F62EE6">
        <w:rPr>
          <w:i/>
        </w:rPr>
        <w:t>Заказчик, после выбора победителя, вправе провести с Победителем закупки 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F94304">
      <w:pPr>
        <w:pStyle w:val="af8"/>
        <w:numPr>
          <w:ilvl w:val="2"/>
          <w:numId w:val="27"/>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F94304">
      <w:pPr>
        <w:pStyle w:val="af8"/>
        <w:numPr>
          <w:ilvl w:val="1"/>
          <w:numId w:val="27"/>
        </w:numPr>
        <w:ind w:left="1134" w:hanging="1134"/>
        <w:contextualSpacing w:val="0"/>
        <w:outlineLvl w:val="1"/>
        <w:rPr>
          <w:b/>
        </w:rPr>
      </w:pPr>
      <w:bookmarkStart w:id="196" w:name="_Toc422210010"/>
      <w:bookmarkStart w:id="197" w:name="_Toc422226830"/>
      <w:bookmarkStart w:id="198" w:name="_Toc422244182"/>
      <w:r w:rsidRPr="002E2BE8">
        <w:rPr>
          <w:b/>
        </w:rPr>
        <w:t>Обеспечение исполнения договора</w:t>
      </w:r>
      <w:bookmarkEnd w:id="196"/>
      <w:bookmarkEnd w:id="197"/>
      <w:bookmarkEnd w:id="198"/>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F94304">
      <w:pPr>
        <w:pStyle w:val="af8"/>
        <w:numPr>
          <w:ilvl w:val="2"/>
          <w:numId w:val="27"/>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8"/>
        <w:ind w:left="1134"/>
        <w:contextualSpacing w:val="0"/>
        <w:jc w:val="both"/>
      </w:pPr>
    </w:p>
    <w:p w:rsidR="00597AD3" w:rsidRPr="00B46027" w:rsidRDefault="00B46027" w:rsidP="00401210">
      <w:pPr>
        <w:pStyle w:val="1"/>
      </w:pPr>
      <w:bookmarkStart w:id="199" w:name="_Toc316294937"/>
      <w:bookmarkStart w:id="200" w:name="_Ref316334856"/>
      <w:bookmarkStart w:id="201"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199"/>
      <w:bookmarkEnd w:id="200"/>
      <w:r w:rsidR="00E8142F" w:rsidRPr="00B46027">
        <w:t>ЗАКУПКИ</w:t>
      </w:r>
      <w:bookmarkEnd w:id="201"/>
    </w:p>
    <w:p w:rsidR="00B46027" w:rsidRPr="002E2BE8" w:rsidRDefault="00B46027" w:rsidP="00B46027">
      <w:pPr>
        <w:pStyle w:val="af8"/>
        <w:ind w:left="567"/>
        <w:contextualSpacing w:val="0"/>
        <w:outlineLvl w:val="0"/>
        <w:rPr>
          <w:b/>
        </w:rPr>
      </w:pPr>
    </w:p>
    <w:p w:rsidR="00B13CF5" w:rsidRPr="00B46027" w:rsidRDefault="00B13CF5" w:rsidP="00F94304">
      <w:pPr>
        <w:pStyle w:val="af8"/>
        <w:numPr>
          <w:ilvl w:val="1"/>
          <w:numId w:val="28"/>
        </w:numPr>
        <w:ind w:left="1134" w:hanging="1134"/>
        <w:outlineLvl w:val="1"/>
        <w:rPr>
          <w:b/>
        </w:rPr>
      </w:pPr>
      <w:bookmarkStart w:id="202" w:name="_Toc422210012"/>
      <w:bookmarkStart w:id="203" w:name="_Toc422226832"/>
      <w:bookmarkStart w:id="204" w:name="_Toc422244184"/>
      <w:bookmarkStart w:id="205" w:name="_Toc316294938"/>
      <w:r w:rsidRPr="00B46027">
        <w:rPr>
          <w:b/>
        </w:rPr>
        <w:t xml:space="preserve">Требование к правоспособности/дееспособности Участника </w:t>
      </w:r>
      <w:r w:rsidR="00E8142F" w:rsidRPr="00B46027">
        <w:rPr>
          <w:b/>
        </w:rPr>
        <w:t>закупки</w:t>
      </w:r>
      <w:bookmarkEnd w:id="202"/>
      <w:bookmarkEnd w:id="203"/>
      <w:bookmarkEnd w:id="204"/>
    </w:p>
    <w:p w:rsidR="00B13CF5" w:rsidRPr="00B13CF5" w:rsidRDefault="00B13CF5" w:rsidP="00F94304">
      <w:pPr>
        <w:numPr>
          <w:ilvl w:val="2"/>
          <w:numId w:val="28"/>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F94304">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F94304">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F94304">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F94304">
      <w:pPr>
        <w:pStyle w:val="af8"/>
        <w:numPr>
          <w:ilvl w:val="1"/>
          <w:numId w:val="28"/>
        </w:numPr>
        <w:ind w:left="1134" w:hanging="1134"/>
        <w:outlineLvl w:val="1"/>
      </w:pPr>
      <w:bookmarkStart w:id="206" w:name="_Toc422210013"/>
      <w:bookmarkStart w:id="207" w:name="_Toc422226833"/>
      <w:bookmarkStart w:id="208"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6"/>
      <w:bookmarkEnd w:id="207"/>
      <w:bookmarkEnd w:id="208"/>
    </w:p>
    <w:p w:rsidR="00B13CF5" w:rsidRPr="00B13CF5" w:rsidRDefault="00B13CF5" w:rsidP="00F94304">
      <w:pPr>
        <w:numPr>
          <w:ilvl w:val="2"/>
          <w:numId w:val="28"/>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F94304">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F94304">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F94304">
      <w:pPr>
        <w:pStyle w:val="af8"/>
        <w:numPr>
          <w:ilvl w:val="2"/>
          <w:numId w:val="28"/>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F94304">
      <w:pPr>
        <w:pStyle w:val="af8"/>
        <w:numPr>
          <w:ilvl w:val="0"/>
          <w:numId w:val="29"/>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F94304">
      <w:pPr>
        <w:numPr>
          <w:ilvl w:val="1"/>
          <w:numId w:val="28"/>
        </w:numPr>
        <w:ind w:left="1134" w:hanging="1134"/>
        <w:outlineLvl w:val="1"/>
        <w:rPr>
          <w:b/>
        </w:rPr>
      </w:pPr>
      <w:bookmarkStart w:id="209" w:name="_Toc422210014"/>
      <w:bookmarkStart w:id="210" w:name="_Toc422226834"/>
      <w:bookmarkStart w:id="211" w:name="_Toc422244186"/>
      <w:r w:rsidRPr="00B13CF5">
        <w:rPr>
          <w:b/>
        </w:rPr>
        <w:t xml:space="preserve">Требования к квалификации Участника </w:t>
      </w:r>
      <w:r w:rsidR="00E8142F">
        <w:rPr>
          <w:b/>
        </w:rPr>
        <w:t>закупки</w:t>
      </w:r>
      <w:bookmarkEnd w:id="209"/>
      <w:bookmarkEnd w:id="210"/>
      <w:bookmarkEnd w:id="211"/>
    </w:p>
    <w:p w:rsidR="008F18FA" w:rsidRPr="002E2BE8" w:rsidRDefault="008F18FA" w:rsidP="00F94304">
      <w:pPr>
        <w:pStyle w:val="af8"/>
        <w:numPr>
          <w:ilvl w:val="2"/>
          <w:numId w:val="28"/>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F94304">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F94304">
      <w:pPr>
        <w:pStyle w:val="af8"/>
        <w:numPr>
          <w:ilvl w:val="1"/>
          <w:numId w:val="28"/>
        </w:numPr>
        <w:ind w:left="1134" w:hanging="1134"/>
        <w:contextualSpacing w:val="0"/>
        <w:outlineLvl w:val="1"/>
        <w:rPr>
          <w:b/>
        </w:rPr>
      </w:pPr>
      <w:bookmarkStart w:id="212" w:name="_Toc422210015"/>
      <w:bookmarkStart w:id="213" w:name="_Toc422226835"/>
      <w:bookmarkStart w:id="214" w:name="_Toc422244187"/>
      <w:r w:rsidRPr="00207417">
        <w:rPr>
          <w:b/>
        </w:rPr>
        <w:t xml:space="preserve">Требования к деловой репутации Участника </w:t>
      </w:r>
      <w:r w:rsidR="00E8142F">
        <w:rPr>
          <w:b/>
        </w:rPr>
        <w:t>закупки</w:t>
      </w:r>
      <w:bookmarkEnd w:id="212"/>
      <w:bookmarkEnd w:id="213"/>
      <w:bookmarkEnd w:id="214"/>
    </w:p>
    <w:p w:rsidR="00841680" w:rsidRPr="0003284E" w:rsidRDefault="00841680" w:rsidP="00F94304">
      <w:pPr>
        <w:pStyle w:val="af8"/>
        <w:numPr>
          <w:ilvl w:val="2"/>
          <w:numId w:val="28"/>
        </w:numPr>
        <w:ind w:left="1134" w:hanging="1134"/>
        <w:outlineLvl w:val="1"/>
        <w:rPr>
          <w:b/>
        </w:rPr>
      </w:pPr>
      <w:r w:rsidRPr="0003284E">
        <w:rPr>
          <w:b/>
        </w:rPr>
        <w:t>Стоп-факторы:</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F94304">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F94304">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F94304">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F94304">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3 (трех) и более Риск-факторов, оценка по которым составляет 0 баллов;</w:t>
      </w:r>
    </w:p>
    <w:p w:rsidR="00841680" w:rsidRPr="00A35211" w:rsidRDefault="00841680" w:rsidP="00F94304">
      <w:pPr>
        <w:pStyle w:val="Style23"/>
        <w:widowControl/>
        <w:numPr>
          <w:ilvl w:val="0"/>
          <w:numId w:val="3"/>
        </w:numPr>
        <w:spacing w:line="240" w:lineRule="auto"/>
        <w:ind w:left="1701" w:right="58" w:hanging="567"/>
        <w:rPr>
          <w:color w:val="000000"/>
          <w:szCs w:val="26"/>
        </w:rPr>
      </w:pPr>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F94304">
      <w:pPr>
        <w:pStyle w:val="Style23"/>
        <w:widowControl/>
        <w:numPr>
          <w:ilvl w:val="2"/>
          <w:numId w:val="28"/>
        </w:numPr>
        <w:tabs>
          <w:tab w:val="left" w:pos="1701"/>
        </w:tabs>
        <w:spacing w:line="240" w:lineRule="auto"/>
        <w:ind w:left="1134" w:right="58" w:hanging="1134"/>
        <w:rPr>
          <w:rStyle w:val="FontStyle128"/>
          <w:b/>
          <w:sz w:val="24"/>
        </w:rPr>
      </w:pPr>
      <w:r w:rsidRPr="00A35211">
        <w:rPr>
          <w:rStyle w:val="FontStyle128"/>
          <w:b/>
          <w:sz w:val="24"/>
        </w:rPr>
        <w:t>Риск-факторы:</w:t>
      </w:r>
    </w:p>
    <w:p w:rsidR="00841680" w:rsidRPr="00A35211" w:rsidRDefault="00841680" w:rsidP="00F91772">
      <w:pPr>
        <w:pStyle w:val="Style23"/>
        <w:widowControl/>
        <w:tabs>
          <w:tab w:val="left" w:pos="1701"/>
        </w:tabs>
        <w:spacing w:line="240" w:lineRule="auto"/>
        <w:ind w:left="1701" w:right="58" w:hanging="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за последние 3 года</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C70023">
        <w:rPr>
          <w:rStyle w:val="FontStyle128"/>
          <w:sz w:val="24"/>
          <w:szCs w:val="24"/>
        </w:rPr>
        <w:t>Извещения</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единоличном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F94304">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F91772">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риск-факторы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F94304">
      <w:pPr>
        <w:pStyle w:val="Style39"/>
        <w:widowControl/>
        <w:numPr>
          <w:ilvl w:val="1"/>
          <w:numId w:val="32"/>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F94304">
      <w:pPr>
        <w:pStyle w:val="Style39"/>
        <w:widowControl/>
        <w:numPr>
          <w:ilvl w:val="1"/>
          <w:numId w:val="32"/>
        </w:numPr>
        <w:spacing w:line="240" w:lineRule="auto"/>
        <w:ind w:hanging="1065"/>
        <w:jc w:val="both"/>
        <w:rPr>
          <w:rStyle w:val="FontStyle128"/>
          <w:sz w:val="24"/>
          <w:szCs w:val="24"/>
        </w:rPr>
      </w:pPr>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15" w:name="_Toc422244188"/>
      <w:r w:rsidRPr="003E3CC7">
        <w:t xml:space="preserve">Раздел 6. </w:t>
      </w:r>
      <w:r w:rsidR="00C05C28" w:rsidRPr="003E3CC7">
        <w:t xml:space="preserve">ТРЕБОВАНИЯ К ЗАЯВКЕ </w:t>
      </w:r>
      <w:r w:rsidR="00BD25B5" w:rsidRPr="003E3CC7">
        <w:t xml:space="preserve">НА УЧАСТИЕ В </w:t>
      </w:r>
      <w:bookmarkEnd w:id="205"/>
      <w:r w:rsidR="00E8142F" w:rsidRPr="003E3CC7">
        <w:t>ЗАКУПКЕ</w:t>
      </w:r>
      <w:bookmarkEnd w:id="215"/>
    </w:p>
    <w:p w:rsidR="008962ED" w:rsidRPr="003E3CC7" w:rsidRDefault="008962ED" w:rsidP="003E3CC7">
      <w:pPr>
        <w:outlineLvl w:val="0"/>
        <w:rPr>
          <w:b/>
        </w:rPr>
      </w:pPr>
    </w:p>
    <w:p w:rsidR="00EC574E" w:rsidRPr="003E3CC7" w:rsidRDefault="00EC574E" w:rsidP="00F94304">
      <w:pPr>
        <w:pStyle w:val="af8"/>
        <w:numPr>
          <w:ilvl w:val="1"/>
          <w:numId w:val="30"/>
        </w:numPr>
        <w:ind w:left="1134" w:hanging="1134"/>
        <w:outlineLvl w:val="1"/>
        <w:rPr>
          <w:b/>
        </w:rPr>
      </w:pPr>
      <w:bookmarkStart w:id="216" w:name="_Ref316333450"/>
      <w:bookmarkStart w:id="217" w:name="_Toc422210017"/>
      <w:bookmarkStart w:id="218" w:name="_Toc422226837"/>
      <w:bookmarkStart w:id="219" w:name="_Toc422244189"/>
      <w:r w:rsidRPr="003E3CC7">
        <w:rPr>
          <w:b/>
        </w:rPr>
        <w:t xml:space="preserve">Общие требования к заявке на участие в </w:t>
      </w:r>
      <w:bookmarkEnd w:id="216"/>
      <w:r w:rsidR="00E8142F" w:rsidRPr="003E3CC7">
        <w:rPr>
          <w:b/>
        </w:rPr>
        <w:t>закупке</w:t>
      </w:r>
      <w:bookmarkEnd w:id="217"/>
      <w:bookmarkEnd w:id="218"/>
      <w:bookmarkEnd w:id="219"/>
    </w:p>
    <w:p w:rsidR="00597AD3" w:rsidRPr="002E2BE8" w:rsidRDefault="00597AD3" w:rsidP="00F94304">
      <w:pPr>
        <w:pStyle w:val="af8"/>
        <w:numPr>
          <w:ilvl w:val="2"/>
          <w:numId w:val="30"/>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F94304">
      <w:pPr>
        <w:pStyle w:val="af8"/>
        <w:numPr>
          <w:ilvl w:val="2"/>
          <w:numId w:val="30"/>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F94304">
      <w:pPr>
        <w:pStyle w:val="af8"/>
        <w:numPr>
          <w:ilvl w:val="2"/>
          <w:numId w:val="30"/>
        </w:numPr>
        <w:ind w:left="1134" w:hanging="1134"/>
        <w:contextualSpacing w:val="0"/>
        <w:jc w:val="both"/>
      </w:pPr>
      <w:bookmarkStart w:id="220"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образом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20"/>
    </w:p>
    <w:p w:rsidR="00597AD3" w:rsidRPr="002E2BE8" w:rsidRDefault="00597AD3" w:rsidP="00F94304">
      <w:pPr>
        <w:pStyle w:val="af8"/>
        <w:numPr>
          <w:ilvl w:val="2"/>
          <w:numId w:val="30"/>
        </w:numPr>
        <w:ind w:left="1134" w:hanging="1134"/>
        <w:contextualSpacing w:val="0"/>
        <w:jc w:val="both"/>
      </w:pPr>
      <w:bookmarkStart w:id="221"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21"/>
    </w:p>
    <w:p w:rsidR="00597AD3" w:rsidRPr="002E2BE8" w:rsidRDefault="00380B22" w:rsidP="00F94304">
      <w:pPr>
        <w:pStyle w:val="af8"/>
        <w:numPr>
          <w:ilvl w:val="2"/>
          <w:numId w:val="30"/>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F94304">
      <w:pPr>
        <w:pStyle w:val="af8"/>
        <w:numPr>
          <w:ilvl w:val="2"/>
          <w:numId w:val="30"/>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F94304">
      <w:pPr>
        <w:pStyle w:val="af8"/>
        <w:numPr>
          <w:ilvl w:val="2"/>
          <w:numId w:val="30"/>
        </w:numPr>
        <w:ind w:left="1134" w:hanging="1134"/>
        <w:contextualSpacing w:val="0"/>
        <w:jc w:val="both"/>
      </w:pPr>
      <w:bookmarkStart w:id="222" w:name="_Ref216690276"/>
      <w:bookmarkStart w:id="223" w:name="_Ref56220439"/>
      <w:r w:rsidRPr="002E2BE8">
        <w:t>Дополнительные носители информации (дискеты, CD</w:t>
      </w:r>
      <w:r w:rsidRPr="002E2BE8">
        <w:noBreakHyphen/>
        <w:t>R, CD</w:t>
      </w:r>
      <w:r w:rsidRPr="002E2BE8">
        <w:noBreakHyphen/>
        <w:t xml:space="preserve">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конверты только если они отпечатаны и сброшюрованы промышленным (типографским) способом или прошиты у нотариуса.</w:t>
      </w:r>
      <w:bookmarkEnd w:id="222"/>
    </w:p>
    <w:p w:rsidR="00B907D0" w:rsidRPr="002E2BE8" w:rsidRDefault="00B907D0" w:rsidP="00F94304">
      <w:pPr>
        <w:pStyle w:val="af8"/>
        <w:numPr>
          <w:ilvl w:val="2"/>
          <w:numId w:val="30"/>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F94304">
      <w:pPr>
        <w:pStyle w:val="af8"/>
        <w:numPr>
          <w:ilvl w:val="2"/>
          <w:numId w:val="30"/>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23"/>
    <w:p w:rsidR="00B907D0" w:rsidRPr="002E2BE8" w:rsidRDefault="00EC574E" w:rsidP="00F94304">
      <w:pPr>
        <w:pStyle w:val="af8"/>
        <w:numPr>
          <w:ilvl w:val="2"/>
          <w:numId w:val="30"/>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(многостраничный),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Pr="00156371" w:rsidRDefault="00B907D0" w:rsidP="00F94304">
      <w:pPr>
        <w:pStyle w:val="af8"/>
        <w:numPr>
          <w:ilvl w:val="2"/>
          <w:numId w:val="30"/>
        </w:numPr>
        <w:ind w:left="1134" w:hanging="1134"/>
        <w:contextualSpacing w:val="0"/>
        <w:jc w:val="both"/>
        <w:rPr>
          <w:b/>
          <w:i/>
        </w:rPr>
      </w:pPr>
      <w:r w:rsidRPr="00156371">
        <w:rPr>
          <w:b/>
          <w:i/>
        </w:rPr>
        <w:t xml:space="preserve">Непредставление электронной версии заявки </w:t>
      </w:r>
      <w:r w:rsidR="00D73C6D" w:rsidRPr="00156371">
        <w:rPr>
          <w:b/>
          <w:i/>
        </w:rPr>
        <w:t xml:space="preserve">на участие в </w:t>
      </w:r>
      <w:r w:rsidR="00E8142F" w:rsidRPr="00156371">
        <w:rPr>
          <w:b/>
          <w:i/>
        </w:rPr>
        <w:t>закупке</w:t>
      </w:r>
      <w:r w:rsidR="00D73C6D" w:rsidRPr="00156371">
        <w:rPr>
          <w:b/>
          <w:i/>
        </w:rPr>
        <w:t xml:space="preserve"> </w:t>
      </w:r>
      <w:r w:rsidR="00EC574E" w:rsidRPr="00156371">
        <w:rPr>
          <w:b/>
          <w:i/>
        </w:rPr>
        <w:t>являет</w:t>
      </w:r>
      <w:r w:rsidRPr="00156371">
        <w:rPr>
          <w:b/>
          <w:i/>
        </w:rPr>
        <w:t>ся причиной её отклонения.</w:t>
      </w:r>
    </w:p>
    <w:p w:rsidR="007F205B" w:rsidRDefault="007F205B" w:rsidP="00F94304">
      <w:pPr>
        <w:pStyle w:val="af8"/>
        <w:numPr>
          <w:ilvl w:val="2"/>
          <w:numId w:val="30"/>
        </w:numPr>
        <w:ind w:left="1134" w:hanging="1134"/>
        <w:contextualSpacing w:val="0"/>
        <w:jc w:val="both"/>
      </w:pPr>
      <w: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F94304">
      <w:pPr>
        <w:pStyle w:val="af8"/>
        <w:numPr>
          <w:ilvl w:val="2"/>
          <w:numId w:val="30"/>
        </w:numPr>
        <w:ind w:left="1134" w:hanging="1134"/>
        <w:contextualSpacing w:val="0"/>
        <w:jc w:val="both"/>
      </w:pPr>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F94304">
      <w:pPr>
        <w:pStyle w:val="af8"/>
        <w:numPr>
          <w:ilvl w:val="1"/>
          <w:numId w:val="30"/>
        </w:numPr>
        <w:ind w:left="1134" w:hanging="1134"/>
        <w:contextualSpacing w:val="0"/>
        <w:outlineLvl w:val="1"/>
        <w:rPr>
          <w:b/>
        </w:rPr>
      </w:pPr>
      <w:bookmarkStart w:id="224" w:name="_Toc422210018"/>
      <w:bookmarkStart w:id="225" w:name="_Toc422226838"/>
      <w:bookmarkStart w:id="226" w:name="_Toc422244190"/>
      <w:r w:rsidRPr="002E2BE8">
        <w:rPr>
          <w:b/>
        </w:rPr>
        <w:t xml:space="preserve">Требования к документам, подтверждающим соответствие Участника </w:t>
      </w:r>
      <w:r w:rsidR="00E8142F">
        <w:rPr>
          <w:b/>
        </w:rPr>
        <w:t>закупки</w:t>
      </w:r>
      <w:bookmarkEnd w:id="224"/>
      <w:bookmarkEnd w:id="225"/>
      <w:bookmarkEnd w:id="226"/>
    </w:p>
    <w:p w:rsidR="003667F6" w:rsidRPr="002E2BE8" w:rsidRDefault="003667F6" w:rsidP="003667F6">
      <w:pPr>
        <w:pStyle w:val="af8"/>
        <w:ind w:left="1134"/>
        <w:contextualSpacing w:val="0"/>
        <w:outlineLvl w:val="1"/>
        <w:rPr>
          <w:b/>
        </w:rPr>
      </w:pPr>
    </w:p>
    <w:p w:rsidR="00EA78E1" w:rsidRDefault="00B13CF5" w:rsidP="00F94304">
      <w:pPr>
        <w:pStyle w:val="af8"/>
        <w:numPr>
          <w:ilvl w:val="2"/>
          <w:numId w:val="30"/>
        </w:numPr>
        <w:ind w:left="1134" w:hanging="1134"/>
        <w:jc w:val="both"/>
      </w:pPr>
      <w:bookmarkStart w:id="227"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7"/>
    </w:p>
    <w:p w:rsidR="003667F6" w:rsidRDefault="003667F6" w:rsidP="003667F6">
      <w:pPr>
        <w:pStyle w:val="af8"/>
        <w:ind w:left="1134"/>
        <w:jc w:val="both"/>
      </w:pPr>
    </w:p>
    <w:p w:rsidR="003667F6" w:rsidRDefault="003667F6" w:rsidP="003667F6">
      <w:pPr>
        <w:pStyle w:val="af8"/>
        <w:ind w:left="1134"/>
        <w:jc w:val="both"/>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260"/>
        <w:gridCol w:w="851"/>
        <w:gridCol w:w="1135"/>
        <w:gridCol w:w="993"/>
        <w:gridCol w:w="3544"/>
      </w:tblGrid>
      <w:tr w:rsidR="007A3D02" w:rsidRPr="004911C6" w:rsidTr="00156371">
        <w:trPr>
          <w:trHeight w:val="225"/>
          <w:tblHeader/>
        </w:trPr>
        <w:tc>
          <w:tcPr>
            <w:tcW w:w="70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r w:rsidRPr="004911C6">
              <w:rPr>
                <w:b/>
                <w:bCs/>
                <w:sz w:val="14"/>
                <w:szCs w:val="14"/>
              </w:rPr>
              <w:t>п/п</w:t>
            </w:r>
          </w:p>
        </w:tc>
        <w:tc>
          <w:tcPr>
            <w:tcW w:w="3260"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851"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128"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544"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156371">
        <w:trPr>
          <w:trHeight w:val="225"/>
          <w:tblHeader/>
        </w:trPr>
        <w:tc>
          <w:tcPr>
            <w:tcW w:w="70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260"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851"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135"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r w:rsidRPr="00822AA7">
              <w:rPr>
                <w:b/>
                <w:snapToGrid w:val="0"/>
                <w:color w:val="000000"/>
                <w:sz w:val="14"/>
                <w:szCs w:val="14"/>
              </w:rPr>
              <w:t>Заверенная Потенциальным у</w:t>
            </w:r>
            <w:r w:rsidR="00C14995" w:rsidRPr="00822AA7">
              <w:rPr>
                <w:b/>
                <w:snapToGrid w:val="0"/>
                <w:color w:val="000000"/>
                <w:sz w:val="14"/>
                <w:szCs w:val="14"/>
              </w:rPr>
              <w:t>частником</w:t>
            </w:r>
          </w:p>
        </w:tc>
        <w:tc>
          <w:tcPr>
            <w:tcW w:w="993"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544"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156371">
        <w:tc>
          <w:tcPr>
            <w:tcW w:w="10491"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156371">
        <w:trPr>
          <w:trHeight w:val="1200"/>
        </w:trPr>
        <w:tc>
          <w:tcPr>
            <w:tcW w:w="708" w:type="dxa"/>
            <w:shd w:val="clear" w:color="auto" w:fill="D9D9D9" w:themeFill="background1" w:themeFillShade="D9"/>
          </w:tcPr>
          <w:p w:rsidR="00C14995" w:rsidRPr="00156371" w:rsidRDefault="00C14995" w:rsidP="00F94304">
            <w:pPr>
              <w:pStyle w:val="af8"/>
              <w:numPr>
                <w:ilvl w:val="0"/>
                <w:numId w:val="37"/>
              </w:numPr>
              <w:spacing w:after="60"/>
              <w:jc w:val="center"/>
              <w:rPr>
                <w:snapToGrid w:val="0"/>
                <w:color w:val="000000"/>
                <w:sz w:val="16"/>
                <w:szCs w:val="16"/>
              </w:rPr>
            </w:pPr>
            <w:r w:rsidRPr="00156371">
              <w:rPr>
                <w:snapToGrid w:val="0"/>
                <w:color w:val="000000"/>
                <w:sz w:val="16"/>
                <w:szCs w:val="16"/>
              </w:rPr>
              <w:t>1</w:t>
            </w:r>
          </w:p>
        </w:tc>
        <w:tc>
          <w:tcPr>
            <w:tcW w:w="3260"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851"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5"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7B0866" w:rsidP="00562935">
            <w:pPr>
              <w:spacing w:after="60"/>
              <w:jc w:val="both"/>
              <w:rPr>
                <w:snapToGrid w:val="0"/>
                <w:color w:val="000000"/>
                <w:sz w:val="16"/>
                <w:szCs w:val="16"/>
              </w:rPr>
            </w:pPr>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xml:space="preserve">, содержащем усиленную квалифицированную электронную подпись и ее визуализацию (для юридического лица), оригинал полученной не ранее чем за один месяц 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
        </w:tc>
      </w:tr>
      <w:tr w:rsidR="00AE232E" w:rsidRPr="00921675" w:rsidTr="00156371">
        <w:tc>
          <w:tcPr>
            <w:tcW w:w="708" w:type="dxa"/>
            <w:shd w:val="clear" w:color="auto" w:fill="D9D9D9" w:themeFill="background1" w:themeFillShade="D9"/>
          </w:tcPr>
          <w:p w:rsidR="00C14995" w:rsidRPr="00156371" w:rsidRDefault="00C14995" w:rsidP="00F94304">
            <w:pPr>
              <w:pStyle w:val="af8"/>
              <w:numPr>
                <w:ilvl w:val="0"/>
                <w:numId w:val="37"/>
              </w:numPr>
              <w:spacing w:after="60"/>
              <w:jc w:val="center"/>
              <w:rPr>
                <w:snapToGrid w:val="0"/>
                <w:color w:val="000000"/>
                <w:sz w:val="16"/>
                <w:szCs w:val="16"/>
              </w:rPr>
            </w:pPr>
            <w:r w:rsidRPr="00156371">
              <w:rPr>
                <w:snapToGrid w:val="0"/>
                <w:color w:val="000000"/>
                <w:sz w:val="16"/>
                <w:szCs w:val="16"/>
              </w:rPr>
              <w:t>2</w:t>
            </w:r>
          </w:p>
        </w:tc>
        <w:tc>
          <w:tcPr>
            <w:tcW w:w="3260"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156371">
        <w:tc>
          <w:tcPr>
            <w:tcW w:w="708" w:type="dxa"/>
            <w:shd w:val="clear" w:color="auto" w:fill="D9D9D9" w:themeFill="background1" w:themeFillShade="D9"/>
          </w:tcPr>
          <w:p w:rsidR="00C14995" w:rsidRPr="00156371" w:rsidRDefault="00C14995" w:rsidP="00F94304">
            <w:pPr>
              <w:pStyle w:val="af8"/>
              <w:numPr>
                <w:ilvl w:val="0"/>
                <w:numId w:val="37"/>
              </w:numPr>
              <w:spacing w:after="60"/>
              <w:jc w:val="center"/>
              <w:rPr>
                <w:snapToGrid w:val="0"/>
                <w:color w:val="000000"/>
                <w:sz w:val="16"/>
                <w:szCs w:val="16"/>
              </w:rPr>
            </w:pPr>
            <w:r w:rsidRPr="00156371">
              <w:rPr>
                <w:snapToGrid w:val="0"/>
                <w:color w:val="000000"/>
                <w:sz w:val="16"/>
                <w:szCs w:val="16"/>
              </w:rPr>
              <w:t>3</w:t>
            </w:r>
          </w:p>
        </w:tc>
        <w:tc>
          <w:tcPr>
            <w:tcW w:w="3260"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851"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156371">
        <w:tc>
          <w:tcPr>
            <w:tcW w:w="708" w:type="dxa"/>
            <w:shd w:val="clear" w:color="auto" w:fill="D9D9D9" w:themeFill="background1" w:themeFillShade="D9"/>
          </w:tcPr>
          <w:p w:rsidR="00C14995" w:rsidRPr="00156371" w:rsidRDefault="00C14995" w:rsidP="00F94304">
            <w:pPr>
              <w:pStyle w:val="af8"/>
              <w:numPr>
                <w:ilvl w:val="0"/>
                <w:numId w:val="37"/>
              </w:numPr>
              <w:spacing w:after="60"/>
              <w:jc w:val="center"/>
              <w:rPr>
                <w:snapToGrid w:val="0"/>
                <w:color w:val="000000"/>
                <w:sz w:val="16"/>
                <w:szCs w:val="16"/>
              </w:rPr>
            </w:pPr>
            <w:r w:rsidRPr="00156371">
              <w:rPr>
                <w:snapToGrid w:val="0"/>
                <w:color w:val="000000"/>
                <w:sz w:val="16"/>
                <w:szCs w:val="16"/>
              </w:rPr>
              <w:t>4</w:t>
            </w:r>
          </w:p>
        </w:tc>
        <w:tc>
          <w:tcPr>
            <w:tcW w:w="3260"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156371">
        <w:tc>
          <w:tcPr>
            <w:tcW w:w="708" w:type="dxa"/>
            <w:shd w:val="clear" w:color="auto" w:fill="D9D9D9" w:themeFill="background1" w:themeFillShade="D9"/>
          </w:tcPr>
          <w:p w:rsidR="00C14995" w:rsidRPr="00156371" w:rsidRDefault="00DC60A5" w:rsidP="00F94304">
            <w:pPr>
              <w:pStyle w:val="af8"/>
              <w:numPr>
                <w:ilvl w:val="0"/>
                <w:numId w:val="37"/>
              </w:numPr>
              <w:spacing w:after="60"/>
              <w:jc w:val="center"/>
              <w:rPr>
                <w:snapToGrid w:val="0"/>
                <w:color w:val="000000"/>
                <w:sz w:val="16"/>
                <w:szCs w:val="16"/>
              </w:rPr>
            </w:pPr>
            <w:r w:rsidRPr="00156371">
              <w:rPr>
                <w:snapToGrid w:val="0"/>
                <w:color w:val="000000"/>
                <w:sz w:val="16"/>
                <w:szCs w:val="16"/>
              </w:rPr>
              <w:t>5</w:t>
            </w:r>
          </w:p>
        </w:tc>
        <w:tc>
          <w:tcPr>
            <w:tcW w:w="3260"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851"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156371">
        <w:tc>
          <w:tcPr>
            <w:tcW w:w="708" w:type="dxa"/>
            <w:shd w:val="clear" w:color="auto" w:fill="D9D9D9" w:themeFill="background1" w:themeFillShade="D9"/>
          </w:tcPr>
          <w:p w:rsidR="00B60C41" w:rsidRPr="00156371" w:rsidRDefault="00DC60A5" w:rsidP="00F94304">
            <w:pPr>
              <w:pStyle w:val="af8"/>
              <w:numPr>
                <w:ilvl w:val="0"/>
                <w:numId w:val="37"/>
              </w:numPr>
              <w:spacing w:after="60"/>
              <w:jc w:val="center"/>
              <w:rPr>
                <w:snapToGrid w:val="0"/>
                <w:color w:val="000000"/>
                <w:sz w:val="16"/>
                <w:szCs w:val="16"/>
              </w:rPr>
            </w:pPr>
            <w:r w:rsidRPr="00156371">
              <w:rPr>
                <w:snapToGrid w:val="0"/>
                <w:color w:val="000000"/>
                <w:sz w:val="16"/>
                <w:szCs w:val="16"/>
              </w:rPr>
              <w:t>6</w:t>
            </w:r>
          </w:p>
        </w:tc>
        <w:tc>
          <w:tcPr>
            <w:tcW w:w="3260"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851" w:type="dxa"/>
            <w:shd w:val="clear" w:color="auto" w:fill="D9D9D9" w:themeFill="background1" w:themeFillShade="D9"/>
          </w:tcPr>
          <w:p w:rsidR="00B60C41" w:rsidRPr="00066461" w:rsidRDefault="00B60C41" w:rsidP="006B56AB">
            <w:pPr>
              <w:spacing w:after="60"/>
              <w:jc w:val="center"/>
              <w:rPr>
                <w:snapToGrid w:val="0"/>
                <w:color w:val="000000"/>
                <w:sz w:val="16"/>
                <w:szCs w:val="16"/>
              </w:rPr>
            </w:pPr>
          </w:p>
        </w:tc>
        <w:tc>
          <w:tcPr>
            <w:tcW w:w="1135"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w:t>
            </w:r>
            <w:r w:rsidR="00156371">
              <w:rPr>
                <w:snapToGrid w:val="0"/>
                <w:color w:val="FF0000"/>
                <w:sz w:val="16"/>
                <w:szCs w:val="16"/>
              </w:rPr>
              <w:t>/или</w:t>
            </w:r>
            <w:r w:rsidR="008754B8">
              <w:rPr>
                <w:snapToGrid w:val="0"/>
                <w:color w:val="FF0000"/>
                <w:sz w:val="16"/>
                <w:szCs w:val="16"/>
              </w:rPr>
              <w:t xml:space="preserve"> нет изменений</w:t>
            </w:r>
            <w:r>
              <w:rPr>
                <w:snapToGrid w:val="0"/>
                <w:color w:val="FF0000"/>
                <w:sz w:val="16"/>
                <w:szCs w:val="16"/>
              </w:rPr>
              <w:t>.</w:t>
            </w:r>
          </w:p>
        </w:tc>
      </w:tr>
      <w:tr w:rsidR="009F4DFE" w:rsidRPr="00921675" w:rsidTr="00156371">
        <w:tc>
          <w:tcPr>
            <w:tcW w:w="708" w:type="dxa"/>
            <w:shd w:val="clear" w:color="auto" w:fill="D9D9D9" w:themeFill="background1" w:themeFillShade="D9"/>
          </w:tcPr>
          <w:p w:rsidR="00FB137A" w:rsidRPr="00156371" w:rsidRDefault="00DC60A5" w:rsidP="00F94304">
            <w:pPr>
              <w:pStyle w:val="af8"/>
              <w:numPr>
                <w:ilvl w:val="0"/>
                <w:numId w:val="37"/>
              </w:numPr>
              <w:spacing w:after="60"/>
              <w:jc w:val="center"/>
              <w:rPr>
                <w:snapToGrid w:val="0"/>
                <w:color w:val="000000"/>
                <w:sz w:val="16"/>
                <w:szCs w:val="16"/>
              </w:rPr>
            </w:pPr>
            <w:r w:rsidRPr="00156371">
              <w:rPr>
                <w:snapToGrid w:val="0"/>
                <w:color w:val="000000"/>
                <w:sz w:val="16"/>
                <w:szCs w:val="16"/>
              </w:rPr>
              <w:t>8</w:t>
            </w:r>
          </w:p>
        </w:tc>
        <w:tc>
          <w:tcPr>
            <w:tcW w:w="3260"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851" w:type="dxa"/>
            <w:shd w:val="clear" w:color="auto" w:fill="D9D9D9" w:themeFill="background1" w:themeFillShade="D9"/>
          </w:tcPr>
          <w:p w:rsidR="00FB137A" w:rsidRPr="00066461" w:rsidRDefault="00FB137A" w:rsidP="006B56AB">
            <w:pPr>
              <w:spacing w:after="60"/>
              <w:jc w:val="center"/>
              <w:rPr>
                <w:snapToGrid w:val="0"/>
                <w:color w:val="000000"/>
                <w:sz w:val="16"/>
                <w:szCs w:val="16"/>
              </w:rPr>
            </w:pPr>
          </w:p>
        </w:tc>
        <w:tc>
          <w:tcPr>
            <w:tcW w:w="1135"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Срок полномочий должен соответствовать указанному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156371">
        <w:tc>
          <w:tcPr>
            <w:tcW w:w="708" w:type="dxa"/>
            <w:shd w:val="clear" w:color="auto" w:fill="D9D9D9" w:themeFill="background1" w:themeFillShade="D9"/>
          </w:tcPr>
          <w:p w:rsidR="00C14995" w:rsidRPr="00156371" w:rsidRDefault="00DC60A5"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9</w:t>
            </w:r>
          </w:p>
        </w:tc>
        <w:tc>
          <w:tcPr>
            <w:tcW w:w="3260"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p>
        </w:tc>
        <w:tc>
          <w:tcPr>
            <w:tcW w:w="1135"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156371">
        <w:tc>
          <w:tcPr>
            <w:tcW w:w="708" w:type="dxa"/>
            <w:shd w:val="clear" w:color="auto" w:fill="D9D9D9" w:themeFill="background1" w:themeFillShade="D9"/>
          </w:tcPr>
          <w:p w:rsidR="00061748" w:rsidRPr="00156371" w:rsidRDefault="001C759D"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0</w:t>
            </w:r>
          </w:p>
        </w:tc>
        <w:tc>
          <w:tcPr>
            <w:tcW w:w="3260"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851"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Если цена планируемого договора превышает установленную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156371">
        <w:tc>
          <w:tcPr>
            <w:tcW w:w="708" w:type="dxa"/>
            <w:shd w:val="clear" w:color="auto" w:fill="D9D9D9" w:themeFill="background1" w:themeFillShade="D9"/>
          </w:tcPr>
          <w:p w:rsidR="00061748" w:rsidRPr="00156371" w:rsidRDefault="001C759D"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1</w:t>
            </w:r>
          </w:p>
        </w:tc>
        <w:tc>
          <w:tcPr>
            <w:tcW w:w="3260"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851"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3544"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156371">
        <w:tc>
          <w:tcPr>
            <w:tcW w:w="708" w:type="dxa"/>
            <w:shd w:val="clear" w:color="auto" w:fill="D9D9D9" w:themeFill="background1" w:themeFillShade="D9"/>
          </w:tcPr>
          <w:p w:rsidR="00455E02" w:rsidRPr="00156371" w:rsidRDefault="001C759D"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2</w:t>
            </w:r>
          </w:p>
        </w:tc>
        <w:tc>
          <w:tcPr>
            <w:tcW w:w="3260"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851"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Срок выдачи не позд</w:t>
            </w:r>
            <w:r w:rsidR="003C3E80" w:rsidRPr="008F19B8">
              <w:rPr>
                <w:snapToGrid w:val="0"/>
                <w:sz w:val="16"/>
                <w:szCs w:val="16"/>
              </w:rPr>
              <w:t>нее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156371">
        <w:tc>
          <w:tcPr>
            <w:tcW w:w="708" w:type="dxa"/>
            <w:shd w:val="clear" w:color="auto" w:fill="D9D9D9" w:themeFill="background1" w:themeFillShade="D9"/>
          </w:tcPr>
          <w:p w:rsidR="008C7444" w:rsidRPr="00156371" w:rsidRDefault="008C7444"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5</w:t>
            </w:r>
          </w:p>
        </w:tc>
        <w:tc>
          <w:tcPr>
            <w:tcW w:w="3260"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851"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135"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993" w:type="dxa"/>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3544"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156371">
        <w:tc>
          <w:tcPr>
            <w:tcW w:w="10491" w:type="dxa"/>
            <w:gridSpan w:val="6"/>
            <w:shd w:val="clear" w:color="auto" w:fill="D9D9D9" w:themeFill="background1" w:themeFillShade="D9"/>
          </w:tcPr>
          <w:p w:rsidR="00C14995" w:rsidRPr="00156371" w:rsidRDefault="00C14995" w:rsidP="00156371">
            <w:pPr>
              <w:pStyle w:val="af8"/>
              <w:tabs>
                <w:tab w:val="left" w:pos="176"/>
              </w:tabs>
              <w:spacing w:after="60"/>
              <w:jc w:val="center"/>
              <w:rPr>
                <w:b/>
                <w:snapToGrid w:val="0"/>
                <w:color w:val="000000"/>
                <w:sz w:val="20"/>
                <w:szCs w:val="20"/>
              </w:rPr>
            </w:pPr>
            <w:r w:rsidRPr="00156371">
              <w:rPr>
                <w:b/>
                <w:snapToGrid w:val="0"/>
                <w:color w:val="000000"/>
                <w:sz w:val="20"/>
                <w:szCs w:val="20"/>
              </w:rPr>
              <w:t>Документы, предоставляемые физическими лицами:</w:t>
            </w:r>
          </w:p>
        </w:tc>
      </w:tr>
      <w:tr w:rsidR="007A3D02" w:rsidRPr="00921675" w:rsidTr="00156371">
        <w:tc>
          <w:tcPr>
            <w:tcW w:w="708" w:type="dxa"/>
            <w:shd w:val="clear" w:color="auto" w:fill="D9D9D9" w:themeFill="background1" w:themeFillShade="D9"/>
          </w:tcPr>
          <w:p w:rsidR="00C14995" w:rsidRPr="00156371" w:rsidRDefault="001C759D"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6</w:t>
            </w:r>
          </w:p>
        </w:tc>
        <w:tc>
          <w:tcPr>
            <w:tcW w:w="3260"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156371">
        <w:tc>
          <w:tcPr>
            <w:tcW w:w="708" w:type="dxa"/>
            <w:shd w:val="clear" w:color="auto" w:fill="D9D9D9" w:themeFill="background1" w:themeFillShade="D9"/>
          </w:tcPr>
          <w:p w:rsidR="00C14995" w:rsidRPr="00156371" w:rsidRDefault="001C759D"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7</w:t>
            </w:r>
          </w:p>
        </w:tc>
        <w:tc>
          <w:tcPr>
            <w:tcW w:w="3260"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156371">
        <w:tc>
          <w:tcPr>
            <w:tcW w:w="708" w:type="dxa"/>
            <w:shd w:val="clear" w:color="auto" w:fill="D9D9D9" w:themeFill="background1" w:themeFillShade="D9"/>
          </w:tcPr>
          <w:p w:rsidR="00C14995" w:rsidRPr="00156371" w:rsidRDefault="00DC60A5"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w:t>
            </w:r>
            <w:r w:rsidR="007B0866" w:rsidRPr="00156371">
              <w:rPr>
                <w:snapToGrid w:val="0"/>
                <w:color w:val="000000"/>
                <w:sz w:val="16"/>
                <w:szCs w:val="16"/>
              </w:rPr>
              <w:t>8</w:t>
            </w:r>
          </w:p>
        </w:tc>
        <w:tc>
          <w:tcPr>
            <w:tcW w:w="3260"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156371">
        <w:tc>
          <w:tcPr>
            <w:tcW w:w="708" w:type="dxa"/>
            <w:shd w:val="clear" w:color="auto" w:fill="D9D9D9" w:themeFill="background1" w:themeFillShade="D9"/>
          </w:tcPr>
          <w:p w:rsidR="00C14995" w:rsidRPr="00156371" w:rsidRDefault="007B0866" w:rsidP="00F94304">
            <w:pPr>
              <w:pStyle w:val="af8"/>
              <w:numPr>
                <w:ilvl w:val="0"/>
                <w:numId w:val="37"/>
              </w:numPr>
              <w:tabs>
                <w:tab w:val="left" w:pos="176"/>
              </w:tabs>
              <w:spacing w:after="60"/>
              <w:jc w:val="center"/>
              <w:rPr>
                <w:snapToGrid w:val="0"/>
                <w:color w:val="000000"/>
                <w:sz w:val="16"/>
                <w:szCs w:val="16"/>
              </w:rPr>
            </w:pPr>
            <w:r w:rsidRPr="00156371">
              <w:rPr>
                <w:snapToGrid w:val="0"/>
                <w:color w:val="000000"/>
                <w:sz w:val="16"/>
                <w:szCs w:val="16"/>
              </w:rPr>
              <w:t>19</w:t>
            </w:r>
          </w:p>
        </w:tc>
        <w:tc>
          <w:tcPr>
            <w:tcW w:w="3260"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851"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156371">
        <w:tc>
          <w:tcPr>
            <w:tcW w:w="708" w:type="dxa"/>
            <w:shd w:val="clear" w:color="auto" w:fill="D9D9D9" w:themeFill="background1" w:themeFillShade="D9"/>
          </w:tcPr>
          <w:p w:rsidR="00C14995" w:rsidRPr="00156371" w:rsidRDefault="00C14995" w:rsidP="00156371">
            <w:pPr>
              <w:spacing w:after="60"/>
              <w:ind w:left="360"/>
              <w:jc w:val="center"/>
              <w:rPr>
                <w:snapToGrid w:val="0"/>
                <w:color w:val="000000"/>
                <w:sz w:val="16"/>
                <w:szCs w:val="16"/>
              </w:rPr>
            </w:pPr>
          </w:p>
        </w:tc>
        <w:tc>
          <w:tcPr>
            <w:tcW w:w="9783" w:type="dxa"/>
            <w:gridSpan w:val="5"/>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а</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б</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в</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851"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5"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156371">
        <w:tc>
          <w:tcPr>
            <w:tcW w:w="708" w:type="dxa"/>
            <w:shd w:val="clear" w:color="auto" w:fill="D9D9D9" w:themeFill="background1" w:themeFillShade="D9"/>
          </w:tcPr>
          <w:p w:rsidR="00C14995" w:rsidRPr="00156371" w:rsidRDefault="00C14995" w:rsidP="00156371">
            <w:pPr>
              <w:spacing w:after="60"/>
              <w:ind w:left="360"/>
              <w:jc w:val="center"/>
              <w:rPr>
                <w:snapToGrid w:val="0"/>
                <w:color w:val="000000"/>
                <w:sz w:val="16"/>
                <w:szCs w:val="16"/>
              </w:rPr>
            </w:pPr>
          </w:p>
        </w:tc>
        <w:tc>
          <w:tcPr>
            <w:tcW w:w="9783" w:type="dxa"/>
            <w:gridSpan w:val="5"/>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а</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б</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851"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5"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56371">
        <w:tc>
          <w:tcPr>
            <w:tcW w:w="708" w:type="dxa"/>
            <w:shd w:val="clear" w:color="auto" w:fill="D9D9D9" w:themeFill="background1" w:themeFillShade="D9"/>
          </w:tcPr>
          <w:p w:rsidR="00C14995" w:rsidRPr="00156371" w:rsidRDefault="00061D7F" w:rsidP="00F94304">
            <w:pPr>
              <w:pStyle w:val="af8"/>
              <w:numPr>
                <w:ilvl w:val="0"/>
                <w:numId w:val="37"/>
              </w:numPr>
              <w:spacing w:after="60"/>
              <w:jc w:val="center"/>
              <w:rPr>
                <w:snapToGrid w:val="0"/>
                <w:color w:val="000000"/>
                <w:sz w:val="16"/>
                <w:szCs w:val="16"/>
              </w:rPr>
            </w:pPr>
            <w:r w:rsidRPr="00156371">
              <w:rPr>
                <w:snapToGrid w:val="0"/>
                <w:color w:val="000000"/>
                <w:sz w:val="16"/>
                <w:szCs w:val="16"/>
              </w:rPr>
              <w:t>в</w:t>
            </w:r>
            <w:r w:rsidR="00C14995" w:rsidRPr="00156371">
              <w:rPr>
                <w:snapToGrid w:val="0"/>
                <w:color w:val="000000"/>
                <w:sz w:val="16"/>
                <w:szCs w:val="16"/>
              </w:rPr>
              <w:t>)</w:t>
            </w:r>
          </w:p>
        </w:tc>
        <w:tc>
          <w:tcPr>
            <w:tcW w:w="3260"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851"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5"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99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544"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156371">
        <w:tc>
          <w:tcPr>
            <w:tcW w:w="10491" w:type="dxa"/>
            <w:gridSpan w:val="6"/>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156371">
        <w:tc>
          <w:tcPr>
            <w:tcW w:w="708" w:type="dxa"/>
            <w:shd w:val="clear" w:color="auto" w:fill="D9D9D9" w:themeFill="background1" w:themeFillShade="D9"/>
          </w:tcPr>
          <w:p w:rsidR="00C14995" w:rsidRPr="00156371" w:rsidRDefault="00C14995" w:rsidP="00F94304">
            <w:pPr>
              <w:pStyle w:val="af8"/>
              <w:numPr>
                <w:ilvl w:val="0"/>
                <w:numId w:val="37"/>
              </w:numPr>
              <w:spacing w:after="60"/>
              <w:jc w:val="center"/>
              <w:rPr>
                <w:snapToGrid w:val="0"/>
                <w:color w:val="000000"/>
                <w:sz w:val="16"/>
                <w:szCs w:val="16"/>
              </w:rPr>
            </w:pPr>
            <w:r w:rsidRPr="00156371">
              <w:rPr>
                <w:snapToGrid w:val="0"/>
                <w:color w:val="000000"/>
                <w:sz w:val="16"/>
                <w:szCs w:val="16"/>
              </w:rPr>
              <w:t>2</w:t>
            </w:r>
            <w:r w:rsidR="007B0866" w:rsidRPr="00156371">
              <w:rPr>
                <w:snapToGrid w:val="0"/>
                <w:color w:val="000000"/>
                <w:sz w:val="16"/>
                <w:szCs w:val="16"/>
              </w:rPr>
              <w:t>2</w:t>
            </w:r>
          </w:p>
        </w:tc>
        <w:tc>
          <w:tcPr>
            <w:tcW w:w="3260"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851"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C14995" w:rsidRPr="00066461" w:rsidRDefault="00683E3B" w:rsidP="00F26EA7">
            <w:pPr>
              <w:spacing w:after="60"/>
              <w:ind w:left="11" w:right="64" w:hanging="11"/>
              <w:rPr>
                <w:color w:val="000000"/>
                <w:sz w:val="16"/>
                <w:szCs w:val="16"/>
              </w:rPr>
            </w:pPr>
            <w:r>
              <w:rPr>
                <w:color w:val="000000"/>
                <w:sz w:val="16"/>
                <w:szCs w:val="16"/>
              </w:rPr>
              <w:t>-</w:t>
            </w:r>
          </w:p>
        </w:tc>
        <w:tc>
          <w:tcPr>
            <w:tcW w:w="993" w:type="dxa"/>
            <w:shd w:val="clear" w:color="auto" w:fill="D9D9D9" w:themeFill="background1" w:themeFillShade="D9"/>
          </w:tcPr>
          <w:p w:rsidR="00C14995" w:rsidRPr="00066461" w:rsidRDefault="00683E3B" w:rsidP="00F26EA7">
            <w:pPr>
              <w:spacing w:after="60"/>
              <w:ind w:left="11" w:right="64" w:hanging="11"/>
              <w:rPr>
                <w:color w:val="000000"/>
                <w:sz w:val="16"/>
                <w:szCs w:val="16"/>
              </w:rPr>
            </w:pPr>
            <w:r>
              <w:rPr>
                <w:color w:val="000000"/>
                <w:sz w:val="16"/>
                <w:szCs w:val="16"/>
              </w:rPr>
              <w:t>-</w:t>
            </w:r>
          </w:p>
        </w:tc>
        <w:tc>
          <w:tcPr>
            <w:tcW w:w="3544" w:type="dxa"/>
            <w:shd w:val="clear" w:color="auto" w:fill="D9D9D9" w:themeFill="background1" w:themeFillShade="D9"/>
          </w:tcPr>
          <w:p w:rsidR="00C14995" w:rsidRPr="00132136" w:rsidRDefault="00B76082" w:rsidP="00B76082">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p>
        </w:tc>
      </w:tr>
      <w:tr w:rsidR="00156371" w:rsidRPr="003131DF" w:rsidTr="00156371">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23.1</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066461" w:rsidRDefault="00156371"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3E3F00" w:rsidRDefault="00156371" w:rsidP="003E3F00">
            <w:pPr>
              <w:spacing w:after="60"/>
              <w:jc w:val="center"/>
              <w:rPr>
                <w:b/>
                <w:snapToGrid w:val="0"/>
                <w:color w:val="000000"/>
              </w:rPr>
            </w:pPr>
            <w:r w:rsidRPr="00066461">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066461" w:rsidRDefault="00683E3B" w:rsidP="003E3F00">
            <w:pPr>
              <w:spacing w:after="60"/>
              <w:ind w:left="11" w:right="64" w:hanging="11"/>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066461" w:rsidRDefault="00683E3B" w:rsidP="003E3F00">
            <w:pPr>
              <w:spacing w:after="60"/>
              <w:ind w:left="11" w:right="64" w:hanging="11"/>
              <w:rPr>
                <w:color w:val="000000"/>
                <w:sz w:val="16"/>
                <w:szCs w:val="16"/>
              </w:rPr>
            </w:pPr>
            <w:r>
              <w:rPr>
                <w:color w:val="000000"/>
                <w:sz w:val="16"/>
                <w:szCs w:val="16"/>
              </w:rPr>
              <w:t>-</w:t>
            </w:r>
          </w:p>
        </w:tc>
        <w:tc>
          <w:tcPr>
            <w:tcW w:w="3544" w:type="dxa"/>
            <w:tcBorders>
              <w:left w:val="single" w:sz="4" w:space="0" w:color="auto"/>
              <w:bottom w:val="single" w:sz="4" w:space="0" w:color="auto"/>
              <w:right w:val="single" w:sz="4" w:space="0" w:color="auto"/>
            </w:tcBorders>
            <w:shd w:val="clear" w:color="auto" w:fill="D9D9D9" w:themeFill="background1" w:themeFillShade="D9"/>
          </w:tcPr>
          <w:p w:rsidR="00156371" w:rsidRDefault="00156371">
            <w:r w:rsidRPr="00DE1EF2">
              <w:rPr>
                <w:snapToGrid w:val="0"/>
                <w:color w:val="000000"/>
                <w:sz w:val="16"/>
                <w:szCs w:val="16"/>
              </w:rPr>
              <w:t xml:space="preserve">Форма </w:t>
            </w:r>
          </w:p>
        </w:tc>
      </w:tr>
      <w:tr w:rsidR="00156371" w:rsidRPr="003131DF" w:rsidTr="00156371">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24.1</w:t>
            </w:r>
          </w:p>
        </w:tc>
        <w:tc>
          <w:tcPr>
            <w:tcW w:w="3260" w:type="dxa"/>
            <w:shd w:val="clear" w:color="auto" w:fill="D9D9D9" w:themeFill="background1" w:themeFillShade="D9"/>
          </w:tcPr>
          <w:p w:rsidR="00156371" w:rsidRDefault="00156371" w:rsidP="0088786F">
            <w:pPr>
              <w:spacing w:after="60"/>
              <w:jc w:val="both"/>
              <w:rPr>
                <w:snapToGrid w:val="0"/>
                <w:sz w:val="16"/>
                <w:szCs w:val="16"/>
              </w:rPr>
            </w:pPr>
            <w:r w:rsidRPr="00ED3B0A">
              <w:rPr>
                <w:snapToGrid w:val="0"/>
                <w:sz w:val="16"/>
                <w:szCs w:val="16"/>
              </w:rPr>
              <w:t>Сводная таблица стоимости работ</w:t>
            </w:r>
            <w:r>
              <w:rPr>
                <w:snapToGrid w:val="0"/>
                <w:sz w:val="16"/>
                <w:szCs w:val="16"/>
              </w:rPr>
              <w:t>/услуг</w:t>
            </w:r>
          </w:p>
        </w:tc>
        <w:tc>
          <w:tcPr>
            <w:tcW w:w="851" w:type="dxa"/>
            <w:shd w:val="clear" w:color="auto" w:fill="D9D9D9" w:themeFill="background1" w:themeFillShade="D9"/>
          </w:tcPr>
          <w:p w:rsidR="00156371" w:rsidRPr="00066461" w:rsidRDefault="00420A25" w:rsidP="00F26EA7">
            <w:pPr>
              <w:spacing w:after="60"/>
              <w:jc w:val="center"/>
              <w:rPr>
                <w:b/>
                <w:snapToGrid w:val="0"/>
                <w:color w:val="000000"/>
              </w:rPr>
            </w:pPr>
            <w:r>
              <w:rPr>
                <w:b/>
                <w:snapToGrid w:val="0"/>
                <w:color w:val="000000"/>
              </w:rPr>
              <w:t>+</w:t>
            </w:r>
          </w:p>
        </w:tc>
        <w:tc>
          <w:tcPr>
            <w:tcW w:w="1135" w:type="dxa"/>
            <w:shd w:val="clear" w:color="auto" w:fill="D9D9D9" w:themeFill="background1" w:themeFillShade="D9"/>
          </w:tcPr>
          <w:p w:rsidR="00156371" w:rsidRPr="00066461" w:rsidRDefault="00683E3B" w:rsidP="00F26EA7">
            <w:pPr>
              <w:spacing w:after="60"/>
              <w:ind w:left="11" w:right="64" w:hanging="11"/>
              <w:rPr>
                <w:color w:val="000000"/>
                <w:sz w:val="16"/>
                <w:szCs w:val="16"/>
              </w:rPr>
            </w:pPr>
            <w:r>
              <w:rPr>
                <w:color w:val="000000"/>
                <w:sz w:val="16"/>
                <w:szCs w:val="16"/>
              </w:rPr>
              <w:t>-</w:t>
            </w:r>
          </w:p>
        </w:tc>
        <w:tc>
          <w:tcPr>
            <w:tcW w:w="993" w:type="dxa"/>
            <w:shd w:val="clear" w:color="auto" w:fill="D9D9D9" w:themeFill="background1" w:themeFillShade="D9"/>
          </w:tcPr>
          <w:p w:rsidR="00156371" w:rsidRPr="00066461" w:rsidRDefault="00683E3B" w:rsidP="00F26EA7">
            <w:pPr>
              <w:spacing w:after="60"/>
              <w:ind w:left="11" w:right="64" w:hanging="11"/>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DE1EF2">
              <w:rPr>
                <w:snapToGrid w:val="0"/>
                <w:color w:val="000000"/>
                <w:sz w:val="16"/>
                <w:szCs w:val="16"/>
              </w:rPr>
              <w:t xml:space="preserve">Форма </w:t>
            </w:r>
          </w:p>
        </w:tc>
      </w:tr>
      <w:tr w:rsidR="00156371" w:rsidRPr="003131DF" w:rsidTr="00156371">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25</w:t>
            </w:r>
          </w:p>
        </w:tc>
        <w:tc>
          <w:tcPr>
            <w:tcW w:w="3260" w:type="dxa"/>
            <w:shd w:val="clear" w:color="auto" w:fill="D9D9D9" w:themeFill="background1" w:themeFillShade="D9"/>
          </w:tcPr>
          <w:p w:rsidR="00156371" w:rsidRPr="00066461" w:rsidRDefault="00156371" w:rsidP="00840500">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851" w:type="dxa"/>
            <w:shd w:val="clear" w:color="auto" w:fill="D9D9D9" w:themeFill="background1" w:themeFillShade="D9"/>
          </w:tcPr>
          <w:p w:rsidR="00156371" w:rsidRPr="00066461" w:rsidRDefault="00156371"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156371" w:rsidRPr="00066461" w:rsidRDefault="00683E3B" w:rsidP="00F26EA7">
            <w:pPr>
              <w:spacing w:after="60"/>
              <w:ind w:left="11" w:right="64" w:hanging="11"/>
              <w:rPr>
                <w:color w:val="000000"/>
                <w:sz w:val="16"/>
                <w:szCs w:val="16"/>
              </w:rPr>
            </w:pPr>
            <w:r>
              <w:rPr>
                <w:color w:val="000000"/>
                <w:sz w:val="16"/>
                <w:szCs w:val="16"/>
              </w:rPr>
              <w:t>-</w:t>
            </w:r>
          </w:p>
        </w:tc>
        <w:tc>
          <w:tcPr>
            <w:tcW w:w="993" w:type="dxa"/>
            <w:shd w:val="clear" w:color="auto" w:fill="D9D9D9" w:themeFill="background1" w:themeFillShade="D9"/>
          </w:tcPr>
          <w:p w:rsidR="00156371" w:rsidRPr="00066461" w:rsidRDefault="00683E3B" w:rsidP="00F26EA7">
            <w:pPr>
              <w:spacing w:after="60"/>
              <w:ind w:left="11" w:right="64" w:hanging="11"/>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B109BA">
              <w:rPr>
                <w:snapToGrid w:val="0"/>
                <w:color w:val="000000"/>
                <w:sz w:val="16"/>
                <w:szCs w:val="16"/>
              </w:rPr>
              <w:t xml:space="preserve">Форма </w:t>
            </w:r>
          </w:p>
        </w:tc>
      </w:tr>
      <w:tr w:rsidR="00156371" w:rsidRPr="003131DF" w:rsidTr="00156371">
        <w:trPr>
          <w:trHeight w:val="573"/>
        </w:trPr>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28</w:t>
            </w:r>
          </w:p>
        </w:tc>
        <w:tc>
          <w:tcPr>
            <w:tcW w:w="3260" w:type="dxa"/>
            <w:shd w:val="clear" w:color="auto" w:fill="D9D9D9" w:themeFill="background1" w:themeFillShade="D9"/>
          </w:tcPr>
          <w:p w:rsidR="00156371" w:rsidRPr="00066461" w:rsidRDefault="00156371" w:rsidP="00002C6D">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851" w:type="dxa"/>
            <w:shd w:val="clear" w:color="auto" w:fill="D9D9D9" w:themeFill="background1" w:themeFillShade="D9"/>
          </w:tcPr>
          <w:p w:rsidR="00156371" w:rsidRPr="00066461" w:rsidRDefault="00156371"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993"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B109BA">
              <w:rPr>
                <w:snapToGrid w:val="0"/>
                <w:color w:val="000000"/>
                <w:sz w:val="16"/>
                <w:szCs w:val="16"/>
              </w:rPr>
              <w:t xml:space="preserve">Форма </w:t>
            </w:r>
          </w:p>
        </w:tc>
      </w:tr>
      <w:tr w:rsidR="00156371" w:rsidRPr="003131DF" w:rsidTr="00156371">
        <w:trPr>
          <w:trHeight w:val="573"/>
        </w:trPr>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29</w:t>
            </w:r>
          </w:p>
        </w:tc>
        <w:tc>
          <w:tcPr>
            <w:tcW w:w="3260" w:type="dxa"/>
            <w:shd w:val="clear" w:color="auto" w:fill="D9D9D9" w:themeFill="background1" w:themeFillShade="D9"/>
          </w:tcPr>
          <w:p w:rsidR="00156371" w:rsidRPr="00066461" w:rsidRDefault="00156371"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851" w:type="dxa"/>
            <w:shd w:val="clear" w:color="auto" w:fill="D9D9D9" w:themeFill="background1" w:themeFillShade="D9"/>
          </w:tcPr>
          <w:p w:rsidR="00156371" w:rsidRPr="00066461" w:rsidRDefault="00156371"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993"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B109BA">
              <w:rPr>
                <w:snapToGrid w:val="0"/>
                <w:color w:val="000000"/>
                <w:sz w:val="16"/>
                <w:szCs w:val="16"/>
              </w:rPr>
              <w:t xml:space="preserve">Форма </w:t>
            </w:r>
          </w:p>
        </w:tc>
      </w:tr>
      <w:tr w:rsidR="00156371" w:rsidRPr="003131DF" w:rsidTr="00156371">
        <w:trPr>
          <w:trHeight w:val="573"/>
        </w:trPr>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30</w:t>
            </w:r>
          </w:p>
        </w:tc>
        <w:tc>
          <w:tcPr>
            <w:tcW w:w="3260" w:type="dxa"/>
            <w:shd w:val="clear" w:color="auto" w:fill="D9D9D9" w:themeFill="background1" w:themeFillShade="D9"/>
          </w:tcPr>
          <w:p w:rsidR="00156371" w:rsidRPr="00066461" w:rsidRDefault="00156371"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851" w:type="dxa"/>
            <w:shd w:val="clear" w:color="auto" w:fill="D9D9D9" w:themeFill="background1" w:themeFillShade="D9"/>
          </w:tcPr>
          <w:p w:rsidR="00156371" w:rsidRPr="00066461" w:rsidRDefault="00156371"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993" w:type="dxa"/>
            <w:shd w:val="clear" w:color="auto" w:fill="D9D9D9" w:themeFill="background1" w:themeFillShade="D9"/>
          </w:tcPr>
          <w:p w:rsidR="00156371" w:rsidRPr="00066461" w:rsidRDefault="00683E3B" w:rsidP="00F26EA7">
            <w:pPr>
              <w:spacing w:after="60"/>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B109BA">
              <w:rPr>
                <w:snapToGrid w:val="0"/>
                <w:color w:val="000000"/>
                <w:sz w:val="16"/>
                <w:szCs w:val="16"/>
              </w:rPr>
              <w:t xml:space="preserve">Форма </w:t>
            </w:r>
          </w:p>
        </w:tc>
      </w:tr>
      <w:tr w:rsidR="00156371" w:rsidRPr="003131DF" w:rsidTr="00156371">
        <w:trPr>
          <w:trHeight w:val="573"/>
        </w:trPr>
        <w:tc>
          <w:tcPr>
            <w:tcW w:w="708" w:type="dxa"/>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31</w:t>
            </w:r>
          </w:p>
        </w:tc>
        <w:tc>
          <w:tcPr>
            <w:tcW w:w="3260" w:type="dxa"/>
            <w:shd w:val="clear" w:color="auto" w:fill="D9D9D9" w:themeFill="background1" w:themeFillShade="D9"/>
          </w:tcPr>
          <w:p w:rsidR="00156371" w:rsidRPr="00921675" w:rsidRDefault="00156371"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851" w:type="dxa"/>
            <w:shd w:val="clear" w:color="auto" w:fill="D9D9D9" w:themeFill="background1" w:themeFillShade="D9"/>
          </w:tcPr>
          <w:p w:rsidR="00156371" w:rsidRPr="00921675" w:rsidRDefault="00156371" w:rsidP="00F26EA7">
            <w:pPr>
              <w:spacing w:after="60"/>
              <w:jc w:val="center"/>
              <w:rPr>
                <w:snapToGrid w:val="0"/>
                <w:color w:val="000000"/>
                <w:sz w:val="16"/>
                <w:szCs w:val="16"/>
              </w:rPr>
            </w:pPr>
            <w:r w:rsidRPr="00066461">
              <w:rPr>
                <w:b/>
                <w:snapToGrid w:val="0"/>
                <w:color w:val="000000"/>
              </w:rPr>
              <w:t>+</w:t>
            </w:r>
          </w:p>
        </w:tc>
        <w:tc>
          <w:tcPr>
            <w:tcW w:w="1135" w:type="dxa"/>
            <w:shd w:val="clear" w:color="auto" w:fill="D9D9D9" w:themeFill="background1" w:themeFillShade="D9"/>
          </w:tcPr>
          <w:p w:rsidR="00156371" w:rsidRPr="00921675" w:rsidRDefault="00683E3B" w:rsidP="00F26EA7">
            <w:pPr>
              <w:spacing w:after="60"/>
              <w:rPr>
                <w:color w:val="000000"/>
                <w:sz w:val="16"/>
                <w:szCs w:val="16"/>
              </w:rPr>
            </w:pPr>
            <w:r>
              <w:rPr>
                <w:color w:val="000000"/>
                <w:sz w:val="16"/>
                <w:szCs w:val="16"/>
              </w:rPr>
              <w:t>-</w:t>
            </w:r>
          </w:p>
        </w:tc>
        <w:tc>
          <w:tcPr>
            <w:tcW w:w="993" w:type="dxa"/>
            <w:shd w:val="clear" w:color="auto" w:fill="D9D9D9" w:themeFill="background1" w:themeFillShade="D9"/>
          </w:tcPr>
          <w:p w:rsidR="00156371" w:rsidRPr="00822AA7" w:rsidRDefault="00683E3B" w:rsidP="00F26EA7">
            <w:pPr>
              <w:spacing w:after="60"/>
              <w:rPr>
                <w:color w:val="000000"/>
                <w:sz w:val="16"/>
                <w:szCs w:val="16"/>
              </w:rPr>
            </w:pPr>
            <w:r>
              <w:rPr>
                <w:color w:val="000000"/>
                <w:sz w:val="16"/>
                <w:szCs w:val="16"/>
              </w:rPr>
              <w:t>-</w:t>
            </w:r>
          </w:p>
        </w:tc>
        <w:tc>
          <w:tcPr>
            <w:tcW w:w="3544" w:type="dxa"/>
            <w:shd w:val="clear" w:color="auto" w:fill="D9D9D9" w:themeFill="background1" w:themeFillShade="D9"/>
          </w:tcPr>
          <w:p w:rsidR="00156371" w:rsidRDefault="00156371">
            <w:r w:rsidRPr="00B109BA">
              <w:rPr>
                <w:snapToGrid w:val="0"/>
                <w:color w:val="000000"/>
                <w:sz w:val="16"/>
                <w:szCs w:val="16"/>
              </w:rPr>
              <w:t xml:space="preserve">Форма </w:t>
            </w:r>
          </w:p>
        </w:tc>
      </w:tr>
      <w:tr w:rsidR="00156371"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156371" w:rsidRDefault="00156371" w:rsidP="00F94304">
            <w:pPr>
              <w:pStyle w:val="af8"/>
              <w:numPr>
                <w:ilvl w:val="0"/>
                <w:numId w:val="37"/>
              </w:numPr>
              <w:spacing w:after="60"/>
              <w:jc w:val="center"/>
              <w:rPr>
                <w:snapToGrid w:val="0"/>
                <w:color w:val="000000"/>
                <w:sz w:val="16"/>
                <w:szCs w:val="16"/>
              </w:rPr>
            </w:pPr>
            <w:r w:rsidRPr="00156371">
              <w:rPr>
                <w:snapToGrid w:val="0"/>
                <w:color w:val="000000"/>
                <w:sz w:val="16"/>
                <w:szCs w:val="16"/>
              </w:rPr>
              <w:t>32</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0225F4" w:rsidRDefault="00156371" w:rsidP="003E3F00">
            <w:pPr>
              <w:spacing w:after="60"/>
              <w:jc w:val="both"/>
              <w:rPr>
                <w:snapToGrid w:val="0"/>
                <w:color w:val="000000"/>
                <w:sz w:val="16"/>
                <w:szCs w:val="16"/>
              </w:rPr>
            </w:pPr>
            <w:r w:rsidRPr="003E3F00">
              <w:rPr>
                <w:snapToGrid w:val="0"/>
                <w:color w:val="000000"/>
                <w:sz w:val="16"/>
                <w:szCs w:val="16"/>
              </w:rPr>
              <w:t xml:space="preserve">Информационное письмо о наличии у Участника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3E3F00" w:rsidRDefault="00156371"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921675" w:rsidRDefault="00683E3B" w:rsidP="003E3F00">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Pr="00822AA7" w:rsidRDefault="00683E3B" w:rsidP="003E3F00">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6371" w:rsidRDefault="00156371">
            <w:r w:rsidRPr="00B109BA">
              <w:rPr>
                <w:snapToGrid w:val="0"/>
                <w:color w:val="000000"/>
                <w:sz w:val="16"/>
                <w:szCs w:val="16"/>
              </w:rPr>
              <w:t xml:space="preserve">Форма </w:t>
            </w:r>
          </w:p>
        </w:tc>
      </w:tr>
      <w:tr w:rsidR="003E3F00"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56371" w:rsidRDefault="003E3F00" w:rsidP="00F94304">
            <w:pPr>
              <w:pStyle w:val="af8"/>
              <w:numPr>
                <w:ilvl w:val="0"/>
                <w:numId w:val="37"/>
              </w:numPr>
              <w:spacing w:after="60"/>
              <w:jc w:val="center"/>
              <w:rPr>
                <w:snapToGrid w:val="0"/>
                <w:color w:val="000000"/>
                <w:sz w:val="16"/>
                <w:szCs w:val="16"/>
              </w:rPr>
            </w:pPr>
            <w:r w:rsidRPr="00156371">
              <w:rPr>
                <w:snapToGrid w:val="0"/>
                <w:color w:val="000000"/>
                <w:sz w:val="16"/>
                <w:szCs w:val="16"/>
              </w:rPr>
              <w:t>3</w:t>
            </w:r>
            <w:r w:rsidR="007B0866" w:rsidRPr="00156371">
              <w:rPr>
                <w:snapToGrid w:val="0"/>
                <w:color w:val="000000"/>
                <w:sz w:val="16"/>
                <w:szCs w:val="16"/>
              </w:rPr>
              <w:t>4</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683E3B" w:rsidP="003E3F00">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683E3B" w:rsidP="003E3F00">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156371">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56371" w:rsidRDefault="003E3F00" w:rsidP="00F94304">
            <w:pPr>
              <w:pStyle w:val="af8"/>
              <w:numPr>
                <w:ilvl w:val="0"/>
                <w:numId w:val="37"/>
              </w:numPr>
              <w:spacing w:after="60"/>
              <w:jc w:val="center"/>
              <w:rPr>
                <w:snapToGrid w:val="0"/>
                <w:color w:val="000000"/>
                <w:sz w:val="16"/>
                <w:szCs w:val="16"/>
              </w:rPr>
            </w:pPr>
            <w:r w:rsidRPr="00156371">
              <w:rPr>
                <w:snapToGrid w:val="0"/>
                <w:color w:val="000000"/>
                <w:sz w:val="16"/>
                <w:szCs w:val="16"/>
              </w:rPr>
              <w:t>3</w:t>
            </w:r>
            <w:r w:rsidR="007B0866" w:rsidRPr="00156371">
              <w:rPr>
                <w:snapToGrid w:val="0"/>
                <w:color w:val="000000"/>
                <w:sz w:val="16"/>
                <w:szCs w:val="16"/>
              </w:rPr>
              <w:t>5</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683E3B" w:rsidP="003E3F00">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683E3B" w:rsidP="003E3F00">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156371">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2F39F8"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156371" w:rsidRDefault="002F39F8" w:rsidP="00F94304">
            <w:pPr>
              <w:pStyle w:val="af8"/>
              <w:numPr>
                <w:ilvl w:val="0"/>
                <w:numId w:val="37"/>
              </w:numPr>
              <w:spacing w:after="60"/>
              <w:jc w:val="center"/>
              <w:rPr>
                <w:snapToGrid w:val="0"/>
                <w:color w:val="000000"/>
                <w:sz w:val="16"/>
                <w:szCs w:val="16"/>
              </w:rPr>
            </w:pPr>
            <w:r w:rsidRPr="00156371">
              <w:rPr>
                <w:snapToGrid w:val="0"/>
                <w:color w:val="000000"/>
                <w:sz w:val="16"/>
                <w:szCs w:val="16"/>
              </w:rPr>
              <w:t>36</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F39F8" w:rsidP="003E3F00">
            <w:pPr>
              <w:spacing w:after="60"/>
              <w:jc w:val="both"/>
              <w:rPr>
                <w:snapToGrid w:val="0"/>
                <w:color w:val="000000"/>
                <w:sz w:val="16"/>
                <w:szCs w:val="16"/>
              </w:rPr>
            </w:pPr>
            <w:r w:rsidRPr="002F39F8">
              <w:rPr>
                <w:snapToGrid w:val="0"/>
                <w:color w:val="000000"/>
                <w:sz w:val="16"/>
                <w:szCs w:val="16"/>
              </w:rPr>
              <w:t>Гарантийное письмо об отсутствии изменений в цепочке собственников</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39F8"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683E3B" w:rsidP="003E3F00">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683E3B" w:rsidP="003E3F00">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BF539E" w:rsidRDefault="002F39F8"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156371">
              <w:rPr>
                <w:sz w:val="16"/>
                <w:szCs w:val="16"/>
              </w:rPr>
              <w:t xml:space="preserve"> </w:t>
            </w:r>
          </w:p>
          <w:p w:rsidR="002F39F8" w:rsidRDefault="002F39F8" w:rsidP="00156371">
            <w:pPr>
              <w:spacing w:after="60"/>
              <w:jc w:val="both"/>
              <w:rPr>
                <w:snapToGrid w:val="0"/>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00156371">
              <w:rPr>
                <w:color w:val="FF0000"/>
                <w:sz w:val="16"/>
                <w:szCs w:val="16"/>
              </w:rPr>
              <w:t>и/или</w:t>
            </w:r>
            <w:r w:rsidRPr="007813C6">
              <w:rPr>
                <w:color w:val="FF0000"/>
                <w:sz w:val="16"/>
                <w:szCs w:val="16"/>
              </w:rPr>
              <w:t xml:space="preserve"> нет изменений. Если нет изменений, соответствующая оговорка делается в оферте</w:t>
            </w:r>
          </w:p>
        </w:tc>
      </w:tr>
      <w:tr w:rsidR="003F0AF5" w:rsidRPr="003131DF" w:rsidTr="00156371">
        <w:trPr>
          <w:trHeight w:val="573"/>
        </w:trPr>
        <w:tc>
          <w:tcPr>
            <w:tcW w:w="708" w:type="dxa"/>
            <w:shd w:val="clear" w:color="auto" w:fill="D9D9D9" w:themeFill="background1" w:themeFillShade="D9"/>
          </w:tcPr>
          <w:p w:rsidR="003F0AF5" w:rsidRPr="00156371" w:rsidRDefault="00304731" w:rsidP="00F94304">
            <w:pPr>
              <w:pStyle w:val="af8"/>
              <w:numPr>
                <w:ilvl w:val="0"/>
                <w:numId w:val="37"/>
              </w:numPr>
              <w:spacing w:after="60"/>
              <w:jc w:val="center"/>
              <w:rPr>
                <w:snapToGrid w:val="0"/>
                <w:color w:val="000000"/>
                <w:sz w:val="16"/>
                <w:szCs w:val="16"/>
              </w:rPr>
            </w:pPr>
            <w:r w:rsidRPr="00156371">
              <w:rPr>
                <w:snapToGrid w:val="0"/>
                <w:color w:val="000000"/>
                <w:sz w:val="16"/>
                <w:szCs w:val="16"/>
              </w:rPr>
              <w:t>3</w:t>
            </w:r>
            <w:r w:rsidR="00481038" w:rsidRPr="00156371">
              <w:rPr>
                <w:snapToGrid w:val="0"/>
                <w:color w:val="000000"/>
                <w:sz w:val="16"/>
                <w:szCs w:val="16"/>
              </w:rPr>
              <w:t>7</w:t>
            </w:r>
          </w:p>
        </w:tc>
        <w:tc>
          <w:tcPr>
            <w:tcW w:w="3260" w:type="dxa"/>
            <w:shd w:val="clear" w:color="auto" w:fill="D9D9D9" w:themeFill="background1" w:themeFillShade="D9"/>
          </w:tcPr>
          <w:p w:rsidR="003F0AF5" w:rsidRDefault="002F39F8" w:rsidP="00B9791B">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851" w:type="dxa"/>
            <w:shd w:val="clear" w:color="auto" w:fill="D9D9D9" w:themeFill="background1" w:themeFillShade="D9"/>
          </w:tcPr>
          <w:p w:rsidR="003F0AF5" w:rsidRPr="00066461" w:rsidRDefault="001B389D" w:rsidP="00F26EA7">
            <w:pPr>
              <w:spacing w:after="60"/>
              <w:jc w:val="center"/>
              <w:rPr>
                <w:b/>
                <w:snapToGrid w:val="0"/>
                <w:color w:val="000000"/>
              </w:rPr>
            </w:pPr>
            <w:r>
              <w:rPr>
                <w:b/>
                <w:snapToGrid w:val="0"/>
                <w:color w:val="000000"/>
              </w:rPr>
              <w:t>+</w:t>
            </w:r>
          </w:p>
        </w:tc>
        <w:tc>
          <w:tcPr>
            <w:tcW w:w="1135" w:type="dxa"/>
            <w:shd w:val="clear" w:color="auto" w:fill="D9D9D9" w:themeFill="background1" w:themeFillShade="D9"/>
          </w:tcPr>
          <w:p w:rsidR="003F0AF5" w:rsidRPr="00921675" w:rsidRDefault="00683E3B" w:rsidP="00F26EA7">
            <w:pPr>
              <w:spacing w:after="60"/>
              <w:rPr>
                <w:color w:val="000000"/>
                <w:sz w:val="16"/>
                <w:szCs w:val="16"/>
              </w:rPr>
            </w:pPr>
            <w:r>
              <w:rPr>
                <w:color w:val="000000"/>
                <w:sz w:val="16"/>
                <w:szCs w:val="16"/>
              </w:rPr>
              <w:t>-</w:t>
            </w:r>
          </w:p>
        </w:tc>
        <w:tc>
          <w:tcPr>
            <w:tcW w:w="993" w:type="dxa"/>
            <w:shd w:val="clear" w:color="auto" w:fill="D9D9D9" w:themeFill="background1" w:themeFillShade="D9"/>
          </w:tcPr>
          <w:p w:rsidR="003F0AF5" w:rsidRPr="00822AA7" w:rsidRDefault="00683E3B" w:rsidP="00F26EA7">
            <w:pPr>
              <w:spacing w:after="60"/>
              <w:rPr>
                <w:color w:val="000000"/>
                <w:sz w:val="16"/>
                <w:szCs w:val="16"/>
              </w:rPr>
            </w:pPr>
            <w:r>
              <w:rPr>
                <w:color w:val="000000"/>
                <w:sz w:val="16"/>
                <w:szCs w:val="16"/>
              </w:rPr>
              <w:t>-</w:t>
            </w:r>
          </w:p>
        </w:tc>
        <w:tc>
          <w:tcPr>
            <w:tcW w:w="3544" w:type="dxa"/>
            <w:shd w:val="clear" w:color="auto" w:fill="D9D9D9" w:themeFill="background1" w:themeFillShade="D9"/>
          </w:tcPr>
          <w:p w:rsidR="001B389D" w:rsidRPr="00BF539E" w:rsidRDefault="00FD080A" w:rsidP="001B389D">
            <w:pPr>
              <w:spacing w:after="60"/>
              <w:jc w:val="both"/>
              <w:rPr>
                <w:sz w:val="16"/>
                <w:szCs w:val="16"/>
              </w:rPr>
            </w:pPr>
            <w:r>
              <w:rPr>
                <w:sz w:val="16"/>
                <w:szCs w:val="16"/>
              </w:rPr>
              <w:t>Ф</w:t>
            </w:r>
            <w:r w:rsidR="001B389D" w:rsidRPr="00BF539E">
              <w:rPr>
                <w:sz w:val="16"/>
                <w:szCs w:val="16"/>
              </w:rPr>
              <w:t>орм</w:t>
            </w:r>
            <w:r>
              <w:rPr>
                <w:sz w:val="16"/>
                <w:szCs w:val="16"/>
              </w:rPr>
              <w:t>а</w:t>
            </w:r>
            <w:r w:rsidR="001B389D" w:rsidRPr="00BF539E">
              <w:rPr>
                <w:sz w:val="16"/>
                <w:szCs w:val="16"/>
              </w:rPr>
              <w:t xml:space="preserve"> </w:t>
            </w:r>
            <w:r w:rsidR="009522E3" w:rsidRPr="00BF539E">
              <w:rPr>
                <w:sz w:val="16"/>
                <w:szCs w:val="16"/>
              </w:rPr>
              <w:t xml:space="preserve"> </w:t>
            </w:r>
          </w:p>
          <w:p w:rsidR="003F0AF5" w:rsidRPr="00BF539E" w:rsidRDefault="002F39F8" w:rsidP="00746245">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FD080A"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Pr="00156371" w:rsidRDefault="00481038" w:rsidP="00F94304">
            <w:pPr>
              <w:pStyle w:val="af8"/>
              <w:numPr>
                <w:ilvl w:val="0"/>
                <w:numId w:val="37"/>
              </w:numPr>
              <w:spacing w:after="60"/>
              <w:jc w:val="center"/>
              <w:rPr>
                <w:snapToGrid w:val="0"/>
                <w:color w:val="000000"/>
                <w:sz w:val="16"/>
                <w:szCs w:val="16"/>
              </w:rPr>
            </w:pPr>
            <w:r w:rsidRPr="00156371">
              <w:rPr>
                <w:snapToGrid w:val="0"/>
                <w:color w:val="000000"/>
                <w:sz w:val="16"/>
                <w:szCs w:val="16"/>
              </w:rPr>
              <w:t>39</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156371" w:rsidP="00FD080A">
            <w:pPr>
              <w:spacing w:after="60"/>
              <w:jc w:val="both"/>
              <w:rPr>
                <w:sz w:val="16"/>
                <w:szCs w:val="16"/>
              </w:rPr>
            </w:pPr>
            <w:r>
              <w:rPr>
                <w:sz w:val="16"/>
                <w:szCs w:val="16"/>
              </w:rPr>
              <w:t xml:space="preserve">Форма </w:t>
            </w:r>
          </w:p>
          <w:p w:rsidR="00481038" w:rsidRPr="00FD080A" w:rsidRDefault="00156371" w:rsidP="00FD080A">
            <w:pPr>
              <w:spacing w:after="60"/>
              <w:jc w:val="both"/>
              <w:rPr>
                <w:sz w:val="16"/>
                <w:szCs w:val="16"/>
              </w:rPr>
            </w:pPr>
            <w:r>
              <w:rPr>
                <w:snapToGrid w:val="0"/>
                <w:color w:val="000000"/>
                <w:sz w:val="16"/>
                <w:szCs w:val="16"/>
              </w:rPr>
              <w:t xml:space="preserve">При необходимости подтверждения полномочий подписи. </w:t>
            </w:r>
            <w:r w:rsidR="00481038" w:rsidRPr="00491594">
              <w:rPr>
                <w:snapToGrid w:val="0"/>
                <w:color w:val="000000"/>
                <w:sz w:val="16"/>
                <w:szCs w:val="16"/>
              </w:rPr>
              <w:t>Так же предоставляются документы, подтверждающие полномочия лица, выдавшего доверенность.</w:t>
            </w:r>
          </w:p>
        </w:tc>
      </w:tr>
      <w:tr w:rsidR="003E3F00"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56371" w:rsidRDefault="009661B1" w:rsidP="00F94304">
            <w:pPr>
              <w:pStyle w:val="af8"/>
              <w:numPr>
                <w:ilvl w:val="0"/>
                <w:numId w:val="37"/>
              </w:numPr>
              <w:spacing w:after="60"/>
              <w:jc w:val="center"/>
              <w:rPr>
                <w:snapToGrid w:val="0"/>
                <w:color w:val="000000"/>
                <w:sz w:val="16"/>
                <w:szCs w:val="16"/>
              </w:rPr>
            </w:pPr>
            <w:r w:rsidRPr="00156371">
              <w:rPr>
                <w:snapToGrid w:val="0"/>
                <w:color w:val="000000"/>
                <w:sz w:val="16"/>
                <w:szCs w:val="16"/>
              </w:rPr>
              <w:t>4</w:t>
            </w:r>
            <w:r w:rsidR="00481038" w:rsidRPr="00156371">
              <w:rPr>
                <w:snapToGrid w:val="0"/>
                <w:color w:val="000000"/>
                <w:sz w:val="16"/>
                <w:szCs w:val="16"/>
              </w:rPr>
              <w:t>0</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E3F00"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3E3F00">
            <w:pPr>
              <w:spacing w:after="60"/>
              <w:rPr>
                <w:color w:val="000000"/>
                <w:sz w:val="16"/>
                <w:szCs w:val="16"/>
              </w:rPr>
            </w:pPr>
            <w:r>
              <w:rPr>
                <w:color w:val="000000"/>
                <w:sz w:val="16"/>
                <w:szCs w:val="16"/>
              </w:rPr>
              <w:t>_</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3E3F00">
            <w:pPr>
              <w:spacing w:after="60"/>
              <w:rPr>
                <w:color w:val="000000"/>
                <w:sz w:val="16"/>
                <w:szCs w:val="16"/>
              </w:rPr>
            </w:pPr>
            <w:r>
              <w:rPr>
                <w:color w:val="000000"/>
                <w:sz w:val="16"/>
                <w:szCs w:val="16"/>
              </w:rPr>
              <w:t>_</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BF539E" w:rsidRDefault="00FD080A" w:rsidP="003E3F00">
            <w:pPr>
              <w:spacing w:after="60"/>
              <w:jc w:val="both"/>
              <w:rPr>
                <w:sz w:val="16"/>
                <w:szCs w:val="16"/>
              </w:rPr>
            </w:pPr>
            <w:r>
              <w:rPr>
                <w:sz w:val="16"/>
                <w:szCs w:val="16"/>
              </w:rPr>
              <w:t>Ф</w:t>
            </w:r>
            <w:r w:rsidR="003E3F00" w:rsidRPr="00BF539E">
              <w:rPr>
                <w:sz w:val="16"/>
                <w:szCs w:val="16"/>
              </w:rPr>
              <w:t>орм</w:t>
            </w:r>
            <w:r>
              <w:rPr>
                <w:sz w:val="16"/>
                <w:szCs w:val="16"/>
              </w:rPr>
              <w:t>а</w:t>
            </w:r>
            <w:r w:rsidR="00156371">
              <w:rPr>
                <w:sz w:val="16"/>
                <w:szCs w:val="16"/>
              </w:rPr>
              <w:t xml:space="preserve"> </w:t>
            </w:r>
          </w:p>
          <w:p w:rsidR="003E3F00" w:rsidRPr="00BF539E" w:rsidRDefault="00C70023"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0E4B2C" w:rsidRPr="003131DF" w:rsidTr="00156371">
        <w:trPr>
          <w:trHeight w:val="573"/>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Pr="00156371" w:rsidRDefault="000E4B2C" w:rsidP="00F94304">
            <w:pPr>
              <w:pStyle w:val="af8"/>
              <w:numPr>
                <w:ilvl w:val="0"/>
                <w:numId w:val="37"/>
              </w:numPr>
              <w:spacing w:after="60"/>
              <w:jc w:val="center"/>
              <w:rPr>
                <w:snapToGrid w:val="0"/>
                <w:color w:val="000000"/>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Default="000E4B2C" w:rsidP="003E3F00">
            <w:pPr>
              <w:spacing w:after="60"/>
              <w:jc w:val="both"/>
              <w:rPr>
                <w:snapToGrid w:val="0"/>
                <w:color w:val="000000"/>
                <w:sz w:val="16"/>
                <w:szCs w:val="16"/>
              </w:rPr>
            </w:pPr>
            <w:r w:rsidRPr="000E4B2C">
              <w:rPr>
                <w:snapToGrid w:val="0"/>
                <w:color w:val="000000"/>
                <w:sz w:val="16"/>
                <w:szCs w:val="16"/>
              </w:rPr>
              <w:t>Декларация о соответствии</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Default="000E4B2C" w:rsidP="003E3F00">
            <w:pPr>
              <w:spacing w:after="60"/>
              <w:jc w:val="center"/>
              <w:rPr>
                <w:b/>
                <w:snapToGrid w:val="0"/>
                <w:color w:val="000000"/>
              </w:rPr>
            </w:pPr>
            <w:r>
              <w:rPr>
                <w:b/>
                <w:snapToGrid w:val="0"/>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Default="000E4B2C" w:rsidP="003E3F00">
            <w:pPr>
              <w:spacing w:after="60"/>
              <w:rPr>
                <w:color w:val="000000"/>
                <w:sz w:val="16"/>
                <w:szCs w:val="16"/>
              </w:rPr>
            </w:pPr>
            <w:r>
              <w:rPr>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Default="000E4B2C" w:rsidP="003E3F00">
            <w:pPr>
              <w:spacing w:after="60"/>
              <w:rPr>
                <w:color w:val="000000"/>
                <w:sz w:val="16"/>
                <w:szCs w:val="16"/>
              </w:rPr>
            </w:pPr>
            <w:r>
              <w:rPr>
                <w:color w:val="000000"/>
                <w:sz w:val="16"/>
                <w:szCs w:val="16"/>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B2C" w:rsidRDefault="000E4B2C" w:rsidP="003E3F00">
            <w:pPr>
              <w:spacing w:after="60"/>
              <w:jc w:val="both"/>
              <w:rPr>
                <w:sz w:val="16"/>
                <w:szCs w:val="16"/>
              </w:rPr>
            </w:pPr>
          </w:p>
        </w:tc>
      </w:tr>
      <w:tr w:rsidR="00FF5489" w:rsidRPr="003131DF" w:rsidTr="00156371">
        <w:trPr>
          <w:trHeight w:val="573"/>
        </w:trPr>
        <w:tc>
          <w:tcPr>
            <w:tcW w:w="708" w:type="dxa"/>
            <w:shd w:val="clear" w:color="auto" w:fill="D9D9D9" w:themeFill="background1" w:themeFillShade="D9"/>
          </w:tcPr>
          <w:p w:rsidR="00FF5489" w:rsidRPr="00156371" w:rsidRDefault="001035B1" w:rsidP="00F94304">
            <w:pPr>
              <w:pStyle w:val="af8"/>
              <w:numPr>
                <w:ilvl w:val="0"/>
                <w:numId w:val="37"/>
              </w:numPr>
              <w:tabs>
                <w:tab w:val="left" w:pos="34"/>
              </w:tabs>
              <w:spacing w:after="60"/>
              <w:jc w:val="center"/>
              <w:rPr>
                <w:snapToGrid w:val="0"/>
                <w:color w:val="000000"/>
                <w:sz w:val="16"/>
                <w:szCs w:val="16"/>
              </w:rPr>
            </w:pPr>
            <w:r w:rsidRPr="00156371">
              <w:rPr>
                <w:snapToGrid w:val="0"/>
                <w:color w:val="000000"/>
                <w:sz w:val="16"/>
                <w:szCs w:val="16"/>
              </w:rPr>
              <w:t>4</w:t>
            </w:r>
            <w:r w:rsidR="00481038" w:rsidRPr="00156371">
              <w:rPr>
                <w:snapToGrid w:val="0"/>
                <w:color w:val="000000"/>
                <w:sz w:val="16"/>
                <w:szCs w:val="16"/>
              </w:rPr>
              <w:t>5</w:t>
            </w:r>
          </w:p>
        </w:tc>
        <w:tc>
          <w:tcPr>
            <w:tcW w:w="3260" w:type="dxa"/>
            <w:shd w:val="clear" w:color="auto" w:fill="D9D9D9" w:themeFill="background1" w:themeFillShade="D9"/>
          </w:tcPr>
          <w:p w:rsidR="00FF5489" w:rsidRPr="000225F4" w:rsidRDefault="00FF5489"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rsidR="008A46B5">
              <w:t xml:space="preserve"> </w:t>
            </w:r>
            <w:r w:rsidR="008A46B5" w:rsidRPr="008A46B5">
              <w:rPr>
                <w:snapToGrid w:val="0"/>
                <w:color w:val="000000"/>
                <w:sz w:val="16"/>
                <w:szCs w:val="16"/>
              </w:rPr>
              <w:t>с субъектами малого и среднего предпринимательства</w:t>
            </w:r>
          </w:p>
        </w:tc>
        <w:tc>
          <w:tcPr>
            <w:tcW w:w="851" w:type="dxa"/>
            <w:shd w:val="clear" w:color="auto" w:fill="D9D9D9" w:themeFill="background1" w:themeFillShade="D9"/>
          </w:tcPr>
          <w:p w:rsidR="00FF5489" w:rsidRDefault="001E1812" w:rsidP="00F26EA7">
            <w:pPr>
              <w:spacing w:after="60"/>
              <w:jc w:val="center"/>
              <w:rPr>
                <w:b/>
                <w:snapToGrid w:val="0"/>
                <w:color w:val="000000"/>
              </w:rPr>
            </w:pPr>
            <w:r>
              <w:rPr>
                <w:b/>
                <w:snapToGrid w:val="0"/>
                <w:color w:val="000000"/>
              </w:rPr>
              <w:t>+</w:t>
            </w:r>
          </w:p>
        </w:tc>
        <w:tc>
          <w:tcPr>
            <w:tcW w:w="1135" w:type="dxa"/>
            <w:shd w:val="clear" w:color="auto" w:fill="D9D9D9" w:themeFill="background1" w:themeFillShade="D9"/>
          </w:tcPr>
          <w:p w:rsidR="00FF5489" w:rsidRPr="00921675" w:rsidRDefault="001E1812" w:rsidP="001E1812">
            <w:pPr>
              <w:spacing w:after="60"/>
              <w:jc w:val="center"/>
              <w:rPr>
                <w:color w:val="000000"/>
                <w:sz w:val="16"/>
                <w:szCs w:val="16"/>
              </w:rPr>
            </w:pPr>
            <w:r>
              <w:rPr>
                <w:color w:val="000000"/>
                <w:sz w:val="16"/>
                <w:szCs w:val="16"/>
              </w:rPr>
              <w:t>_</w:t>
            </w:r>
          </w:p>
        </w:tc>
        <w:tc>
          <w:tcPr>
            <w:tcW w:w="993" w:type="dxa"/>
            <w:shd w:val="clear" w:color="auto" w:fill="D9D9D9" w:themeFill="background1" w:themeFillShade="D9"/>
          </w:tcPr>
          <w:p w:rsidR="00FF5489" w:rsidRPr="00822AA7" w:rsidRDefault="001E1812" w:rsidP="001E1812">
            <w:pPr>
              <w:spacing w:after="60"/>
              <w:jc w:val="center"/>
              <w:rPr>
                <w:color w:val="000000"/>
                <w:sz w:val="16"/>
                <w:szCs w:val="16"/>
              </w:rPr>
            </w:pPr>
            <w:r>
              <w:rPr>
                <w:color w:val="000000"/>
                <w:sz w:val="16"/>
                <w:szCs w:val="16"/>
              </w:rPr>
              <w:t>_</w:t>
            </w:r>
          </w:p>
        </w:tc>
        <w:tc>
          <w:tcPr>
            <w:tcW w:w="3544" w:type="dxa"/>
            <w:shd w:val="clear" w:color="auto" w:fill="D9D9D9" w:themeFill="background1" w:themeFillShade="D9"/>
          </w:tcPr>
          <w:p w:rsidR="001E1812" w:rsidRPr="00BF539E" w:rsidRDefault="00B76082" w:rsidP="001E1812">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1E1812" w:rsidRPr="00BF539E">
              <w:rPr>
                <w:sz w:val="16"/>
                <w:szCs w:val="16"/>
              </w:rPr>
              <w:t xml:space="preserve"> </w:t>
            </w:r>
          </w:p>
          <w:p w:rsidR="008A46B5" w:rsidRPr="00BF539E" w:rsidRDefault="008A46B5" w:rsidP="001E1812">
            <w:pPr>
              <w:spacing w:after="60"/>
              <w:jc w:val="both"/>
              <w:rPr>
                <w:sz w:val="16"/>
                <w:szCs w:val="16"/>
              </w:rPr>
            </w:pPr>
            <w:r w:rsidRPr="00BF539E">
              <w:rPr>
                <w:sz w:val="16"/>
                <w:szCs w:val="16"/>
              </w:rPr>
              <w:t>Предоставляется если Потенциальный участник является участником Программы партнерства с субъектами малого и среднего предпринимательства</w:t>
            </w:r>
          </w:p>
          <w:p w:rsidR="00FF5489" w:rsidRPr="00BF539E" w:rsidRDefault="00FF5489" w:rsidP="00177BC1">
            <w:pPr>
              <w:spacing w:after="60"/>
              <w:jc w:val="both"/>
              <w:rPr>
                <w:sz w:val="16"/>
                <w:szCs w:val="16"/>
              </w:rPr>
            </w:pPr>
          </w:p>
        </w:tc>
      </w:tr>
      <w:tr w:rsidR="007A3D02" w:rsidRPr="003131DF" w:rsidTr="00156371">
        <w:tc>
          <w:tcPr>
            <w:tcW w:w="708" w:type="dxa"/>
            <w:shd w:val="clear" w:color="auto" w:fill="D9D9D9" w:themeFill="background1" w:themeFillShade="D9"/>
          </w:tcPr>
          <w:p w:rsidR="00C14995" w:rsidRPr="00156371" w:rsidRDefault="00304731" w:rsidP="00F94304">
            <w:pPr>
              <w:pStyle w:val="af8"/>
              <w:numPr>
                <w:ilvl w:val="0"/>
                <w:numId w:val="37"/>
              </w:numPr>
              <w:tabs>
                <w:tab w:val="left" w:pos="34"/>
              </w:tabs>
              <w:spacing w:before="120" w:after="120"/>
              <w:jc w:val="center"/>
              <w:rPr>
                <w:snapToGrid w:val="0"/>
                <w:color w:val="000000"/>
                <w:sz w:val="16"/>
                <w:szCs w:val="16"/>
              </w:rPr>
            </w:pPr>
            <w:r w:rsidRPr="00156371">
              <w:rPr>
                <w:snapToGrid w:val="0"/>
                <w:color w:val="000000"/>
                <w:sz w:val="16"/>
                <w:szCs w:val="16"/>
              </w:rPr>
              <w:t>4</w:t>
            </w:r>
            <w:r w:rsidR="00481038" w:rsidRPr="00156371">
              <w:rPr>
                <w:snapToGrid w:val="0"/>
                <w:color w:val="000000"/>
                <w:sz w:val="16"/>
                <w:szCs w:val="16"/>
              </w:rPr>
              <w:t>6</w:t>
            </w:r>
          </w:p>
        </w:tc>
        <w:tc>
          <w:tcPr>
            <w:tcW w:w="3260" w:type="dxa"/>
            <w:shd w:val="clear" w:color="auto" w:fill="D9D9D9" w:themeFill="background1" w:themeFillShade="D9"/>
          </w:tcPr>
          <w:p w:rsidR="009142FC" w:rsidRDefault="0098013B" w:rsidP="00156371">
            <w:pPr>
              <w:spacing w:before="60" w:after="60"/>
              <w:jc w:val="both"/>
              <w:rPr>
                <w:snapToGrid w:val="0"/>
                <w:color w:val="000000"/>
                <w:sz w:val="16"/>
                <w:szCs w:val="16"/>
              </w:rPr>
            </w:pPr>
            <w:r w:rsidRPr="0098013B">
              <w:rPr>
                <w:snapToGrid w:val="0"/>
                <w:color w:val="000000"/>
                <w:sz w:val="16"/>
                <w:szCs w:val="16"/>
              </w:rPr>
              <w:t>Иные документы, предус</w:t>
            </w:r>
            <w:r w:rsidR="00156371">
              <w:rPr>
                <w:snapToGrid w:val="0"/>
                <w:color w:val="000000"/>
                <w:sz w:val="16"/>
                <w:szCs w:val="16"/>
              </w:rPr>
              <w:t>мотренные техническим заданием</w:t>
            </w:r>
            <w:r w:rsidR="009142FC">
              <w:rPr>
                <w:snapToGrid w:val="0"/>
                <w:color w:val="000000"/>
                <w:sz w:val="16"/>
                <w:szCs w:val="16"/>
              </w:rPr>
              <w:t>:</w:t>
            </w:r>
          </w:p>
          <w:p w:rsidR="00C14995" w:rsidRDefault="009142FC" w:rsidP="00156371">
            <w:pPr>
              <w:spacing w:before="60" w:after="60"/>
              <w:jc w:val="both"/>
              <w:rPr>
                <w:snapToGrid w:val="0"/>
                <w:color w:val="000000"/>
                <w:sz w:val="16"/>
                <w:szCs w:val="16"/>
              </w:rPr>
            </w:pPr>
            <w:r>
              <w:rPr>
                <w:snapToGrid w:val="0"/>
                <w:color w:val="000000"/>
                <w:sz w:val="16"/>
                <w:szCs w:val="16"/>
              </w:rPr>
              <w:t>копия</w:t>
            </w:r>
            <w:r w:rsidR="00156371">
              <w:t xml:space="preserve"> </w:t>
            </w:r>
            <w:r w:rsidR="00156371" w:rsidRPr="00156371">
              <w:rPr>
                <w:snapToGrid w:val="0"/>
                <w:color w:val="000000"/>
                <w:sz w:val="16"/>
                <w:szCs w:val="16"/>
              </w:rPr>
              <w:t>лицензи</w:t>
            </w:r>
            <w:r>
              <w:rPr>
                <w:snapToGrid w:val="0"/>
                <w:color w:val="000000"/>
                <w:sz w:val="16"/>
                <w:szCs w:val="16"/>
              </w:rPr>
              <w:t>и</w:t>
            </w:r>
            <w:r w:rsidR="00156371" w:rsidRPr="00156371">
              <w:rPr>
                <w:snapToGrid w:val="0"/>
                <w:color w:val="000000"/>
                <w:sz w:val="16"/>
                <w:szCs w:val="16"/>
              </w:rPr>
              <w:t xml:space="preserve"> на право осуществления </w:t>
            </w:r>
            <w:proofErr w:type="spellStart"/>
            <w:r w:rsidR="00AA0520">
              <w:rPr>
                <w:snapToGrid w:val="0"/>
                <w:color w:val="000000"/>
                <w:sz w:val="16"/>
                <w:szCs w:val="16"/>
              </w:rPr>
              <w:t>пред</w:t>
            </w:r>
            <w:r w:rsidRPr="00156371">
              <w:rPr>
                <w:snapToGrid w:val="0"/>
                <w:color w:val="000000"/>
                <w:sz w:val="16"/>
                <w:szCs w:val="16"/>
              </w:rPr>
              <w:t>рейсового</w:t>
            </w:r>
            <w:proofErr w:type="spellEnd"/>
            <w:r w:rsidR="00AA0520">
              <w:rPr>
                <w:snapToGrid w:val="0"/>
                <w:color w:val="000000"/>
                <w:sz w:val="16"/>
                <w:szCs w:val="16"/>
              </w:rPr>
              <w:t xml:space="preserve"> медицинского осмотра водителей;</w:t>
            </w:r>
          </w:p>
          <w:p w:rsidR="00AA0520" w:rsidRPr="00AA0520" w:rsidRDefault="00AA0520" w:rsidP="00AA0520">
            <w:pPr>
              <w:spacing w:before="60" w:after="60"/>
              <w:jc w:val="both"/>
              <w:rPr>
                <w:snapToGrid w:val="0"/>
                <w:sz w:val="16"/>
                <w:szCs w:val="16"/>
              </w:rPr>
            </w:pPr>
            <w:r>
              <w:rPr>
                <w:snapToGrid w:val="0"/>
                <w:sz w:val="16"/>
                <w:szCs w:val="16"/>
              </w:rPr>
              <w:t xml:space="preserve">документы, подтверждающие наличие </w:t>
            </w:r>
            <w:r w:rsidRPr="00AA0520">
              <w:rPr>
                <w:snapToGrid w:val="0"/>
                <w:sz w:val="16"/>
                <w:szCs w:val="16"/>
              </w:rPr>
              <w:t>медицинско</w:t>
            </w:r>
            <w:r>
              <w:rPr>
                <w:snapToGrid w:val="0"/>
                <w:sz w:val="16"/>
                <w:szCs w:val="16"/>
              </w:rPr>
              <w:t>го</w:t>
            </w:r>
            <w:r w:rsidRPr="00AA0520">
              <w:rPr>
                <w:snapToGrid w:val="0"/>
                <w:sz w:val="16"/>
                <w:szCs w:val="16"/>
              </w:rPr>
              <w:t xml:space="preserve"> образовани</w:t>
            </w:r>
            <w:r>
              <w:rPr>
                <w:snapToGrid w:val="0"/>
                <w:sz w:val="16"/>
                <w:szCs w:val="16"/>
              </w:rPr>
              <w:t>я у работника, осуществляющего осмотр</w:t>
            </w:r>
            <w:r w:rsidRPr="00AA0520">
              <w:rPr>
                <w:snapToGrid w:val="0"/>
                <w:sz w:val="16"/>
                <w:szCs w:val="16"/>
              </w:rPr>
              <w:t>;</w:t>
            </w:r>
          </w:p>
          <w:p w:rsidR="00AA0520" w:rsidRPr="00AA0520" w:rsidRDefault="00AA0520" w:rsidP="00AA0520">
            <w:pPr>
              <w:spacing w:before="60" w:after="60"/>
              <w:jc w:val="both"/>
              <w:rPr>
                <w:snapToGrid w:val="0"/>
                <w:sz w:val="16"/>
                <w:szCs w:val="16"/>
              </w:rPr>
            </w:pPr>
            <w:r>
              <w:rPr>
                <w:snapToGrid w:val="0"/>
                <w:sz w:val="16"/>
                <w:szCs w:val="16"/>
              </w:rPr>
              <w:t>копия действующего</w:t>
            </w:r>
            <w:r w:rsidRPr="00AA0520">
              <w:rPr>
                <w:snapToGrid w:val="0"/>
                <w:sz w:val="16"/>
                <w:szCs w:val="16"/>
              </w:rPr>
              <w:t xml:space="preserve"> медицинск</w:t>
            </w:r>
            <w:r>
              <w:rPr>
                <w:snapToGrid w:val="0"/>
                <w:sz w:val="16"/>
                <w:szCs w:val="16"/>
              </w:rPr>
              <w:t>ого</w:t>
            </w:r>
            <w:r w:rsidRPr="00AA0520">
              <w:rPr>
                <w:snapToGrid w:val="0"/>
                <w:sz w:val="16"/>
                <w:szCs w:val="16"/>
              </w:rPr>
              <w:t xml:space="preserve"> сертификат</w:t>
            </w:r>
            <w:r>
              <w:rPr>
                <w:snapToGrid w:val="0"/>
                <w:sz w:val="16"/>
                <w:szCs w:val="16"/>
              </w:rPr>
              <w:t>а у работника, осуществляющего осмотр</w:t>
            </w:r>
            <w:r w:rsidRPr="00AA0520">
              <w:rPr>
                <w:snapToGrid w:val="0"/>
                <w:sz w:val="16"/>
                <w:szCs w:val="16"/>
              </w:rPr>
              <w:t>;</w:t>
            </w:r>
          </w:p>
          <w:p w:rsidR="00AA0520" w:rsidRPr="00AA0520" w:rsidRDefault="00AA0520" w:rsidP="00AA0520">
            <w:pPr>
              <w:spacing w:before="60" w:after="60"/>
              <w:jc w:val="both"/>
              <w:rPr>
                <w:snapToGrid w:val="0"/>
                <w:sz w:val="16"/>
                <w:szCs w:val="16"/>
              </w:rPr>
            </w:pPr>
            <w:r>
              <w:rPr>
                <w:snapToGrid w:val="0"/>
                <w:sz w:val="16"/>
                <w:szCs w:val="16"/>
              </w:rPr>
              <w:t xml:space="preserve">копия </w:t>
            </w:r>
            <w:r w:rsidRPr="00AA0520">
              <w:rPr>
                <w:snapToGrid w:val="0"/>
                <w:sz w:val="16"/>
                <w:szCs w:val="16"/>
              </w:rPr>
              <w:t>удостоверени</w:t>
            </w:r>
            <w:r>
              <w:rPr>
                <w:snapToGrid w:val="0"/>
                <w:sz w:val="16"/>
                <w:szCs w:val="16"/>
              </w:rPr>
              <w:t>я</w:t>
            </w:r>
            <w:r w:rsidRPr="00AA0520">
              <w:rPr>
                <w:snapToGrid w:val="0"/>
                <w:sz w:val="16"/>
                <w:szCs w:val="16"/>
              </w:rPr>
              <w:t>, подтверждающе</w:t>
            </w:r>
            <w:r>
              <w:rPr>
                <w:snapToGrid w:val="0"/>
                <w:sz w:val="16"/>
                <w:szCs w:val="16"/>
              </w:rPr>
              <w:t>го</w:t>
            </w:r>
            <w:r w:rsidRPr="00AA0520">
              <w:rPr>
                <w:snapToGrid w:val="0"/>
                <w:sz w:val="16"/>
                <w:szCs w:val="16"/>
              </w:rPr>
              <w:t xml:space="preserve"> право проведения </w:t>
            </w:r>
            <w:proofErr w:type="spellStart"/>
            <w:r w:rsidRPr="00AA0520">
              <w:rPr>
                <w:snapToGrid w:val="0"/>
                <w:sz w:val="16"/>
                <w:szCs w:val="16"/>
              </w:rPr>
              <w:t>пр</w:t>
            </w:r>
            <w:r>
              <w:rPr>
                <w:snapToGrid w:val="0"/>
                <w:sz w:val="16"/>
                <w:szCs w:val="16"/>
              </w:rPr>
              <w:t>едрейсовых</w:t>
            </w:r>
            <w:proofErr w:type="spellEnd"/>
            <w:r>
              <w:rPr>
                <w:snapToGrid w:val="0"/>
                <w:sz w:val="16"/>
                <w:szCs w:val="16"/>
              </w:rPr>
              <w:t xml:space="preserve"> медицинских осмотров у работника, осуществляющего осмотр.</w:t>
            </w:r>
          </w:p>
          <w:p w:rsidR="00156371" w:rsidRPr="00921675" w:rsidRDefault="00156371" w:rsidP="00156371">
            <w:pPr>
              <w:spacing w:before="60" w:after="60"/>
              <w:jc w:val="both"/>
              <w:rPr>
                <w:snapToGrid w:val="0"/>
                <w:sz w:val="16"/>
                <w:szCs w:val="16"/>
              </w:rPr>
            </w:pPr>
          </w:p>
        </w:tc>
        <w:tc>
          <w:tcPr>
            <w:tcW w:w="851" w:type="dxa"/>
            <w:shd w:val="clear" w:color="auto" w:fill="D9D9D9" w:themeFill="background1" w:themeFillShade="D9"/>
          </w:tcPr>
          <w:p w:rsidR="00C14995" w:rsidRPr="00921675" w:rsidRDefault="009142FC" w:rsidP="00F26EA7">
            <w:pPr>
              <w:spacing w:before="120" w:after="120"/>
              <w:jc w:val="center"/>
              <w:rPr>
                <w:snapToGrid w:val="0"/>
                <w:color w:val="000000"/>
                <w:sz w:val="16"/>
                <w:szCs w:val="16"/>
              </w:rPr>
            </w:pPr>
            <w:r>
              <w:rPr>
                <w:snapToGrid w:val="0"/>
                <w:color w:val="000000"/>
                <w:sz w:val="16"/>
                <w:szCs w:val="16"/>
              </w:rPr>
              <w:t>-</w:t>
            </w:r>
          </w:p>
        </w:tc>
        <w:tc>
          <w:tcPr>
            <w:tcW w:w="1135" w:type="dxa"/>
            <w:shd w:val="clear" w:color="auto" w:fill="D9D9D9" w:themeFill="background1" w:themeFillShade="D9"/>
          </w:tcPr>
          <w:p w:rsidR="00C14995" w:rsidRPr="00921675" w:rsidRDefault="009142FC" w:rsidP="00F26EA7">
            <w:pPr>
              <w:spacing w:before="120" w:after="120"/>
              <w:jc w:val="both"/>
              <w:rPr>
                <w:snapToGrid w:val="0"/>
                <w:sz w:val="16"/>
                <w:szCs w:val="16"/>
              </w:rPr>
            </w:pPr>
            <w:r>
              <w:rPr>
                <w:snapToGrid w:val="0"/>
                <w:sz w:val="16"/>
                <w:szCs w:val="16"/>
              </w:rPr>
              <w:t>+</w:t>
            </w:r>
          </w:p>
        </w:tc>
        <w:tc>
          <w:tcPr>
            <w:tcW w:w="993" w:type="dxa"/>
            <w:shd w:val="clear" w:color="auto" w:fill="D9D9D9" w:themeFill="background1" w:themeFillShade="D9"/>
          </w:tcPr>
          <w:p w:rsidR="00C14995" w:rsidRPr="00822AA7" w:rsidRDefault="009142FC" w:rsidP="00F26EA7">
            <w:pPr>
              <w:spacing w:before="120" w:after="120"/>
              <w:jc w:val="both"/>
              <w:rPr>
                <w:snapToGrid w:val="0"/>
                <w:sz w:val="16"/>
                <w:szCs w:val="16"/>
              </w:rPr>
            </w:pPr>
            <w:r>
              <w:rPr>
                <w:snapToGrid w:val="0"/>
                <w:sz w:val="16"/>
                <w:szCs w:val="16"/>
              </w:rPr>
              <w:t>-</w:t>
            </w:r>
          </w:p>
        </w:tc>
        <w:tc>
          <w:tcPr>
            <w:tcW w:w="3544" w:type="dxa"/>
            <w:shd w:val="clear" w:color="auto" w:fill="D9D9D9" w:themeFill="background1" w:themeFillShade="D9"/>
          </w:tcPr>
          <w:p w:rsidR="00C14995" w:rsidRPr="003131DF" w:rsidRDefault="00C14995" w:rsidP="00F26EA7">
            <w:pPr>
              <w:spacing w:before="120" w:after="120"/>
              <w:jc w:val="both"/>
              <w:rPr>
                <w:snapToGrid w:val="0"/>
                <w:sz w:val="16"/>
                <w:szCs w:val="16"/>
                <w:highlight w:val="green"/>
              </w:rPr>
            </w:pPr>
          </w:p>
        </w:tc>
      </w:tr>
      <w:tr w:rsidR="001D73FE" w:rsidRPr="00921675" w:rsidTr="00156371">
        <w:trPr>
          <w:trHeight w:val="1691"/>
        </w:trPr>
        <w:tc>
          <w:tcPr>
            <w:tcW w:w="10491"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F94304">
      <w:pPr>
        <w:pStyle w:val="af8"/>
        <w:numPr>
          <w:ilvl w:val="2"/>
          <w:numId w:val="30"/>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 собственников</w:t>
      </w:r>
      <w:r w:rsidR="00DF513F">
        <w:t xml:space="preserve"> (</w:t>
      </w:r>
      <w:r w:rsidR="00B22FBD">
        <w:t xml:space="preserve">Раздел </w:t>
      </w:r>
      <w:r w:rsidR="00EB525D">
        <w:t>10</w:t>
      </w:r>
      <w:r w:rsidR="00B22FBD">
        <w:t xml:space="preserve"> </w:t>
      </w:r>
      <w:r w:rsidR="009142FC">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F94304">
      <w:pPr>
        <w:pStyle w:val="af8"/>
        <w:numPr>
          <w:ilvl w:val="2"/>
          <w:numId w:val="30"/>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F94304">
      <w:pPr>
        <w:pStyle w:val="af8"/>
        <w:numPr>
          <w:ilvl w:val="2"/>
          <w:numId w:val="30"/>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со</w:t>
      </w:r>
      <w:r w:rsidR="009142FC">
        <w:t>бственников (Раздел 10 (форма</w:t>
      </w:r>
      <w:r>
        <w:t>)).</w:t>
      </w:r>
    </w:p>
    <w:p w:rsidR="002B1B7A" w:rsidRPr="002E2BE8" w:rsidRDefault="006D173C" w:rsidP="00F94304">
      <w:pPr>
        <w:pStyle w:val="af8"/>
        <w:numPr>
          <w:ilvl w:val="2"/>
          <w:numId w:val="30"/>
        </w:numPr>
        <w:ind w:left="1134" w:hanging="1134"/>
        <w:contextualSpacing w:val="0"/>
        <w:jc w:val="both"/>
      </w:pPr>
      <w:bookmarkStart w:id="228"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8"/>
    </w:p>
    <w:p w:rsidR="00C05C28" w:rsidRDefault="004F2375" w:rsidP="00F94304">
      <w:pPr>
        <w:pStyle w:val="af8"/>
        <w:numPr>
          <w:ilvl w:val="2"/>
          <w:numId w:val="30"/>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w:t>
      </w:r>
      <w:r w:rsidR="009142FC">
        <w:t>9</w:t>
      </w:r>
      <w:r w:rsidR="006337A8">
        <w:t>, 1</w:t>
      </w:r>
      <w:r w:rsidR="009142FC">
        <w:t>0</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2A5F2D">
        <w:t>6.2.1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F94304">
      <w:pPr>
        <w:pStyle w:val="af8"/>
        <w:numPr>
          <w:ilvl w:val="1"/>
          <w:numId w:val="30"/>
        </w:numPr>
        <w:ind w:left="1134" w:hanging="1134"/>
        <w:contextualSpacing w:val="0"/>
        <w:outlineLvl w:val="1"/>
        <w:rPr>
          <w:b/>
        </w:rPr>
      </w:pPr>
      <w:bookmarkStart w:id="229" w:name="_Toc422210019"/>
      <w:bookmarkStart w:id="230" w:name="_Toc422226839"/>
      <w:bookmarkStart w:id="231" w:name="_Toc422244191"/>
      <w:r w:rsidRPr="002E2BE8">
        <w:rPr>
          <w:b/>
        </w:rPr>
        <w:t xml:space="preserve">Срок действия заявки на участие в </w:t>
      </w:r>
      <w:r w:rsidR="00E8142F">
        <w:rPr>
          <w:b/>
        </w:rPr>
        <w:t>закупке</w:t>
      </w:r>
      <w:bookmarkEnd w:id="229"/>
      <w:bookmarkEnd w:id="230"/>
      <w:bookmarkEnd w:id="231"/>
    </w:p>
    <w:p w:rsidR="00597AD3" w:rsidRDefault="003E1236" w:rsidP="00F94304">
      <w:pPr>
        <w:pStyle w:val="af8"/>
        <w:numPr>
          <w:ilvl w:val="2"/>
          <w:numId w:val="30"/>
        </w:numPr>
        <w:ind w:left="1134" w:hanging="1134"/>
        <w:contextualSpacing w:val="0"/>
        <w:jc w:val="both"/>
      </w:pPr>
      <w:r>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F94304">
      <w:pPr>
        <w:pStyle w:val="af8"/>
        <w:numPr>
          <w:ilvl w:val="1"/>
          <w:numId w:val="30"/>
        </w:numPr>
        <w:ind w:left="1134" w:hanging="1134"/>
        <w:contextualSpacing w:val="0"/>
        <w:outlineLvl w:val="1"/>
        <w:rPr>
          <w:b/>
        </w:rPr>
      </w:pPr>
      <w:bookmarkStart w:id="232" w:name="_Toc422210020"/>
      <w:bookmarkStart w:id="233" w:name="_Toc422226840"/>
      <w:bookmarkStart w:id="234" w:name="_Toc422244192"/>
      <w:r w:rsidRPr="002E2BE8">
        <w:rPr>
          <w:b/>
        </w:rPr>
        <w:t xml:space="preserve">Официальный язык </w:t>
      </w:r>
      <w:r w:rsidR="00E8142F">
        <w:rPr>
          <w:b/>
        </w:rPr>
        <w:t>закупки</w:t>
      </w:r>
      <w:bookmarkEnd w:id="232"/>
      <w:bookmarkEnd w:id="233"/>
      <w:bookmarkEnd w:id="234"/>
    </w:p>
    <w:p w:rsidR="00597AD3" w:rsidRPr="002E2BE8" w:rsidRDefault="00597AD3" w:rsidP="00F94304">
      <w:pPr>
        <w:pStyle w:val="af8"/>
        <w:numPr>
          <w:ilvl w:val="2"/>
          <w:numId w:val="30"/>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F94304">
      <w:pPr>
        <w:pStyle w:val="af8"/>
        <w:numPr>
          <w:ilvl w:val="2"/>
          <w:numId w:val="30"/>
        </w:numPr>
        <w:ind w:left="1134" w:hanging="1134"/>
        <w:contextualSpacing w:val="0"/>
        <w:jc w:val="both"/>
      </w:pPr>
      <w:bookmarkStart w:id="235"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5"/>
    </w:p>
    <w:p w:rsidR="00597AD3" w:rsidRPr="00821CD0" w:rsidRDefault="00597AD3" w:rsidP="00F94304">
      <w:pPr>
        <w:pStyle w:val="af8"/>
        <w:numPr>
          <w:ilvl w:val="2"/>
          <w:numId w:val="30"/>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2A5F2D">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F94304">
      <w:pPr>
        <w:pStyle w:val="af8"/>
        <w:numPr>
          <w:ilvl w:val="1"/>
          <w:numId w:val="30"/>
        </w:numPr>
        <w:ind w:left="1134" w:hanging="1134"/>
        <w:contextualSpacing w:val="0"/>
        <w:outlineLvl w:val="1"/>
        <w:rPr>
          <w:b/>
        </w:rPr>
      </w:pPr>
      <w:bookmarkStart w:id="236" w:name="_Toc422210021"/>
      <w:bookmarkStart w:id="237" w:name="_Toc422226841"/>
      <w:bookmarkStart w:id="238" w:name="_Toc422244193"/>
      <w:r w:rsidRPr="00821CD0">
        <w:rPr>
          <w:b/>
        </w:rPr>
        <w:t xml:space="preserve">Валюта </w:t>
      </w:r>
      <w:r w:rsidR="00E8142F" w:rsidRPr="00821CD0">
        <w:rPr>
          <w:b/>
        </w:rPr>
        <w:t>закупки</w:t>
      </w:r>
      <w:bookmarkEnd w:id="236"/>
      <w:bookmarkEnd w:id="237"/>
      <w:bookmarkEnd w:id="238"/>
    </w:p>
    <w:p w:rsidR="00597AD3" w:rsidRPr="002E2BE8" w:rsidRDefault="00597AD3" w:rsidP="00F94304">
      <w:pPr>
        <w:pStyle w:val="af8"/>
        <w:numPr>
          <w:ilvl w:val="2"/>
          <w:numId w:val="30"/>
        </w:numPr>
        <w:ind w:left="1134" w:hanging="1134"/>
        <w:contextualSpacing w:val="0"/>
        <w:jc w:val="both"/>
      </w:pPr>
      <w:bookmarkStart w:id="239" w:name="_Ref316325711"/>
      <w:r w:rsidRPr="00821CD0">
        <w:t xml:space="preserve">Все суммы денежных средств в заявке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9"/>
    </w:p>
    <w:p w:rsidR="00597AD3" w:rsidRPr="002E2BE8" w:rsidRDefault="00597AD3" w:rsidP="00F94304">
      <w:pPr>
        <w:pStyle w:val="af8"/>
        <w:numPr>
          <w:ilvl w:val="2"/>
          <w:numId w:val="30"/>
        </w:numPr>
        <w:ind w:left="1134" w:hanging="1134"/>
        <w:contextualSpacing w:val="0"/>
        <w:jc w:val="both"/>
      </w:pPr>
      <w:bookmarkStart w:id="240"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40"/>
    </w:p>
    <w:p w:rsidR="00597AD3" w:rsidRDefault="00597AD3" w:rsidP="00F94304">
      <w:pPr>
        <w:pStyle w:val="af8"/>
        <w:numPr>
          <w:ilvl w:val="2"/>
          <w:numId w:val="30"/>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2A5F2D">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2A5F2D">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F94304">
      <w:pPr>
        <w:pStyle w:val="af8"/>
        <w:numPr>
          <w:ilvl w:val="1"/>
          <w:numId w:val="30"/>
        </w:numPr>
        <w:ind w:left="1134" w:hanging="1134"/>
        <w:contextualSpacing w:val="0"/>
        <w:outlineLvl w:val="1"/>
        <w:rPr>
          <w:b/>
        </w:rPr>
      </w:pPr>
      <w:bookmarkStart w:id="241" w:name="_Toc422210022"/>
      <w:bookmarkStart w:id="242" w:name="_Toc422226842"/>
      <w:bookmarkStart w:id="243"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41"/>
      <w:bookmarkEnd w:id="242"/>
      <w:bookmarkEnd w:id="243"/>
    </w:p>
    <w:p w:rsidR="00597AD3" w:rsidRDefault="00597AD3" w:rsidP="00F94304">
      <w:pPr>
        <w:pStyle w:val="af8"/>
        <w:numPr>
          <w:ilvl w:val="2"/>
          <w:numId w:val="30"/>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F94304">
      <w:pPr>
        <w:pStyle w:val="af8"/>
        <w:numPr>
          <w:ilvl w:val="1"/>
          <w:numId w:val="30"/>
        </w:numPr>
        <w:ind w:left="1134" w:hanging="1134"/>
        <w:contextualSpacing w:val="0"/>
        <w:outlineLvl w:val="1"/>
        <w:rPr>
          <w:b/>
        </w:rPr>
      </w:pPr>
      <w:bookmarkStart w:id="244" w:name="_Toc422210023"/>
      <w:bookmarkStart w:id="245" w:name="_Toc422226843"/>
      <w:bookmarkStart w:id="246" w:name="_Toc422244195"/>
      <w:r w:rsidRPr="002E2BE8">
        <w:rPr>
          <w:b/>
        </w:rPr>
        <w:t xml:space="preserve">Цена заявки на участие в </w:t>
      </w:r>
      <w:r w:rsidR="00E8142F">
        <w:rPr>
          <w:b/>
        </w:rPr>
        <w:t>закупке</w:t>
      </w:r>
      <w:r w:rsidRPr="002E2BE8">
        <w:rPr>
          <w:b/>
        </w:rPr>
        <w:t xml:space="preserve"> и договора</w:t>
      </w:r>
      <w:bookmarkEnd w:id="244"/>
      <w:bookmarkEnd w:id="245"/>
      <w:bookmarkEnd w:id="246"/>
    </w:p>
    <w:p w:rsidR="006475EA" w:rsidRPr="002E2BE8" w:rsidRDefault="006475EA" w:rsidP="00F94304">
      <w:pPr>
        <w:pStyle w:val="af8"/>
        <w:numPr>
          <w:ilvl w:val="2"/>
          <w:numId w:val="30"/>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F94304">
      <w:pPr>
        <w:pStyle w:val="af8"/>
        <w:numPr>
          <w:ilvl w:val="2"/>
          <w:numId w:val="30"/>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w:t>
      </w:r>
      <w:r w:rsidR="009142FC">
        <w:t xml:space="preserve">казывает стоимость </w:t>
      </w:r>
      <w:proofErr w:type="spellStart"/>
      <w:r w:rsidR="009142FC">
        <w:t>предрейсовых</w:t>
      </w:r>
      <w:proofErr w:type="spellEnd"/>
      <w:r w:rsidR="009142FC">
        <w:t xml:space="preserve"> осмотров одного водителя в рабочие и выходные дни.</w:t>
      </w:r>
    </w:p>
    <w:p w:rsidR="006475EA" w:rsidRPr="002E2BE8" w:rsidRDefault="006475EA" w:rsidP="00F94304">
      <w:pPr>
        <w:pStyle w:val="af8"/>
        <w:numPr>
          <w:ilvl w:val="2"/>
          <w:numId w:val="30"/>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975B2C" w:rsidP="00F94304">
      <w:pPr>
        <w:pStyle w:val="af8"/>
        <w:numPr>
          <w:ilvl w:val="2"/>
          <w:numId w:val="30"/>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F94304">
      <w:pPr>
        <w:pStyle w:val="af8"/>
        <w:numPr>
          <w:ilvl w:val="2"/>
          <w:numId w:val="30"/>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предоставления обоснования возможности исполнения договора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F94304">
      <w:pPr>
        <w:pStyle w:val="af8"/>
        <w:numPr>
          <w:ilvl w:val="2"/>
          <w:numId w:val="30"/>
        </w:numPr>
        <w:ind w:left="1134" w:hanging="1134"/>
        <w:jc w:val="both"/>
      </w:pPr>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
    <w:p w:rsidR="00C70A62" w:rsidRPr="00821CD0" w:rsidRDefault="00C41A89" w:rsidP="00F94304">
      <w:pPr>
        <w:pStyle w:val="af8"/>
        <w:numPr>
          <w:ilvl w:val="2"/>
          <w:numId w:val="30"/>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47" w:name="_Toc422244215"/>
      <w:r w:rsidRPr="005034BE">
        <w:t xml:space="preserve">Раздел </w:t>
      </w:r>
      <w:r w:rsidR="005A701E">
        <w:t xml:space="preserve"> </w:t>
      </w:r>
      <w:r w:rsidRPr="005034BE">
        <w:t xml:space="preserve">7. </w:t>
      </w:r>
      <w:r w:rsidR="00CE4D94" w:rsidRPr="005034BE">
        <w:t>ТЕХНИЧЕСКАЯ ЧАСТЬ</w:t>
      </w:r>
      <w:bookmarkEnd w:id="247"/>
    </w:p>
    <w:p w:rsidR="005E632E" w:rsidRDefault="005E632E" w:rsidP="00897A84">
      <w:pPr>
        <w:pStyle w:val="Style12"/>
        <w:widowControl/>
        <w:tabs>
          <w:tab w:val="left" w:leader="underscore" w:pos="9864"/>
        </w:tabs>
        <w:spacing w:line="324" w:lineRule="exact"/>
        <w:ind w:firstLine="851"/>
        <w:rPr>
          <w:sz w:val="20"/>
          <w:szCs w:val="20"/>
        </w:rPr>
      </w:pPr>
    </w:p>
    <w:p w:rsidR="00897A84" w:rsidRPr="00897A84" w:rsidRDefault="00897A84" w:rsidP="00897A84">
      <w:pPr>
        <w:pStyle w:val="Style12"/>
        <w:widowControl/>
        <w:tabs>
          <w:tab w:val="left" w:leader="underscore" w:pos="9864"/>
        </w:tabs>
        <w:spacing w:line="324" w:lineRule="exact"/>
        <w:ind w:firstLine="851"/>
        <w:rPr>
          <w:i/>
          <w:color w:val="548DD4" w:themeColor="text2" w:themeTint="99"/>
        </w:rPr>
      </w:pPr>
    </w:p>
    <w:p w:rsidR="00711667" w:rsidRPr="00711667" w:rsidRDefault="00711667" w:rsidP="00711667">
      <w:pPr>
        <w:widowControl/>
        <w:spacing w:after="160"/>
        <w:contextualSpacing/>
        <w:jc w:val="both"/>
        <w:rPr>
          <w:rFonts w:eastAsiaTheme="minorHAnsi"/>
          <w:b/>
          <w:lang w:eastAsia="en-US"/>
        </w:rPr>
      </w:pPr>
      <w:r w:rsidRPr="00711667">
        <w:rPr>
          <w:rFonts w:eastAsiaTheme="minorHAnsi"/>
          <w:b/>
          <w:lang w:eastAsia="en-US"/>
        </w:rPr>
        <w:t>1. НАИМЕНОВАНИЕ УСЛУГ (НОМЕНКЛАТУРА) И ПЕРЕЧЕНЬ ОБЪЕКТОВ, НА КОТОРЫХ БУДУТ ОКАЗЫВАТЬСЯ УСЛУГИ</w:t>
      </w:r>
    </w:p>
    <w:p w:rsidR="00711667" w:rsidRPr="00711667" w:rsidRDefault="00711667" w:rsidP="00711667">
      <w:pPr>
        <w:widowControl/>
        <w:tabs>
          <w:tab w:val="left" w:pos="1276"/>
        </w:tabs>
        <w:autoSpaceDE/>
        <w:autoSpaceDN/>
        <w:adjustRightInd/>
        <w:ind w:firstLine="426"/>
        <w:jc w:val="both"/>
        <w:rPr>
          <w:bCs/>
          <w:iCs/>
        </w:rPr>
      </w:pPr>
    </w:p>
    <w:p w:rsidR="00711667" w:rsidRPr="00711667" w:rsidRDefault="00711667" w:rsidP="00711667">
      <w:pPr>
        <w:widowControl/>
        <w:tabs>
          <w:tab w:val="left" w:pos="1276"/>
        </w:tabs>
        <w:autoSpaceDE/>
        <w:autoSpaceDN/>
        <w:adjustRightInd/>
        <w:ind w:firstLine="426"/>
        <w:jc w:val="both"/>
        <w:rPr>
          <w:bCs/>
          <w:iCs/>
        </w:rPr>
      </w:pPr>
      <w:r w:rsidRPr="00711667">
        <w:rPr>
          <w:bCs/>
          <w:iCs/>
        </w:rPr>
        <w:t xml:space="preserve">Оказание услуг по проведению ежедневных медицинских </w:t>
      </w:r>
      <w:proofErr w:type="spellStart"/>
      <w:r w:rsidRPr="00711667">
        <w:rPr>
          <w:bCs/>
          <w:iCs/>
        </w:rPr>
        <w:t>предрейсовых</w:t>
      </w:r>
      <w:proofErr w:type="spellEnd"/>
      <w:r w:rsidRPr="00711667">
        <w:rPr>
          <w:bCs/>
          <w:iCs/>
        </w:rPr>
        <w:t xml:space="preserve"> осмотров водителей транспортных средств в клиентских офисах ПАО «Саратовэнерго». Ежедневные </w:t>
      </w:r>
      <w:proofErr w:type="spellStart"/>
      <w:r w:rsidRPr="00711667">
        <w:rPr>
          <w:bCs/>
          <w:iCs/>
        </w:rPr>
        <w:t>предрейсовые</w:t>
      </w:r>
      <w:proofErr w:type="spellEnd"/>
      <w:r w:rsidRPr="00711667">
        <w:rPr>
          <w:bCs/>
          <w:iCs/>
        </w:rPr>
        <w:t xml:space="preserve"> медицинские осмотры проводятся в специально оборудованных помещениях на территории Исполнителя, в порядке и в соответствии с действующим законодательством РФ.</w:t>
      </w:r>
    </w:p>
    <w:p w:rsidR="00711667" w:rsidRPr="00711667" w:rsidRDefault="00711667" w:rsidP="00711667">
      <w:pPr>
        <w:widowControl/>
        <w:autoSpaceDE/>
        <w:autoSpaceDN/>
        <w:adjustRightInd/>
        <w:jc w:val="center"/>
        <w:rPr>
          <w:rFonts w:eastAsia="Calibri"/>
          <w:b/>
          <w:lang w:eastAsia="en-US"/>
        </w:rPr>
      </w:pPr>
    </w:p>
    <w:p w:rsidR="00711667" w:rsidRPr="00711667" w:rsidRDefault="00711667" w:rsidP="00711667">
      <w:pPr>
        <w:widowControl/>
        <w:autoSpaceDE/>
        <w:autoSpaceDN/>
        <w:adjustRightInd/>
        <w:jc w:val="center"/>
        <w:rPr>
          <w:rFonts w:eastAsia="Calibri"/>
          <w:b/>
          <w:lang w:eastAsia="en-US"/>
        </w:rPr>
      </w:pPr>
      <w:r w:rsidRPr="00711667">
        <w:rPr>
          <w:rFonts w:eastAsia="Calibri"/>
          <w:b/>
          <w:lang w:eastAsia="en-US"/>
        </w:rPr>
        <w:t>Список клиентских офисов и количество закрепленных за ними водителей</w:t>
      </w:r>
    </w:p>
    <w:p w:rsidR="00711667" w:rsidRPr="00711667" w:rsidRDefault="00711667" w:rsidP="00711667">
      <w:pPr>
        <w:widowControl/>
        <w:autoSpaceDE/>
        <w:autoSpaceDN/>
        <w:adjustRightInd/>
        <w:jc w:val="center"/>
        <w:rPr>
          <w:rFonts w:eastAsia="Calibri"/>
          <w:b/>
          <w:lang w:eastAsia="en-US"/>
        </w:rPr>
      </w:pPr>
      <w:r w:rsidRPr="00711667">
        <w:rPr>
          <w:rFonts w:eastAsia="Calibri"/>
          <w:b/>
          <w:lang w:eastAsia="en-US"/>
        </w:rPr>
        <w:t xml:space="preserve"> ПАО «Саратовэнерго»</w:t>
      </w:r>
    </w:p>
    <w:p w:rsidR="00711667" w:rsidRPr="00711667" w:rsidRDefault="00711667" w:rsidP="00711667">
      <w:pPr>
        <w:widowControl/>
        <w:autoSpaceDE/>
        <w:autoSpaceDN/>
        <w:adjustRightInd/>
        <w:jc w:val="center"/>
        <w:rPr>
          <w:rFonts w:eastAsia="Calibri"/>
          <w:b/>
          <w:lang w:eastAsia="en-US"/>
        </w:rPr>
      </w:pPr>
    </w:p>
    <w:tbl>
      <w:tblPr>
        <w:tblW w:w="9371" w:type="dxa"/>
        <w:tblInd w:w="93" w:type="dxa"/>
        <w:tblLayout w:type="fixed"/>
        <w:tblLook w:val="04A0" w:firstRow="1" w:lastRow="0" w:firstColumn="1" w:lastColumn="0" w:noHBand="0" w:noVBand="1"/>
      </w:tblPr>
      <w:tblGrid>
        <w:gridCol w:w="582"/>
        <w:gridCol w:w="2977"/>
        <w:gridCol w:w="4394"/>
        <w:gridCol w:w="1418"/>
      </w:tblGrid>
      <w:tr w:rsidR="00711667" w:rsidRPr="00AA0520" w:rsidTr="00DC1711">
        <w:trPr>
          <w:trHeight w:val="517"/>
        </w:trPr>
        <w:tc>
          <w:tcPr>
            <w:tcW w:w="582" w:type="dxa"/>
            <w:tcBorders>
              <w:top w:val="single" w:sz="4" w:space="0" w:color="auto"/>
              <w:left w:val="single" w:sz="4" w:space="0" w:color="auto"/>
              <w:bottom w:val="single" w:sz="4" w:space="0" w:color="000000"/>
              <w:right w:val="single" w:sz="4" w:space="0" w:color="auto"/>
            </w:tcBorders>
            <w:vAlign w:val="center"/>
          </w:tcPr>
          <w:p w:rsidR="00711667" w:rsidRPr="00AA0520" w:rsidRDefault="00711667" w:rsidP="00711667">
            <w:pPr>
              <w:widowControl/>
              <w:autoSpaceDE/>
              <w:autoSpaceDN/>
              <w:adjustRightInd/>
              <w:jc w:val="center"/>
              <w:rPr>
                <w:color w:val="000000"/>
                <w:sz w:val="20"/>
                <w:szCs w:val="20"/>
              </w:rPr>
            </w:pPr>
            <w:r w:rsidRPr="00AA0520">
              <w:rPr>
                <w:b/>
                <w:color w:val="000000"/>
                <w:sz w:val="20"/>
                <w:szCs w:val="20"/>
              </w:rPr>
              <w:t>№ п/п</w:t>
            </w:r>
          </w:p>
        </w:tc>
        <w:tc>
          <w:tcPr>
            <w:tcW w:w="2977" w:type="dxa"/>
            <w:tcBorders>
              <w:top w:val="single" w:sz="4" w:space="0" w:color="auto"/>
              <w:left w:val="single" w:sz="4" w:space="0" w:color="auto"/>
              <w:bottom w:val="single" w:sz="4" w:space="0" w:color="000000"/>
              <w:right w:val="single" w:sz="4" w:space="0" w:color="auto"/>
            </w:tcBorders>
            <w:vAlign w:val="center"/>
          </w:tcPr>
          <w:p w:rsidR="00711667" w:rsidRPr="00AA0520" w:rsidRDefault="00711667" w:rsidP="00711667">
            <w:pPr>
              <w:widowControl/>
              <w:autoSpaceDE/>
              <w:autoSpaceDN/>
              <w:adjustRightInd/>
              <w:jc w:val="center"/>
              <w:rPr>
                <w:b/>
                <w:sz w:val="20"/>
                <w:szCs w:val="20"/>
              </w:rPr>
            </w:pPr>
            <w:r w:rsidRPr="00AA0520">
              <w:rPr>
                <w:b/>
                <w:sz w:val="20"/>
                <w:szCs w:val="20"/>
              </w:rPr>
              <w:t xml:space="preserve">Наименование </w:t>
            </w:r>
          </w:p>
          <w:p w:rsidR="00711667" w:rsidRPr="00AA0520" w:rsidRDefault="00711667" w:rsidP="00711667">
            <w:pPr>
              <w:widowControl/>
              <w:autoSpaceDE/>
              <w:autoSpaceDN/>
              <w:adjustRightInd/>
              <w:jc w:val="center"/>
              <w:rPr>
                <w:b/>
                <w:sz w:val="20"/>
                <w:szCs w:val="20"/>
              </w:rPr>
            </w:pPr>
            <w:r w:rsidRPr="00AA0520">
              <w:rPr>
                <w:b/>
                <w:sz w:val="20"/>
                <w:szCs w:val="20"/>
              </w:rPr>
              <w:t>клиентского офиса</w:t>
            </w:r>
          </w:p>
          <w:p w:rsidR="00711667" w:rsidRPr="00AA0520" w:rsidRDefault="00711667" w:rsidP="00711667">
            <w:pPr>
              <w:widowControl/>
              <w:autoSpaceDE/>
              <w:autoSpaceDN/>
              <w:adjustRightInd/>
              <w:jc w:val="center"/>
              <w:rPr>
                <w:sz w:val="20"/>
                <w:szCs w:val="20"/>
              </w:rPr>
            </w:pPr>
            <w:r w:rsidRPr="00AA0520">
              <w:rPr>
                <w:b/>
                <w:sz w:val="20"/>
                <w:szCs w:val="20"/>
              </w:rPr>
              <w:t>ПАО «Саратовэнерго»</w:t>
            </w:r>
          </w:p>
        </w:tc>
        <w:tc>
          <w:tcPr>
            <w:tcW w:w="4394" w:type="dxa"/>
            <w:tcBorders>
              <w:top w:val="single" w:sz="4" w:space="0" w:color="auto"/>
              <w:left w:val="single" w:sz="4" w:space="0" w:color="auto"/>
              <w:bottom w:val="single" w:sz="4" w:space="0" w:color="000000"/>
              <w:right w:val="single" w:sz="4" w:space="0" w:color="auto"/>
            </w:tcBorders>
          </w:tcPr>
          <w:p w:rsidR="00711667" w:rsidRPr="00AA0520" w:rsidRDefault="00711667" w:rsidP="00711667">
            <w:pPr>
              <w:widowControl/>
              <w:autoSpaceDE/>
              <w:autoSpaceDN/>
              <w:adjustRightInd/>
              <w:jc w:val="center"/>
              <w:rPr>
                <w:b/>
                <w:sz w:val="20"/>
                <w:szCs w:val="20"/>
              </w:rPr>
            </w:pPr>
            <w:r w:rsidRPr="00AA0520">
              <w:rPr>
                <w:b/>
                <w:sz w:val="20"/>
                <w:szCs w:val="20"/>
              </w:rPr>
              <w:t xml:space="preserve">Адрес </w:t>
            </w:r>
          </w:p>
          <w:p w:rsidR="00711667" w:rsidRPr="00AA0520" w:rsidRDefault="00711667" w:rsidP="00711667">
            <w:pPr>
              <w:widowControl/>
              <w:autoSpaceDE/>
              <w:autoSpaceDN/>
              <w:adjustRightInd/>
              <w:jc w:val="center"/>
              <w:rPr>
                <w:b/>
                <w:sz w:val="20"/>
                <w:szCs w:val="20"/>
              </w:rPr>
            </w:pPr>
            <w:r w:rsidRPr="00AA0520">
              <w:rPr>
                <w:b/>
                <w:sz w:val="20"/>
                <w:szCs w:val="20"/>
              </w:rPr>
              <w:t>клиентского офиса</w:t>
            </w:r>
          </w:p>
        </w:tc>
        <w:tc>
          <w:tcPr>
            <w:tcW w:w="1418" w:type="dxa"/>
            <w:tcBorders>
              <w:top w:val="single" w:sz="4" w:space="0" w:color="auto"/>
              <w:left w:val="single" w:sz="4" w:space="0" w:color="auto"/>
              <w:bottom w:val="single" w:sz="4" w:space="0" w:color="auto"/>
              <w:right w:val="single" w:sz="4" w:space="0" w:color="auto"/>
            </w:tcBorders>
            <w:vAlign w:val="center"/>
          </w:tcPr>
          <w:p w:rsidR="00711667" w:rsidRPr="00AA0520" w:rsidRDefault="00711667" w:rsidP="00711667">
            <w:pPr>
              <w:widowControl/>
              <w:autoSpaceDE/>
              <w:autoSpaceDN/>
              <w:adjustRightInd/>
              <w:jc w:val="center"/>
              <w:rPr>
                <w:sz w:val="20"/>
                <w:szCs w:val="20"/>
              </w:rPr>
            </w:pPr>
            <w:r w:rsidRPr="00AA0520">
              <w:rPr>
                <w:b/>
                <w:sz w:val="20"/>
                <w:szCs w:val="20"/>
              </w:rPr>
              <w:t>Кол-во водителей, чел.</w:t>
            </w:r>
          </w:p>
        </w:tc>
      </w:tr>
      <w:tr w:rsidR="00711667" w:rsidRPr="00AA0520" w:rsidTr="00DC1711">
        <w:trPr>
          <w:trHeight w:val="23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b/>
                <w:color w:val="000000"/>
                <w:sz w:val="20"/>
                <w:szCs w:val="20"/>
              </w:rPr>
            </w:pPr>
            <w:r w:rsidRPr="00AA0520">
              <w:rPr>
                <w:b/>
                <w:color w:val="000000"/>
                <w:sz w:val="20"/>
                <w:szCs w:val="20"/>
              </w:rPr>
              <w:t>1</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jc w:val="center"/>
              <w:rPr>
                <w:b/>
                <w:sz w:val="20"/>
                <w:szCs w:val="20"/>
              </w:rPr>
            </w:pPr>
            <w:r w:rsidRPr="00AA0520">
              <w:rPr>
                <w:b/>
                <w:sz w:val="20"/>
                <w:szCs w:val="20"/>
              </w:rPr>
              <w:t>2</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b/>
                <w:color w:val="000000"/>
                <w:sz w:val="20"/>
                <w:szCs w:val="20"/>
              </w:rPr>
            </w:pPr>
            <w:r w:rsidRPr="00AA0520">
              <w:rPr>
                <w:b/>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b/>
                <w:color w:val="000000"/>
                <w:sz w:val="20"/>
                <w:szCs w:val="20"/>
              </w:rPr>
            </w:pPr>
            <w:r w:rsidRPr="00AA0520">
              <w:rPr>
                <w:b/>
                <w:color w:val="000000"/>
                <w:sz w:val="20"/>
                <w:szCs w:val="20"/>
              </w:rPr>
              <w:t>4</w:t>
            </w:r>
          </w:p>
        </w:tc>
      </w:tr>
      <w:tr w:rsidR="00711667" w:rsidRPr="00AA0520" w:rsidTr="00DC1711">
        <w:trPr>
          <w:trHeight w:val="31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Александрово</w:t>
            </w:r>
            <w:proofErr w:type="spellEnd"/>
            <w:r w:rsidRPr="00AA0520">
              <w:rPr>
                <w:sz w:val="20"/>
                <w:szCs w:val="20"/>
              </w:rPr>
              <w:t>-Гайский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roofErr w:type="spellStart"/>
            <w:r w:rsidRPr="00AA0520">
              <w:rPr>
                <w:sz w:val="20"/>
                <w:szCs w:val="20"/>
              </w:rPr>
              <w:t>Александрово</w:t>
            </w:r>
            <w:proofErr w:type="spellEnd"/>
            <w:r w:rsidRPr="00AA0520">
              <w:rPr>
                <w:sz w:val="20"/>
                <w:szCs w:val="20"/>
              </w:rPr>
              <w:t>-Гайский район, с. Александров-Гай, Торговый центр пл., д.9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6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Аркадакский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Аркадак,  ул. Ленина,16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7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Аткарский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Аткарск, ул. Пушкина 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4</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Базарно-</w:t>
            </w:r>
            <w:proofErr w:type="spellStart"/>
            <w:r w:rsidRPr="00AA0520">
              <w:rPr>
                <w:sz w:val="20"/>
                <w:szCs w:val="20"/>
              </w:rPr>
              <w:t>Карабулакский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roofErr w:type="spellStart"/>
            <w:r w:rsidRPr="00AA0520">
              <w:rPr>
                <w:sz w:val="20"/>
                <w:szCs w:val="20"/>
              </w:rPr>
              <w:t>р.п</w:t>
            </w:r>
            <w:proofErr w:type="spellEnd"/>
            <w:r w:rsidRPr="00AA0520">
              <w:rPr>
                <w:sz w:val="20"/>
                <w:szCs w:val="20"/>
              </w:rPr>
              <w:t>. Базарный-Карабулак, ул. Ленина, д.2 "А"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2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5</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Балаковский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г. Балаково, </w:t>
            </w:r>
          </w:p>
          <w:p w:rsidR="00711667" w:rsidRPr="00AA0520" w:rsidRDefault="00711667" w:rsidP="00711667">
            <w:pPr>
              <w:widowControl/>
              <w:autoSpaceDE/>
              <w:autoSpaceDN/>
              <w:adjustRightInd/>
              <w:jc w:val="center"/>
              <w:rPr>
                <w:sz w:val="20"/>
                <w:szCs w:val="20"/>
              </w:rPr>
            </w:pPr>
            <w:r w:rsidRPr="00AA0520">
              <w:rPr>
                <w:sz w:val="20"/>
                <w:szCs w:val="20"/>
              </w:rPr>
              <w:t>ул. Факел Социализма, д. №21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3</w:t>
            </w:r>
          </w:p>
        </w:tc>
      </w:tr>
      <w:tr w:rsidR="00711667" w:rsidRPr="00AA0520" w:rsidTr="00DC1711">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6</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Балашовский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Балашов, ул. Володарского, д.41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24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7</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Балтайский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 с. Балтай, переулок Почтовый, д.17, строение 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4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8</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Вольский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w:t>
            </w:r>
          </w:p>
          <w:p w:rsidR="00711667" w:rsidRPr="00AA0520" w:rsidRDefault="00711667" w:rsidP="00711667">
            <w:pPr>
              <w:widowControl/>
              <w:autoSpaceDE/>
              <w:autoSpaceDN/>
              <w:adjustRightInd/>
              <w:jc w:val="center"/>
              <w:rPr>
                <w:sz w:val="20"/>
                <w:szCs w:val="20"/>
              </w:rPr>
            </w:pPr>
            <w:r w:rsidRPr="00AA0520">
              <w:rPr>
                <w:sz w:val="20"/>
                <w:szCs w:val="20"/>
              </w:rPr>
              <w:t xml:space="preserve"> г. Вольск, ул. </w:t>
            </w:r>
            <w:proofErr w:type="spellStart"/>
            <w:r w:rsidRPr="00AA0520">
              <w:rPr>
                <w:sz w:val="20"/>
                <w:szCs w:val="20"/>
              </w:rPr>
              <w:t>Токина</w:t>
            </w:r>
            <w:proofErr w:type="spellEnd"/>
            <w:r w:rsidRPr="00AA0520">
              <w:rPr>
                <w:sz w:val="20"/>
                <w:szCs w:val="20"/>
              </w:rPr>
              <w:t>, д.1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29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9</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Воскресенский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с. Воскресенское, ул. Калинина, д. 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1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10</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Горновский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 xml:space="preserve">п. Горный, ул. </w:t>
            </w:r>
            <w:proofErr w:type="spellStart"/>
            <w:r w:rsidRPr="00AA0520">
              <w:rPr>
                <w:sz w:val="20"/>
                <w:szCs w:val="20"/>
              </w:rPr>
              <w:t>Краснопартизанская</w:t>
            </w:r>
            <w:proofErr w:type="spellEnd"/>
            <w:r w:rsidRPr="00AA0520">
              <w:rPr>
                <w:sz w:val="20"/>
                <w:szCs w:val="20"/>
              </w:rPr>
              <w:t>, 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6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Дергачевский</w:t>
            </w:r>
            <w:proofErr w:type="spellEnd"/>
            <w:r w:rsidRPr="00AA0520">
              <w:rPr>
                <w:sz w:val="20"/>
                <w:szCs w:val="20"/>
              </w:rPr>
              <w:t xml:space="preserve"> клиентский офис</w:t>
            </w:r>
          </w:p>
        </w:tc>
        <w:tc>
          <w:tcPr>
            <w:tcW w:w="4394" w:type="dxa"/>
            <w:tcBorders>
              <w:top w:val="single" w:sz="4" w:space="0" w:color="auto"/>
              <w:left w:val="single" w:sz="4" w:space="0" w:color="auto"/>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Дергачи, ул. Садовая, д. 45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8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Духовницкий</w:t>
            </w:r>
            <w:proofErr w:type="spellEnd"/>
            <w:r w:rsidRPr="00AA0520">
              <w:rPr>
                <w:sz w:val="20"/>
                <w:szCs w:val="20"/>
              </w:rPr>
              <w:t xml:space="preserve"> клиентский офис</w:t>
            </w:r>
          </w:p>
        </w:tc>
        <w:tc>
          <w:tcPr>
            <w:tcW w:w="4394" w:type="dxa"/>
            <w:tcBorders>
              <w:top w:val="single" w:sz="4" w:space="0" w:color="auto"/>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Духовницкое, ул. Ленина, д. 12/12В</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4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13</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Екатериновский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Екатериновка, ул. Советская,47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9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14</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Ершовский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Ершов, ул. Ломоносова, д.2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21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15</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Ивантеевский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 с. Ивантеевка,</w:t>
            </w:r>
          </w:p>
          <w:p w:rsidR="00711667" w:rsidRPr="00AA0520" w:rsidRDefault="00711667" w:rsidP="00711667">
            <w:pPr>
              <w:widowControl/>
              <w:autoSpaceDE/>
              <w:autoSpaceDN/>
              <w:adjustRightInd/>
              <w:jc w:val="center"/>
              <w:rPr>
                <w:sz w:val="20"/>
                <w:szCs w:val="20"/>
              </w:rPr>
            </w:pPr>
            <w:r w:rsidRPr="00AA0520">
              <w:rPr>
                <w:sz w:val="20"/>
                <w:szCs w:val="20"/>
              </w:rPr>
              <w:t xml:space="preserve"> ул. Интернациональная, д.1б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7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16</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Калининский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Калининск, ул. Коллективная, д.65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8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17</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Красноармейский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Красноармейск, ул. Гоголя,д.23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3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18</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Краснокутский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Красный Кут,  ул. Рабочая, д. 60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8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19</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Лысогорский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w:t>
            </w:r>
          </w:p>
          <w:p w:rsidR="00711667" w:rsidRPr="00AA0520" w:rsidRDefault="00711667" w:rsidP="00711667">
            <w:pPr>
              <w:widowControl/>
              <w:autoSpaceDE/>
              <w:autoSpaceDN/>
              <w:adjustRightInd/>
              <w:jc w:val="center"/>
              <w:rPr>
                <w:sz w:val="20"/>
                <w:szCs w:val="20"/>
              </w:rPr>
            </w:pPr>
            <w:r w:rsidRPr="00AA0520">
              <w:rPr>
                <w:sz w:val="20"/>
                <w:szCs w:val="20"/>
              </w:rPr>
              <w:t xml:space="preserve"> </w:t>
            </w:r>
            <w:proofErr w:type="spellStart"/>
            <w:r w:rsidRPr="00AA0520">
              <w:rPr>
                <w:sz w:val="20"/>
                <w:szCs w:val="20"/>
              </w:rPr>
              <w:t>р.п</w:t>
            </w:r>
            <w:proofErr w:type="spellEnd"/>
            <w:r w:rsidRPr="00AA0520">
              <w:rPr>
                <w:sz w:val="20"/>
                <w:szCs w:val="20"/>
              </w:rPr>
              <w:t>. Лысые Горы, ул. Мира, д.69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8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20</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Марксовский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Маркс, ул. Кирова, 35а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17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21</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Новобурасский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Новые Бурасы,  ул. Баумана, д. 32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7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22</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Новоузенский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Новоузенск, ул. Московская, д.30.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7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23</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Озинский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Озинки, ул. Пушкинская, д.48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7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24</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Перелюбский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w:t>
            </w:r>
          </w:p>
          <w:p w:rsidR="00711667" w:rsidRPr="00AA0520" w:rsidRDefault="00711667" w:rsidP="00711667">
            <w:pPr>
              <w:widowControl/>
              <w:autoSpaceDE/>
              <w:autoSpaceDN/>
              <w:adjustRightInd/>
              <w:jc w:val="center"/>
              <w:rPr>
                <w:sz w:val="20"/>
                <w:szCs w:val="20"/>
              </w:rPr>
            </w:pPr>
            <w:r w:rsidRPr="00AA0520">
              <w:rPr>
                <w:sz w:val="20"/>
                <w:szCs w:val="20"/>
              </w:rPr>
              <w:t xml:space="preserve"> </w:t>
            </w:r>
            <w:proofErr w:type="spellStart"/>
            <w:r w:rsidRPr="00AA0520">
              <w:rPr>
                <w:sz w:val="20"/>
                <w:szCs w:val="20"/>
              </w:rPr>
              <w:t>Перелюбский</w:t>
            </w:r>
            <w:proofErr w:type="spellEnd"/>
            <w:r w:rsidRPr="00AA0520">
              <w:rPr>
                <w:sz w:val="20"/>
                <w:szCs w:val="20"/>
              </w:rPr>
              <w:t xml:space="preserve">  р-он, с. Перелюб, </w:t>
            </w:r>
          </w:p>
          <w:p w:rsidR="00711667" w:rsidRPr="00AA0520" w:rsidRDefault="00711667" w:rsidP="00711667">
            <w:pPr>
              <w:widowControl/>
              <w:autoSpaceDE/>
              <w:autoSpaceDN/>
              <w:adjustRightInd/>
              <w:jc w:val="center"/>
              <w:rPr>
                <w:sz w:val="20"/>
                <w:szCs w:val="20"/>
              </w:rPr>
            </w:pPr>
            <w:r w:rsidRPr="00AA0520">
              <w:rPr>
                <w:sz w:val="20"/>
                <w:szCs w:val="20"/>
              </w:rPr>
              <w:t>ул. Чапаевская д. 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25</w:t>
            </w:r>
          </w:p>
        </w:tc>
        <w:tc>
          <w:tcPr>
            <w:tcW w:w="2977" w:type="dxa"/>
            <w:tcBorders>
              <w:top w:val="nil"/>
              <w:left w:val="nil"/>
              <w:bottom w:val="nil"/>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Петровский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г. Петровск, </w:t>
            </w:r>
          </w:p>
          <w:p w:rsidR="00711667" w:rsidRPr="00AA0520" w:rsidRDefault="00711667" w:rsidP="00711667">
            <w:pPr>
              <w:widowControl/>
              <w:autoSpaceDE/>
              <w:autoSpaceDN/>
              <w:adjustRightInd/>
              <w:jc w:val="center"/>
              <w:rPr>
                <w:sz w:val="20"/>
                <w:szCs w:val="20"/>
              </w:rPr>
            </w:pPr>
            <w:r w:rsidRPr="00AA0520">
              <w:rPr>
                <w:sz w:val="20"/>
                <w:szCs w:val="20"/>
              </w:rPr>
              <w:t>ул. Некрасова, д.13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5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26</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Питерский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с. Питерка, ул. Ленина,д.73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5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27</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Пугачевский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г. Пугачев, </w:t>
            </w:r>
          </w:p>
          <w:p w:rsidR="00711667" w:rsidRPr="00AA0520" w:rsidRDefault="00711667" w:rsidP="00711667">
            <w:pPr>
              <w:widowControl/>
              <w:autoSpaceDE/>
              <w:autoSpaceDN/>
              <w:adjustRightInd/>
              <w:jc w:val="center"/>
              <w:rPr>
                <w:sz w:val="20"/>
                <w:szCs w:val="20"/>
              </w:rPr>
            </w:pPr>
            <w:r w:rsidRPr="00AA0520">
              <w:rPr>
                <w:sz w:val="20"/>
                <w:szCs w:val="20"/>
              </w:rPr>
              <w:t xml:space="preserve">ул. </w:t>
            </w:r>
            <w:proofErr w:type="spellStart"/>
            <w:r w:rsidRPr="00AA0520">
              <w:rPr>
                <w:sz w:val="20"/>
                <w:szCs w:val="20"/>
              </w:rPr>
              <w:t>Топорковская</w:t>
            </w:r>
            <w:proofErr w:type="spellEnd"/>
            <w:r w:rsidRPr="00AA0520">
              <w:rPr>
                <w:sz w:val="20"/>
                <w:szCs w:val="20"/>
              </w:rPr>
              <w:t>, 10/1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14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28</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Ровенский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р. п. Ровное, ул. Гагарина, д.10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9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29</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Романовский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roofErr w:type="spellStart"/>
            <w:r w:rsidRPr="00AA0520">
              <w:rPr>
                <w:sz w:val="20"/>
                <w:szCs w:val="20"/>
              </w:rPr>
              <w:t>р.п</w:t>
            </w:r>
            <w:proofErr w:type="spellEnd"/>
            <w:r w:rsidRPr="00AA0520">
              <w:rPr>
                <w:sz w:val="20"/>
                <w:szCs w:val="20"/>
              </w:rPr>
              <w:t>. Романовка, ул. Народная, д. 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6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30</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Ртищевский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r w:rsidRPr="00AA0520">
              <w:rPr>
                <w:sz w:val="20"/>
                <w:szCs w:val="20"/>
              </w:rPr>
              <w:t>г. Ртищево, ул.60 лет Октября,7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2</w:t>
            </w:r>
          </w:p>
        </w:tc>
      </w:tr>
      <w:tr w:rsidR="00711667" w:rsidRPr="00AA0520" w:rsidTr="00DC1711">
        <w:trPr>
          <w:trHeight w:val="27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31</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Самойловский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Самойловский</w:t>
            </w:r>
            <w:proofErr w:type="spellEnd"/>
            <w:r w:rsidRPr="00AA0520">
              <w:rPr>
                <w:sz w:val="20"/>
                <w:szCs w:val="20"/>
              </w:rPr>
              <w:t xml:space="preserve"> район, </w:t>
            </w:r>
            <w:proofErr w:type="spellStart"/>
            <w:r w:rsidRPr="00AA0520">
              <w:rPr>
                <w:sz w:val="20"/>
                <w:szCs w:val="20"/>
              </w:rPr>
              <w:t>р.п</w:t>
            </w:r>
            <w:proofErr w:type="spellEnd"/>
            <w:r w:rsidRPr="00AA0520">
              <w:rPr>
                <w:sz w:val="20"/>
                <w:szCs w:val="20"/>
              </w:rPr>
              <w:t xml:space="preserve">. Самойловка, </w:t>
            </w:r>
          </w:p>
          <w:p w:rsidR="00711667" w:rsidRPr="00AA0520" w:rsidRDefault="00711667" w:rsidP="00711667">
            <w:pPr>
              <w:widowControl/>
              <w:autoSpaceDE/>
              <w:autoSpaceDN/>
              <w:adjustRightInd/>
              <w:jc w:val="center"/>
              <w:rPr>
                <w:sz w:val="20"/>
                <w:szCs w:val="20"/>
              </w:rPr>
            </w:pPr>
            <w:r w:rsidRPr="00AA0520">
              <w:rPr>
                <w:sz w:val="20"/>
                <w:szCs w:val="20"/>
              </w:rPr>
              <w:t>ул. 30 лет Победы, д.32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7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32</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Советский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п. Степное, </w:t>
            </w:r>
          </w:p>
          <w:p w:rsidR="00711667" w:rsidRPr="00AA0520" w:rsidRDefault="00711667" w:rsidP="00711667">
            <w:pPr>
              <w:widowControl/>
              <w:autoSpaceDE/>
              <w:autoSpaceDN/>
              <w:adjustRightInd/>
              <w:jc w:val="center"/>
              <w:rPr>
                <w:sz w:val="20"/>
                <w:szCs w:val="20"/>
              </w:rPr>
            </w:pPr>
            <w:r w:rsidRPr="00AA0520">
              <w:rPr>
                <w:sz w:val="20"/>
                <w:szCs w:val="20"/>
              </w:rPr>
              <w:t>ул. 50 лет Победы, д. 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12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33</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Татищевский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Татищево, ул. Крупской д.21А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7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34</w:t>
            </w:r>
          </w:p>
        </w:tc>
        <w:tc>
          <w:tcPr>
            <w:tcW w:w="2977" w:type="dxa"/>
            <w:tcBorders>
              <w:top w:val="nil"/>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Турковский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
          <w:p w:rsidR="00711667" w:rsidRPr="00AA0520" w:rsidRDefault="00711667" w:rsidP="00711667">
            <w:pPr>
              <w:widowControl/>
              <w:autoSpaceDE/>
              <w:autoSpaceDN/>
              <w:adjustRightInd/>
              <w:jc w:val="center"/>
              <w:rPr>
                <w:sz w:val="20"/>
                <w:szCs w:val="20"/>
              </w:rPr>
            </w:pPr>
            <w:proofErr w:type="spellStart"/>
            <w:r w:rsidRPr="00AA0520">
              <w:rPr>
                <w:sz w:val="20"/>
                <w:szCs w:val="20"/>
              </w:rPr>
              <w:t>р.п</w:t>
            </w:r>
            <w:proofErr w:type="spellEnd"/>
            <w:r w:rsidRPr="00AA0520">
              <w:rPr>
                <w:sz w:val="20"/>
                <w:szCs w:val="20"/>
              </w:rPr>
              <w:t>. Турки, ул. Революционная,д.13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4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r w:rsidRPr="00AA0520">
              <w:rPr>
                <w:sz w:val="20"/>
                <w:szCs w:val="20"/>
              </w:rPr>
              <w:t>Федоровский клиентский офис</w:t>
            </w:r>
          </w:p>
        </w:tc>
        <w:tc>
          <w:tcPr>
            <w:tcW w:w="4394" w:type="dxa"/>
            <w:tcBorders>
              <w:top w:val="single" w:sz="4" w:space="0" w:color="auto"/>
              <w:left w:val="single" w:sz="4" w:space="0" w:color="auto"/>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w:t>
            </w:r>
            <w:proofErr w:type="spellStart"/>
            <w:r w:rsidRPr="00AA0520">
              <w:rPr>
                <w:sz w:val="20"/>
                <w:szCs w:val="20"/>
              </w:rPr>
              <w:t>р.п</w:t>
            </w:r>
            <w:proofErr w:type="spellEnd"/>
            <w:r w:rsidRPr="00AA0520">
              <w:rPr>
                <w:sz w:val="20"/>
                <w:szCs w:val="20"/>
              </w:rPr>
              <w:t xml:space="preserve">. Мокроус, </w:t>
            </w:r>
          </w:p>
          <w:p w:rsidR="00711667" w:rsidRPr="00AA0520" w:rsidRDefault="00711667" w:rsidP="00711667">
            <w:pPr>
              <w:widowControl/>
              <w:autoSpaceDE/>
              <w:autoSpaceDN/>
              <w:adjustRightInd/>
              <w:jc w:val="center"/>
              <w:rPr>
                <w:sz w:val="20"/>
                <w:szCs w:val="20"/>
              </w:rPr>
            </w:pPr>
            <w:r w:rsidRPr="00AA0520">
              <w:rPr>
                <w:sz w:val="20"/>
                <w:szCs w:val="20"/>
              </w:rPr>
              <w:t>ул. Центральная, д.55 «а».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5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36</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rPr>
                <w:sz w:val="20"/>
                <w:szCs w:val="20"/>
              </w:rPr>
            </w:pPr>
            <w:proofErr w:type="spellStart"/>
            <w:r w:rsidRPr="00AA0520">
              <w:rPr>
                <w:sz w:val="20"/>
                <w:szCs w:val="20"/>
              </w:rPr>
              <w:t>Хвалынский</w:t>
            </w:r>
            <w:proofErr w:type="spellEnd"/>
            <w:r w:rsidRPr="00AA0520">
              <w:rPr>
                <w:sz w:val="20"/>
                <w:szCs w:val="20"/>
              </w:rPr>
              <w:t xml:space="preserve"> клиентский офис</w:t>
            </w:r>
          </w:p>
        </w:tc>
        <w:tc>
          <w:tcPr>
            <w:tcW w:w="4394" w:type="dxa"/>
            <w:tcBorders>
              <w:top w:val="single" w:sz="4" w:space="0" w:color="auto"/>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 xml:space="preserve">Саратовская область, г. Хвалынск, </w:t>
            </w:r>
          </w:p>
          <w:p w:rsidR="00711667" w:rsidRPr="00AA0520" w:rsidRDefault="00711667" w:rsidP="00711667">
            <w:pPr>
              <w:widowControl/>
              <w:autoSpaceDE/>
              <w:autoSpaceDN/>
              <w:adjustRightInd/>
              <w:jc w:val="center"/>
              <w:rPr>
                <w:sz w:val="20"/>
                <w:szCs w:val="20"/>
              </w:rPr>
            </w:pPr>
            <w:r w:rsidRPr="00AA0520">
              <w:rPr>
                <w:sz w:val="20"/>
                <w:szCs w:val="20"/>
              </w:rPr>
              <w:t>ул. Володарского,д.23А.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sz w:val="20"/>
                <w:szCs w:val="20"/>
              </w:rPr>
            </w:pPr>
            <w:r w:rsidRPr="00AA0520">
              <w:rPr>
                <w:sz w:val="20"/>
                <w:szCs w:val="20"/>
              </w:rPr>
              <w:t>1</w:t>
            </w:r>
          </w:p>
        </w:tc>
      </w:tr>
      <w:tr w:rsidR="00711667" w:rsidRPr="00AA0520" w:rsidTr="00DC1711">
        <w:trPr>
          <w:trHeight w:val="252"/>
        </w:trPr>
        <w:tc>
          <w:tcPr>
            <w:tcW w:w="582" w:type="dxa"/>
            <w:tcBorders>
              <w:top w:val="nil"/>
              <w:left w:val="single" w:sz="4" w:space="0" w:color="auto"/>
              <w:bottom w:val="single" w:sz="4" w:space="0" w:color="auto"/>
              <w:right w:val="single" w:sz="4" w:space="0" w:color="auto"/>
            </w:tcBorders>
            <w:shd w:val="clear" w:color="auto" w:fill="auto"/>
            <w:noWrap/>
            <w:vAlign w:val="center"/>
          </w:tcPr>
          <w:p w:rsidR="00711667" w:rsidRPr="00AA0520" w:rsidRDefault="00711667" w:rsidP="00711667">
            <w:pPr>
              <w:widowControl/>
              <w:autoSpaceDE/>
              <w:autoSpaceDN/>
              <w:adjustRightInd/>
              <w:jc w:val="center"/>
              <w:rPr>
                <w:color w:val="000000"/>
                <w:sz w:val="20"/>
                <w:szCs w:val="20"/>
              </w:rPr>
            </w:pPr>
            <w:r w:rsidRPr="00AA0520">
              <w:rPr>
                <w:color w:val="000000"/>
                <w:sz w:val="20"/>
                <w:szCs w:val="20"/>
              </w:rPr>
              <w:t>37</w:t>
            </w:r>
          </w:p>
        </w:tc>
        <w:tc>
          <w:tcPr>
            <w:tcW w:w="2977" w:type="dxa"/>
            <w:tcBorders>
              <w:top w:val="nil"/>
              <w:left w:val="nil"/>
              <w:bottom w:val="single" w:sz="4" w:space="0" w:color="auto"/>
              <w:right w:val="single" w:sz="4" w:space="0" w:color="auto"/>
            </w:tcBorders>
            <w:shd w:val="clear" w:color="auto" w:fill="auto"/>
            <w:vAlign w:val="center"/>
          </w:tcPr>
          <w:p w:rsidR="00711667" w:rsidRPr="00AA0520" w:rsidRDefault="00711667" w:rsidP="00711667">
            <w:pPr>
              <w:widowControl/>
              <w:autoSpaceDE/>
              <w:autoSpaceDN/>
              <w:adjustRightInd/>
              <w:rPr>
                <w:sz w:val="20"/>
                <w:szCs w:val="20"/>
              </w:rPr>
            </w:pPr>
            <w:proofErr w:type="spellStart"/>
            <w:r w:rsidRPr="00AA0520">
              <w:rPr>
                <w:sz w:val="20"/>
                <w:szCs w:val="20"/>
              </w:rPr>
              <w:t>Энгельсский</w:t>
            </w:r>
            <w:proofErr w:type="spellEnd"/>
            <w:r w:rsidRPr="00AA0520">
              <w:rPr>
                <w:sz w:val="20"/>
                <w:szCs w:val="20"/>
              </w:rPr>
              <w:t xml:space="preserve"> клиентский офис</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sz w:val="20"/>
                <w:szCs w:val="20"/>
              </w:rPr>
            </w:pPr>
            <w:r w:rsidRPr="00AA0520">
              <w:rPr>
                <w:sz w:val="20"/>
                <w:szCs w:val="20"/>
              </w:rPr>
              <w:t>Саратовская область,</w:t>
            </w:r>
          </w:p>
          <w:p w:rsidR="00711667" w:rsidRPr="00AA0520" w:rsidRDefault="00711667" w:rsidP="00711667">
            <w:pPr>
              <w:widowControl/>
              <w:autoSpaceDE/>
              <w:autoSpaceDN/>
              <w:adjustRightInd/>
              <w:jc w:val="center"/>
              <w:rPr>
                <w:sz w:val="20"/>
                <w:szCs w:val="20"/>
              </w:rPr>
            </w:pPr>
            <w:r w:rsidRPr="00AA0520">
              <w:rPr>
                <w:sz w:val="20"/>
                <w:szCs w:val="20"/>
              </w:rPr>
              <w:t xml:space="preserve"> г. Энгельс, пл. Свободы, 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667" w:rsidRPr="00AA0520" w:rsidRDefault="00711667" w:rsidP="00711667">
            <w:pPr>
              <w:widowControl/>
              <w:autoSpaceDE/>
              <w:autoSpaceDN/>
              <w:adjustRightInd/>
              <w:jc w:val="center"/>
              <w:rPr>
                <w:sz w:val="20"/>
                <w:szCs w:val="20"/>
              </w:rPr>
            </w:pPr>
            <w:r w:rsidRPr="00AA0520">
              <w:rPr>
                <w:sz w:val="20"/>
                <w:szCs w:val="20"/>
              </w:rPr>
              <w:t>3</w:t>
            </w:r>
          </w:p>
        </w:tc>
      </w:tr>
      <w:tr w:rsidR="00711667" w:rsidRPr="00AA0520" w:rsidTr="00DC171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11667" w:rsidRPr="00AA0520" w:rsidRDefault="00711667" w:rsidP="00711667">
            <w:pPr>
              <w:widowControl/>
              <w:autoSpaceDE/>
              <w:autoSpaceDN/>
              <w:adjustRightInd/>
              <w:jc w:val="center"/>
              <w:rPr>
                <w:b/>
                <w:bCs/>
                <w:color w:val="000000"/>
                <w:sz w:val="20"/>
                <w:szCs w:val="20"/>
              </w:rPr>
            </w:pPr>
            <w:r w:rsidRPr="00AA0520">
              <w:rPr>
                <w:b/>
                <w:bCs/>
                <w:color w:val="000000"/>
                <w:sz w:val="20"/>
                <w:szCs w:val="20"/>
              </w:rPr>
              <w:t> </w:t>
            </w:r>
          </w:p>
        </w:tc>
        <w:tc>
          <w:tcPr>
            <w:tcW w:w="2977" w:type="dxa"/>
            <w:tcBorders>
              <w:top w:val="nil"/>
              <w:left w:val="nil"/>
              <w:bottom w:val="single" w:sz="4" w:space="0" w:color="auto"/>
              <w:right w:val="single" w:sz="4" w:space="0" w:color="auto"/>
            </w:tcBorders>
            <w:shd w:val="clear" w:color="auto" w:fill="auto"/>
            <w:vAlign w:val="bottom"/>
            <w:hideMark/>
          </w:tcPr>
          <w:p w:rsidR="00711667" w:rsidRPr="00AA0520" w:rsidRDefault="00711667" w:rsidP="00711667">
            <w:pPr>
              <w:widowControl/>
              <w:autoSpaceDE/>
              <w:autoSpaceDN/>
              <w:adjustRightInd/>
              <w:rPr>
                <w:b/>
                <w:bCs/>
                <w:sz w:val="20"/>
                <w:szCs w:val="20"/>
              </w:rPr>
            </w:pPr>
            <w:r w:rsidRPr="00AA0520">
              <w:rPr>
                <w:b/>
                <w:bCs/>
                <w:sz w:val="20"/>
                <w:szCs w:val="20"/>
              </w:rPr>
              <w:t>ИТОГО:</w:t>
            </w:r>
          </w:p>
        </w:tc>
        <w:tc>
          <w:tcPr>
            <w:tcW w:w="4394" w:type="dxa"/>
            <w:tcBorders>
              <w:top w:val="nil"/>
              <w:left w:val="nil"/>
              <w:bottom w:val="single" w:sz="4" w:space="0" w:color="auto"/>
              <w:right w:val="single" w:sz="4" w:space="0" w:color="auto"/>
            </w:tcBorders>
          </w:tcPr>
          <w:p w:rsidR="00711667" w:rsidRPr="00AA0520" w:rsidRDefault="00711667" w:rsidP="00711667">
            <w:pPr>
              <w:widowControl/>
              <w:autoSpaceDE/>
              <w:autoSpaceDN/>
              <w:adjustRightInd/>
              <w:jc w:val="center"/>
              <w:rPr>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667" w:rsidRPr="00AA0520" w:rsidRDefault="00711667" w:rsidP="00711667">
            <w:pPr>
              <w:widowControl/>
              <w:autoSpaceDE/>
              <w:autoSpaceDN/>
              <w:adjustRightInd/>
              <w:jc w:val="center"/>
              <w:rPr>
                <w:b/>
                <w:bCs/>
                <w:sz w:val="20"/>
                <w:szCs w:val="20"/>
              </w:rPr>
            </w:pPr>
            <w:r w:rsidRPr="00AA0520">
              <w:rPr>
                <w:b/>
                <w:bCs/>
                <w:sz w:val="20"/>
                <w:szCs w:val="20"/>
              </w:rPr>
              <w:t>47</w:t>
            </w:r>
          </w:p>
        </w:tc>
      </w:tr>
    </w:tbl>
    <w:p w:rsidR="00711667" w:rsidRPr="00711667" w:rsidRDefault="00711667" w:rsidP="00711667">
      <w:pPr>
        <w:widowControl/>
        <w:spacing w:after="160"/>
        <w:jc w:val="both"/>
      </w:pPr>
    </w:p>
    <w:p w:rsidR="00711667" w:rsidRPr="00711667" w:rsidRDefault="00711667" w:rsidP="00711667">
      <w:pPr>
        <w:widowControl/>
        <w:autoSpaceDE/>
        <w:autoSpaceDN/>
        <w:adjustRightInd/>
        <w:spacing w:after="160" w:line="276" w:lineRule="auto"/>
        <w:ind w:firstLine="708"/>
        <w:jc w:val="both"/>
        <w:rPr>
          <w:b/>
        </w:rPr>
      </w:pPr>
      <w:r w:rsidRPr="00711667">
        <w:rPr>
          <w:b/>
        </w:rPr>
        <w:t>2. ОБЩИЕ ТРЕБОВАНИЯ</w:t>
      </w:r>
    </w:p>
    <w:p w:rsidR="00711667" w:rsidRPr="00711667" w:rsidRDefault="00711667" w:rsidP="00711667">
      <w:pPr>
        <w:widowControl/>
        <w:spacing w:after="160"/>
        <w:ind w:left="708"/>
        <w:jc w:val="both"/>
        <w:rPr>
          <w:b/>
        </w:rPr>
      </w:pPr>
      <w:r w:rsidRPr="00711667">
        <w:rPr>
          <w:b/>
        </w:rPr>
        <w:t>2.1. Основание для оказания услуг</w:t>
      </w:r>
    </w:p>
    <w:p w:rsidR="00711667" w:rsidRPr="00711667" w:rsidRDefault="00711667" w:rsidP="00711667">
      <w:pPr>
        <w:ind w:firstLine="708"/>
        <w:jc w:val="both"/>
        <w:rPr>
          <w:rFonts w:eastAsiaTheme="minorHAnsi" w:cstheme="minorBidi"/>
        </w:rPr>
      </w:pPr>
      <w:r w:rsidRPr="00711667">
        <w:rPr>
          <w:bCs/>
          <w:iCs/>
        </w:rPr>
        <w:t xml:space="preserve">В соответствии с законом РФ «О безопасности дорожного движения» №196-ФЗ от 10.12.1995г. юридические лица, осуществляющие деятельность, связанную с эксплуатацией транспортных средств, обязаны организовывать и проводить </w:t>
      </w:r>
      <w:proofErr w:type="spellStart"/>
      <w:r w:rsidRPr="00711667">
        <w:rPr>
          <w:bCs/>
          <w:iCs/>
        </w:rPr>
        <w:t>предрейсовые</w:t>
      </w:r>
      <w:proofErr w:type="spellEnd"/>
      <w:r w:rsidRPr="00711667">
        <w:rPr>
          <w:bCs/>
          <w:iCs/>
        </w:rPr>
        <w:t xml:space="preserve"> медицинские осмотры водителей.</w:t>
      </w:r>
      <w:r w:rsidRPr="00711667">
        <w:rPr>
          <w:rFonts w:eastAsiaTheme="minorHAnsi" w:cstheme="minorBidi"/>
        </w:rPr>
        <w:t xml:space="preserve"> </w:t>
      </w:r>
    </w:p>
    <w:p w:rsidR="00711667" w:rsidRPr="00711667" w:rsidRDefault="00711667" w:rsidP="00711667">
      <w:pPr>
        <w:ind w:firstLine="708"/>
        <w:jc w:val="both"/>
        <w:rPr>
          <w:bCs/>
          <w:iCs/>
        </w:rPr>
      </w:pPr>
      <w:r w:rsidRPr="00711667">
        <w:rPr>
          <w:rFonts w:eastAsiaTheme="minorHAnsi" w:cstheme="minorBidi"/>
        </w:rPr>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w:t>
      </w:r>
    </w:p>
    <w:p w:rsidR="00711667" w:rsidRPr="00711667" w:rsidRDefault="00711667" w:rsidP="00711667">
      <w:pPr>
        <w:widowControl/>
        <w:spacing w:after="160"/>
        <w:ind w:firstLine="426"/>
        <w:jc w:val="both"/>
        <w:rPr>
          <w:bCs/>
          <w:iCs/>
        </w:rPr>
      </w:pPr>
    </w:p>
    <w:p w:rsidR="00711667" w:rsidRPr="00711667" w:rsidRDefault="00711667" w:rsidP="00711667">
      <w:pPr>
        <w:widowControl/>
        <w:spacing w:after="160"/>
        <w:ind w:left="708"/>
        <w:jc w:val="both"/>
        <w:rPr>
          <w:b/>
        </w:rPr>
      </w:pPr>
      <w:r w:rsidRPr="00711667">
        <w:rPr>
          <w:b/>
        </w:rPr>
        <w:t>2.2. Требования к срокам оказания услуг</w:t>
      </w:r>
    </w:p>
    <w:p w:rsidR="00711667" w:rsidRPr="00711667" w:rsidRDefault="00711667" w:rsidP="00711667">
      <w:pPr>
        <w:widowControl/>
        <w:autoSpaceDE/>
        <w:autoSpaceDN/>
        <w:adjustRightInd/>
        <w:jc w:val="both"/>
        <w:rPr>
          <w:snapToGrid w:val="0"/>
        </w:rPr>
      </w:pPr>
      <w:r w:rsidRPr="00711667">
        <w:rPr>
          <w:snapToGrid w:val="0"/>
        </w:rPr>
        <w:t>Начало оказания услуг – с момента подписания договора.</w:t>
      </w:r>
    </w:p>
    <w:p w:rsidR="00711667" w:rsidRPr="00711667" w:rsidRDefault="00711667" w:rsidP="00711667">
      <w:pPr>
        <w:widowControl/>
        <w:autoSpaceDE/>
        <w:autoSpaceDN/>
        <w:adjustRightInd/>
        <w:jc w:val="both"/>
        <w:rPr>
          <w:snapToGrid w:val="0"/>
        </w:rPr>
      </w:pPr>
      <w:r w:rsidRPr="00711667">
        <w:rPr>
          <w:snapToGrid w:val="0"/>
        </w:rPr>
        <w:t>Окончание оказания услуг – по истечении 12 месяцев с момента заключения договора.</w:t>
      </w:r>
    </w:p>
    <w:p w:rsidR="00711667" w:rsidRPr="00711667" w:rsidRDefault="00711667" w:rsidP="00711667">
      <w:pPr>
        <w:widowControl/>
        <w:spacing w:after="160"/>
        <w:ind w:left="708"/>
        <w:jc w:val="both"/>
      </w:pPr>
    </w:p>
    <w:p w:rsidR="00711667" w:rsidRPr="00711667" w:rsidRDefault="00711667" w:rsidP="00711667">
      <w:pPr>
        <w:widowControl/>
        <w:spacing w:after="160"/>
        <w:ind w:left="708"/>
        <w:jc w:val="both"/>
        <w:rPr>
          <w:b/>
        </w:rPr>
      </w:pPr>
      <w:r w:rsidRPr="00711667">
        <w:rPr>
          <w:b/>
        </w:rPr>
        <w:t>2.3. Нормативные требования к качеству услуг, их результату</w:t>
      </w:r>
    </w:p>
    <w:p w:rsidR="00711667" w:rsidRPr="00711667" w:rsidRDefault="00711667" w:rsidP="00711667">
      <w:pPr>
        <w:ind w:firstLine="708"/>
        <w:jc w:val="both"/>
        <w:rPr>
          <w:bCs/>
          <w:iCs/>
        </w:rPr>
      </w:pPr>
      <w:r w:rsidRPr="00711667">
        <w:rPr>
          <w:bCs/>
          <w:iCs/>
        </w:rPr>
        <w:t xml:space="preserve">Услуги по проведению ежедневных медицинских </w:t>
      </w:r>
      <w:proofErr w:type="spellStart"/>
      <w:r w:rsidRPr="00711667">
        <w:rPr>
          <w:bCs/>
          <w:iCs/>
        </w:rPr>
        <w:t>предрейсовых</w:t>
      </w:r>
      <w:proofErr w:type="spellEnd"/>
      <w:r w:rsidRPr="00711667">
        <w:rPr>
          <w:bCs/>
          <w:iCs/>
        </w:rPr>
        <w:t xml:space="preserve"> осмотров водителей транспортных средств проводятся в соответствии с требованиями нормативно-правовых актов РФ, </w:t>
      </w:r>
      <w:r w:rsidRPr="00711667">
        <w:rPr>
          <w:bCs/>
        </w:rPr>
        <w:t>регулирующих данный вид деятельности, включая</w:t>
      </w:r>
      <w:r w:rsidRPr="00711667">
        <w:rPr>
          <w:bCs/>
          <w:iCs/>
        </w:rPr>
        <w:t>:</w:t>
      </w:r>
    </w:p>
    <w:p w:rsidR="00711667" w:rsidRPr="00711667" w:rsidRDefault="00711667" w:rsidP="00F94304">
      <w:pPr>
        <w:widowControl/>
        <w:numPr>
          <w:ilvl w:val="0"/>
          <w:numId w:val="38"/>
        </w:numPr>
        <w:autoSpaceDE/>
        <w:autoSpaceDN/>
        <w:adjustRightInd/>
        <w:spacing w:after="200" w:line="276" w:lineRule="auto"/>
        <w:ind w:left="0" w:firstLine="426"/>
        <w:contextualSpacing/>
        <w:jc w:val="both"/>
        <w:outlineLvl w:val="0"/>
        <w:rPr>
          <w:bCs/>
          <w:iCs/>
        </w:rPr>
      </w:pPr>
      <w:r w:rsidRPr="00711667">
        <w:rPr>
          <w:bCs/>
          <w:iCs/>
        </w:rPr>
        <w:t xml:space="preserve"> Федеральный закон «О безопасности дорожного движения» №196-ФЗ от 10.12.1995г.;</w:t>
      </w:r>
    </w:p>
    <w:p w:rsidR="00711667" w:rsidRPr="00711667" w:rsidRDefault="00711667" w:rsidP="00F94304">
      <w:pPr>
        <w:widowControl/>
        <w:numPr>
          <w:ilvl w:val="0"/>
          <w:numId w:val="38"/>
        </w:numPr>
        <w:autoSpaceDE/>
        <w:autoSpaceDN/>
        <w:adjustRightInd/>
        <w:spacing w:after="200" w:line="276" w:lineRule="auto"/>
        <w:ind w:left="0" w:firstLine="426"/>
        <w:contextualSpacing/>
        <w:jc w:val="both"/>
        <w:outlineLvl w:val="0"/>
        <w:rPr>
          <w:bCs/>
          <w:iCs/>
        </w:rPr>
      </w:pPr>
      <w:r w:rsidRPr="00711667">
        <w:rPr>
          <w:bCs/>
          <w:iCs/>
        </w:rPr>
        <w:t>Приказ Минтранса РФ от 20 августа 2004 г. N 15 "Об утверждении Положения об особенностях режима рабочего времени и времени отдыха водителей автомобилей";</w:t>
      </w:r>
    </w:p>
    <w:p w:rsidR="00711667" w:rsidRPr="00711667" w:rsidRDefault="00711667" w:rsidP="00F94304">
      <w:pPr>
        <w:widowControl/>
        <w:numPr>
          <w:ilvl w:val="0"/>
          <w:numId w:val="38"/>
        </w:numPr>
        <w:autoSpaceDE/>
        <w:autoSpaceDN/>
        <w:adjustRightInd/>
        <w:spacing w:after="200" w:line="276" w:lineRule="auto"/>
        <w:ind w:left="0" w:firstLine="426"/>
        <w:contextualSpacing/>
        <w:jc w:val="both"/>
        <w:outlineLvl w:val="0"/>
        <w:rPr>
          <w:bCs/>
          <w:iCs/>
        </w:rPr>
      </w:pPr>
      <w:r w:rsidRPr="00711667">
        <w:rPr>
          <w:bCs/>
          <w:iCs/>
        </w:rPr>
        <w:t>Федеральный закон от 10 декабря 1995 г. N 196-ФЗ "О безопасности дорожного движения" (с изменениями от 2 марта 1999 г., 25 апреля 2002 г., 10 января 2003 г., 22 августа 2004 г., 18 декабря 2006 г.);</w:t>
      </w:r>
    </w:p>
    <w:p w:rsidR="00711667" w:rsidRPr="00711667" w:rsidRDefault="00711667" w:rsidP="00F94304">
      <w:pPr>
        <w:widowControl/>
        <w:numPr>
          <w:ilvl w:val="0"/>
          <w:numId w:val="38"/>
        </w:numPr>
        <w:autoSpaceDE/>
        <w:autoSpaceDN/>
        <w:adjustRightInd/>
        <w:spacing w:before="108" w:after="108" w:line="276" w:lineRule="auto"/>
        <w:ind w:left="0" w:firstLine="426"/>
        <w:contextualSpacing/>
        <w:jc w:val="both"/>
        <w:outlineLvl w:val="0"/>
        <w:rPr>
          <w:bCs/>
          <w:iCs/>
        </w:rPr>
      </w:pPr>
      <w:r w:rsidRPr="00711667">
        <w:rPr>
          <w:bCs/>
          <w:iCs/>
        </w:rPr>
        <w:t xml:space="preserve">Методические рекомендации "Медицинское обеспечение безопасности дорожного движения. Организация и порядок проведения </w:t>
      </w:r>
      <w:proofErr w:type="spellStart"/>
      <w:r w:rsidRPr="00711667">
        <w:rPr>
          <w:bCs/>
          <w:iCs/>
        </w:rPr>
        <w:t>предрейсовых</w:t>
      </w:r>
      <w:proofErr w:type="spellEnd"/>
      <w:r w:rsidRPr="00711667">
        <w:rPr>
          <w:bCs/>
          <w:iCs/>
        </w:rPr>
        <w:t xml:space="preserve"> медицинских осмотров водителей транспортных средств" (утв. Минздравом РФ и Минтрансом РФ 29 </w:t>
      </w:r>
      <w:proofErr w:type="spellStart"/>
      <w:r w:rsidRPr="00711667">
        <w:rPr>
          <w:bCs/>
          <w:iCs/>
        </w:rPr>
        <w:t>янв</w:t>
      </w:r>
      <w:proofErr w:type="spellEnd"/>
      <w:r w:rsidRPr="00711667">
        <w:rPr>
          <w:bCs/>
          <w:iCs/>
        </w:rPr>
        <w:t xml:space="preserve"> 2002 г.);</w:t>
      </w:r>
    </w:p>
    <w:p w:rsidR="00711667" w:rsidRPr="00711667" w:rsidRDefault="00711667" w:rsidP="00F94304">
      <w:pPr>
        <w:widowControl/>
        <w:numPr>
          <w:ilvl w:val="0"/>
          <w:numId w:val="38"/>
        </w:numPr>
        <w:autoSpaceDE/>
        <w:autoSpaceDN/>
        <w:adjustRightInd/>
        <w:spacing w:before="108" w:after="108" w:line="276" w:lineRule="auto"/>
        <w:ind w:left="0" w:firstLine="426"/>
        <w:contextualSpacing/>
        <w:jc w:val="both"/>
        <w:outlineLvl w:val="0"/>
        <w:rPr>
          <w:bCs/>
          <w:iCs/>
        </w:rPr>
      </w:pPr>
      <w:r w:rsidRPr="00711667">
        <w:rPr>
          <w:bCs/>
          <w:iCs/>
        </w:rPr>
        <w:t xml:space="preserve"> Письмо от министерства здравоохранения № 2510/9468-03-32 от 21 августа 2003 года «</w:t>
      </w:r>
      <w:hyperlink r:id="rId18" w:history="1">
        <w:r w:rsidRPr="00711667">
          <w:rPr>
            <w:bCs/>
            <w:iCs/>
          </w:rPr>
          <w:t xml:space="preserve">Методические рекомендации Об организации проведения </w:t>
        </w:r>
        <w:proofErr w:type="spellStart"/>
        <w:r w:rsidRPr="00711667">
          <w:rPr>
            <w:bCs/>
            <w:iCs/>
          </w:rPr>
          <w:t>предрейсовых</w:t>
        </w:r>
        <w:proofErr w:type="spellEnd"/>
        <w:r w:rsidRPr="00711667">
          <w:rPr>
            <w:bCs/>
            <w:iCs/>
          </w:rPr>
          <w:t xml:space="preserve"> медицинских осмотров водителей транспортных средств</w:t>
        </w:r>
      </w:hyperlink>
      <w:r w:rsidRPr="00711667">
        <w:rPr>
          <w:rFonts w:ascii="Arial" w:eastAsiaTheme="minorHAnsi" w:hAnsi="Arial" w:cs="Arial"/>
          <w:color w:val="555555"/>
          <w:sz w:val="22"/>
          <w:szCs w:val="22"/>
          <w:lang w:eastAsia="en-US"/>
        </w:rPr>
        <w:t>»;</w:t>
      </w:r>
    </w:p>
    <w:p w:rsidR="00711667" w:rsidRPr="00711667" w:rsidRDefault="00711667" w:rsidP="00F94304">
      <w:pPr>
        <w:widowControl/>
        <w:numPr>
          <w:ilvl w:val="0"/>
          <w:numId w:val="38"/>
        </w:numPr>
        <w:autoSpaceDE/>
        <w:autoSpaceDN/>
        <w:adjustRightInd/>
        <w:spacing w:before="108" w:after="108" w:line="276" w:lineRule="auto"/>
        <w:ind w:left="0" w:firstLine="426"/>
        <w:contextualSpacing/>
        <w:jc w:val="both"/>
        <w:outlineLvl w:val="0"/>
        <w:rPr>
          <w:bCs/>
          <w:iCs/>
        </w:rPr>
      </w:pPr>
      <w:r w:rsidRPr="00711667">
        <w:rPr>
          <w:bCs/>
          <w:iCs/>
        </w:rPr>
        <w:t xml:space="preserve">Приказ Министерства Здравоохранения России № 835н "Об утверждении Порядка проведения </w:t>
      </w:r>
      <w:proofErr w:type="spellStart"/>
      <w:r w:rsidRPr="00711667">
        <w:rPr>
          <w:bCs/>
          <w:iCs/>
        </w:rPr>
        <w:t>предсменных</w:t>
      </w:r>
      <w:proofErr w:type="spellEnd"/>
      <w:r w:rsidRPr="00711667">
        <w:rPr>
          <w:bCs/>
          <w:iCs/>
        </w:rPr>
        <w:t xml:space="preserve">, </w:t>
      </w:r>
      <w:proofErr w:type="spellStart"/>
      <w:r w:rsidRPr="00711667">
        <w:rPr>
          <w:bCs/>
          <w:iCs/>
        </w:rPr>
        <w:t>предрейсовых</w:t>
      </w:r>
      <w:proofErr w:type="spellEnd"/>
      <w:r w:rsidRPr="00711667">
        <w:rPr>
          <w:bCs/>
          <w:iCs/>
        </w:rPr>
        <w:t xml:space="preserve"> и </w:t>
      </w:r>
      <w:proofErr w:type="spellStart"/>
      <w:r w:rsidRPr="00711667">
        <w:rPr>
          <w:bCs/>
          <w:iCs/>
        </w:rPr>
        <w:t>послесменных</w:t>
      </w:r>
      <w:proofErr w:type="spellEnd"/>
      <w:r w:rsidRPr="00711667">
        <w:rPr>
          <w:bCs/>
          <w:iCs/>
        </w:rPr>
        <w:t xml:space="preserve">, </w:t>
      </w:r>
      <w:proofErr w:type="spellStart"/>
      <w:r w:rsidRPr="00711667">
        <w:rPr>
          <w:bCs/>
          <w:iCs/>
        </w:rPr>
        <w:t>послерейсовых</w:t>
      </w:r>
      <w:proofErr w:type="spellEnd"/>
      <w:r w:rsidRPr="00711667">
        <w:rPr>
          <w:bCs/>
          <w:iCs/>
        </w:rPr>
        <w:t xml:space="preserve"> медицинских осмотров" от 15 декабря 2014 года.</w:t>
      </w:r>
    </w:p>
    <w:p w:rsidR="00711667" w:rsidRPr="00711667" w:rsidRDefault="00711667" w:rsidP="00711667">
      <w:pPr>
        <w:widowControl/>
        <w:spacing w:after="160"/>
        <w:ind w:firstLine="426"/>
        <w:jc w:val="both"/>
      </w:pPr>
    </w:p>
    <w:p w:rsidR="00711667" w:rsidRPr="00711667" w:rsidRDefault="00711667" w:rsidP="00711667">
      <w:pPr>
        <w:widowControl/>
        <w:spacing w:after="160"/>
        <w:jc w:val="both"/>
        <w:rPr>
          <w:b/>
        </w:rPr>
      </w:pPr>
    </w:p>
    <w:p w:rsidR="00711667" w:rsidRPr="00711667" w:rsidRDefault="00711667" w:rsidP="00711667">
      <w:pPr>
        <w:widowControl/>
        <w:spacing w:after="160"/>
        <w:jc w:val="both"/>
        <w:rPr>
          <w:b/>
        </w:rPr>
      </w:pPr>
      <w:r w:rsidRPr="00711667">
        <w:rPr>
          <w:b/>
        </w:rPr>
        <w:t>3. ТРЕБОВАНИЯ К ОКАЗАНИЮ УСЛУГ</w:t>
      </w:r>
    </w:p>
    <w:p w:rsidR="00711667" w:rsidRPr="00711667" w:rsidRDefault="00711667" w:rsidP="00711667">
      <w:pPr>
        <w:widowControl/>
        <w:spacing w:after="160"/>
        <w:ind w:left="708"/>
        <w:jc w:val="both"/>
        <w:rPr>
          <w:b/>
        </w:rPr>
      </w:pPr>
      <w:r w:rsidRPr="00711667">
        <w:rPr>
          <w:b/>
        </w:rPr>
        <w:t>3.1. Объем оказываемых услуг</w:t>
      </w:r>
    </w:p>
    <w:p w:rsidR="00711667" w:rsidRPr="00711667" w:rsidRDefault="00711667" w:rsidP="00711667">
      <w:pPr>
        <w:widowControl/>
        <w:autoSpaceDE/>
        <w:autoSpaceDN/>
        <w:adjustRightInd/>
        <w:ind w:firstLine="708"/>
        <w:jc w:val="both"/>
      </w:pPr>
      <w:r w:rsidRPr="00711667">
        <w:t>В рамках оказания услуг исполнитель должен:</w:t>
      </w:r>
    </w:p>
    <w:p w:rsidR="00711667" w:rsidRPr="00711667" w:rsidRDefault="00711667" w:rsidP="00F94304">
      <w:pPr>
        <w:widowControl/>
        <w:numPr>
          <w:ilvl w:val="0"/>
          <w:numId w:val="39"/>
        </w:numPr>
        <w:tabs>
          <w:tab w:val="left" w:pos="0"/>
        </w:tabs>
        <w:autoSpaceDE/>
        <w:autoSpaceDN/>
        <w:adjustRightInd/>
        <w:spacing w:after="200" w:line="276" w:lineRule="auto"/>
        <w:ind w:left="0" w:firstLine="567"/>
        <w:jc w:val="both"/>
        <w:rPr>
          <w:snapToGrid w:val="0"/>
        </w:rPr>
      </w:pPr>
      <w:r w:rsidRPr="00711667">
        <w:rPr>
          <w:snapToGrid w:val="0"/>
        </w:rPr>
        <w:t xml:space="preserve">оказывать услуги по проведению </w:t>
      </w:r>
      <w:proofErr w:type="spellStart"/>
      <w:r w:rsidRPr="00711667">
        <w:rPr>
          <w:snapToGrid w:val="0"/>
        </w:rPr>
        <w:t>предрейсовых</w:t>
      </w:r>
      <w:proofErr w:type="spellEnd"/>
      <w:r w:rsidRPr="00711667">
        <w:rPr>
          <w:snapToGrid w:val="0"/>
        </w:rPr>
        <w:t xml:space="preserve"> осмотров водителей Заказчика квалифицированным персоналом, имеющим соответствующий сертификат на право  оказания данных услуг;</w:t>
      </w:r>
    </w:p>
    <w:p w:rsidR="00711667" w:rsidRPr="00711667" w:rsidRDefault="00711667" w:rsidP="00F94304">
      <w:pPr>
        <w:widowControl/>
        <w:numPr>
          <w:ilvl w:val="0"/>
          <w:numId w:val="39"/>
        </w:numPr>
        <w:tabs>
          <w:tab w:val="left" w:pos="0"/>
        </w:tabs>
        <w:autoSpaceDE/>
        <w:autoSpaceDN/>
        <w:adjustRightInd/>
        <w:spacing w:after="200" w:line="276" w:lineRule="auto"/>
        <w:ind w:left="0" w:firstLine="567"/>
        <w:jc w:val="both"/>
        <w:rPr>
          <w:snapToGrid w:val="0"/>
        </w:rPr>
      </w:pPr>
      <w:r w:rsidRPr="00711667">
        <w:rPr>
          <w:snapToGrid w:val="0"/>
        </w:rPr>
        <w:t xml:space="preserve">оказывать услуги по ежедневному проведению </w:t>
      </w:r>
      <w:proofErr w:type="spellStart"/>
      <w:r w:rsidRPr="00711667">
        <w:rPr>
          <w:snapToGrid w:val="0"/>
        </w:rPr>
        <w:t>предрейсовых</w:t>
      </w:r>
      <w:proofErr w:type="spellEnd"/>
      <w:r w:rsidRPr="00711667">
        <w:rPr>
          <w:snapToGrid w:val="0"/>
        </w:rPr>
        <w:t xml:space="preserve"> осмотров (включая выходные и праздничные дни) с 6 ч. 30 мин. до 7 ч. 30 мин., отражать результаты медицинских осмотров в соответствующем журнале, пронумерованном, прошнурованном, скрепленным печатью Исполнителя;</w:t>
      </w:r>
    </w:p>
    <w:p w:rsidR="00711667" w:rsidRPr="00711667" w:rsidRDefault="00711667" w:rsidP="00F94304">
      <w:pPr>
        <w:widowControl/>
        <w:numPr>
          <w:ilvl w:val="0"/>
          <w:numId w:val="39"/>
        </w:numPr>
        <w:tabs>
          <w:tab w:val="left" w:pos="0"/>
        </w:tabs>
        <w:autoSpaceDE/>
        <w:autoSpaceDN/>
        <w:adjustRightInd/>
        <w:spacing w:after="200" w:line="276" w:lineRule="auto"/>
        <w:ind w:left="0" w:firstLine="567"/>
        <w:jc w:val="both"/>
        <w:rPr>
          <w:snapToGrid w:val="0"/>
        </w:rPr>
      </w:pPr>
      <w:r w:rsidRPr="00711667">
        <w:rPr>
          <w:snapToGrid w:val="0"/>
        </w:rPr>
        <w:t>подтверждать произведенный осмотр штампом и подписью в путевых листах, в случае отстранения водителя от работы составлять справку произвольной формы с указанием часа отстранения от работы, причины и кратких данных о характере заболевания;</w:t>
      </w:r>
    </w:p>
    <w:p w:rsidR="00711667" w:rsidRPr="00711667" w:rsidRDefault="00711667" w:rsidP="00F94304">
      <w:pPr>
        <w:widowControl/>
        <w:numPr>
          <w:ilvl w:val="0"/>
          <w:numId w:val="39"/>
        </w:numPr>
        <w:tabs>
          <w:tab w:val="left" w:pos="0"/>
        </w:tabs>
        <w:autoSpaceDE/>
        <w:autoSpaceDN/>
        <w:adjustRightInd/>
        <w:spacing w:after="200" w:line="276" w:lineRule="auto"/>
        <w:ind w:left="0" w:firstLine="567"/>
        <w:jc w:val="both"/>
        <w:rPr>
          <w:snapToGrid w:val="0"/>
        </w:rPr>
      </w:pPr>
      <w:r w:rsidRPr="00711667">
        <w:rPr>
          <w:snapToGrid w:val="0"/>
        </w:rPr>
        <w:t xml:space="preserve">представлять в установленном порядке ежемесячные отчеты по результатам проводимых </w:t>
      </w:r>
      <w:proofErr w:type="spellStart"/>
      <w:r w:rsidRPr="00711667">
        <w:rPr>
          <w:snapToGrid w:val="0"/>
        </w:rPr>
        <w:t>предрейсовых</w:t>
      </w:r>
      <w:proofErr w:type="spellEnd"/>
      <w:r w:rsidRPr="00711667">
        <w:rPr>
          <w:snapToGrid w:val="0"/>
        </w:rPr>
        <w:t xml:space="preserve"> медицинских осмотров в форме Акта сдачи-приемки услуг.</w:t>
      </w:r>
    </w:p>
    <w:p w:rsidR="00711667" w:rsidRPr="00711667" w:rsidRDefault="00711667" w:rsidP="00711667">
      <w:pPr>
        <w:widowControl/>
        <w:spacing w:after="160"/>
        <w:ind w:left="708"/>
        <w:jc w:val="both"/>
      </w:pPr>
    </w:p>
    <w:p w:rsidR="00711667" w:rsidRPr="00711667" w:rsidRDefault="00711667" w:rsidP="00711667">
      <w:pPr>
        <w:widowControl/>
        <w:spacing w:after="160"/>
        <w:ind w:left="708"/>
        <w:jc w:val="both"/>
        <w:rPr>
          <w:b/>
        </w:rPr>
      </w:pPr>
      <w:r w:rsidRPr="00711667">
        <w:rPr>
          <w:b/>
        </w:rPr>
        <w:t>3.2. Требования к последовательности этапов оказания услуг</w:t>
      </w:r>
    </w:p>
    <w:p w:rsidR="00711667" w:rsidRPr="00711667" w:rsidRDefault="00711667" w:rsidP="00711667">
      <w:pPr>
        <w:widowControl/>
        <w:overflowPunct w:val="0"/>
        <w:ind w:firstLine="709"/>
        <w:jc w:val="both"/>
      </w:pPr>
      <w:r w:rsidRPr="00711667">
        <w:t xml:space="preserve">3.2.1 Порядок проведения </w:t>
      </w:r>
      <w:proofErr w:type="spellStart"/>
      <w:r w:rsidRPr="00711667">
        <w:t>предрейсовых</w:t>
      </w:r>
      <w:proofErr w:type="spellEnd"/>
      <w:r w:rsidRPr="00711667">
        <w:t xml:space="preserve"> медицинских осмотров определен приказом Министерства Здравоохранения России от 15 декабря 2014 года № 835н "Об утверждении Порядка проведения </w:t>
      </w:r>
      <w:proofErr w:type="spellStart"/>
      <w:r w:rsidRPr="00711667">
        <w:t>предсменных</w:t>
      </w:r>
      <w:proofErr w:type="spellEnd"/>
      <w:r w:rsidRPr="00711667">
        <w:t xml:space="preserve">, </w:t>
      </w:r>
      <w:proofErr w:type="spellStart"/>
      <w:r w:rsidRPr="00711667">
        <w:t>предрейсовых</w:t>
      </w:r>
      <w:proofErr w:type="spellEnd"/>
      <w:r w:rsidRPr="00711667">
        <w:t xml:space="preserve"> и </w:t>
      </w:r>
      <w:proofErr w:type="spellStart"/>
      <w:r w:rsidRPr="00711667">
        <w:t>послесменных</w:t>
      </w:r>
      <w:proofErr w:type="spellEnd"/>
      <w:r w:rsidRPr="00711667">
        <w:t xml:space="preserve">, </w:t>
      </w:r>
      <w:proofErr w:type="spellStart"/>
      <w:r w:rsidRPr="00711667">
        <w:t>послерейсовых</w:t>
      </w:r>
      <w:proofErr w:type="spellEnd"/>
      <w:r w:rsidRPr="00711667">
        <w:t xml:space="preserve"> медицинских осмотров".</w:t>
      </w:r>
    </w:p>
    <w:p w:rsidR="00711667" w:rsidRPr="00711667" w:rsidRDefault="00711667" w:rsidP="00711667">
      <w:pPr>
        <w:widowControl/>
        <w:overflowPunct w:val="0"/>
        <w:ind w:firstLine="709"/>
        <w:jc w:val="both"/>
      </w:pPr>
      <w:r w:rsidRPr="00711667">
        <w:t xml:space="preserve">При </w:t>
      </w:r>
      <w:proofErr w:type="spellStart"/>
      <w:r w:rsidRPr="00711667">
        <w:t>предрейсовом</w:t>
      </w:r>
      <w:proofErr w:type="spellEnd"/>
      <w:r w:rsidRPr="00711667">
        <w:t xml:space="preserve"> медицинском осмотре проводится:</w:t>
      </w:r>
    </w:p>
    <w:p w:rsidR="00711667" w:rsidRPr="00711667" w:rsidRDefault="00711667" w:rsidP="00711667">
      <w:pPr>
        <w:widowControl/>
        <w:overflowPunct w:val="0"/>
        <w:jc w:val="both"/>
      </w:pPr>
      <w:r w:rsidRPr="00711667">
        <w:t xml:space="preserve">       - сбор анамнеза;</w:t>
      </w:r>
    </w:p>
    <w:p w:rsidR="00711667" w:rsidRPr="00711667" w:rsidRDefault="00711667" w:rsidP="00711667">
      <w:pPr>
        <w:widowControl/>
        <w:overflowPunct w:val="0"/>
        <w:jc w:val="both"/>
      </w:pPr>
      <w:r w:rsidRPr="00711667">
        <w:t xml:space="preserve">       - определение артериального давления и пульса;</w:t>
      </w:r>
    </w:p>
    <w:p w:rsidR="00711667" w:rsidRPr="00711667" w:rsidRDefault="00711667" w:rsidP="00711667">
      <w:pPr>
        <w:widowControl/>
        <w:overflowPunct w:val="0"/>
        <w:jc w:val="both"/>
      </w:pPr>
      <w:r w:rsidRPr="00711667">
        <w:t xml:space="preserve">       -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711667" w:rsidRPr="00711667" w:rsidRDefault="00711667" w:rsidP="00711667">
      <w:pPr>
        <w:widowControl/>
        <w:overflowPunct w:val="0"/>
        <w:jc w:val="both"/>
      </w:pPr>
      <w:r w:rsidRPr="00711667">
        <w:t xml:space="preserve">       - при наличии показаний - любые другие разрешенные медицинские исследования, необходимые для решения вопроса о допуске к работе.</w:t>
      </w:r>
    </w:p>
    <w:p w:rsidR="00711667" w:rsidRPr="00711667" w:rsidRDefault="00711667" w:rsidP="00711667">
      <w:pPr>
        <w:widowControl/>
        <w:overflowPunct w:val="0"/>
        <w:ind w:firstLine="709"/>
        <w:jc w:val="both"/>
      </w:pPr>
      <w:r w:rsidRPr="00711667">
        <w:t xml:space="preserve">Для   водителей,   больных   гипертонической    болезнью, определяется   индивидуальная   норма  артериального  давления  по результатам замеров не менее чем десяти  </w:t>
      </w:r>
      <w:proofErr w:type="spellStart"/>
      <w:r w:rsidRPr="00711667">
        <w:t>предрейсовых</w:t>
      </w:r>
      <w:proofErr w:type="spellEnd"/>
      <w:r w:rsidRPr="00711667">
        <w:t xml:space="preserve">  медицинских осмотров.</w:t>
      </w:r>
    </w:p>
    <w:p w:rsidR="00711667" w:rsidRPr="00711667" w:rsidRDefault="00711667" w:rsidP="00711667">
      <w:pPr>
        <w:widowControl/>
        <w:overflowPunct w:val="0"/>
        <w:ind w:firstLine="709"/>
        <w:jc w:val="both"/>
      </w:pPr>
      <w:r w:rsidRPr="00711667">
        <w:t xml:space="preserve">При решении вопроса  о  возможности  допуска  водителя  к управлению    автомобилем    медицинский    работник,   проводящий </w:t>
      </w:r>
      <w:proofErr w:type="spellStart"/>
      <w:r w:rsidRPr="00711667">
        <w:t>предрейсовый</w:t>
      </w:r>
      <w:proofErr w:type="spellEnd"/>
      <w:r w:rsidRPr="00711667">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rsidR="00711667" w:rsidRPr="00711667" w:rsidRDefault="00711667" w:rsidP="00711667">
      <w:pPr>
        <w:widowControl/>
        <w:overflowPunct w:val="0"/>
        <w:ind w:firstLine="709"/>
        <w:jc w:val="both"/>
      </w:pPr>
      <w:r w:rsidRPr="00711667">
        <w:t>3.2.2 Водители   не  допускаются  к  управлению  автомобилем  в следующих случаях:</w:t>
      </w:r>
    </w:p>
    <w:p w:rsidR="00711667" w:rsidRPr="00711667" w:rsidRDefault="00711667" w:rsidP="00711667">
      <w:pPr>
        <w:widowControl/>
        <w:overflowPunct w:val="0"/>
        <w:jc w:val="both"/>
      </w:pPr>
      <w:r w:rsidRPr="00711667">
        <w:t xml:space="preserve">       - при выявлении признаков временной нетрудоспособности;</w:t>
      </w:r>
    </w:p>
    <w:p w:rsidR="00711667" w:rsidRPr="00711667" w:rsidRDefault="00711667" w:rsidP="00711667">
      <w:pPr>
        <w:widowControl/>
        <w:overflowPunct w:val="0"/>
        <w:jc w:val="both"/>
      </w:pPr>
      <w:r w:rsidRPr="00711667">
        <w:t xml:space="preserve">       - при положительной пробе на алкоголь,  на другие психотропные вещества  и  наркотики  в  выдыхаемом  воздухе  или  биологических субстратах;</w:t>
      </w:r>
    </w:p>
    <w:p w:rsidR="00711667" w:rsidRPr="00711667" w:rsidRDefault="00711667" w:rsidP="00711667">
      <w:pPr>
        <w:widowControl/>
        <w:overflowPunct w:val="0"/>
        <w:jc w:val="both"/>
      </w:pPr>
      <w:r w:rsidRPr="00711667">
        <w:t xml:space="preserve">       - при выявлении признаков воздействия наркотических веществ;</w:t>
      </w:r>
    </w:p>
    <w:p w:rsidR="00711667" w:rsidRPr="00711667" w:rsidRDefault="00711667" w:rsidP="00711667">
      <w:pPr>
        <w:widowControl/>
        <w:overflowPunct w:val="0"/>
        <w:jc w:val="both"/>
      </w:pPr>
      <w:r w:rsidRPr="00711667">
        <w:t xml:space="preserve">       - при выявлении признаков воздействия лекарственных  или  иных веществ, отрицательно влияющих на работоспособность водителя.</w:t>
      </w:r>
    </w:p>
    <w:p w:rsidR="00711667" w:rsidRPr="00711667" w:rsidRDefault="00711667" w:rsidP="00711667">
      <w:pPr>
        <w:widowControl/>
        <w:overflowPunct w:val="0"/>
        <w:jc w:val="both"/>
      </w:pPr>
      <w:r w:rsidRPr="00711667">
        <w:t xml:space="preserve">       3.2.3 При допуске к рейсу  на  путевых  листах  ставится  штамп "прошел  </w:t>
      </w:r>
      <w:proofErr w:type="spellStart"/>
      <w:r w:rsidRPr="00711667">
        <w:t>предрейсовый</w:t>
      </w:r>
      <w:proofErr w:type="spellEnd"/>
      <w:r w:rsidRPr="00711667">
        <w:t xml:space="preserve">  медицинский  осмотр" и подпись медицинского работника, проводившего осмотр.</w:t>
      </w:r>
    </w:p>
    <w:p w:rsidR="00711667" w:rsidRPr="00711667" w:rsidRDefault="00711667" w:rsidP="00711667">
      <w:pPr>
        <w:widowControl/>
        <w:overflowPunct w:val="0"/>
        <w:ind w:firstLine="426"/>
        <w:jc w:val="both"/>
      </w:pPr>
      <w:r w:rsidRPr="00711667">
        <w:t xml:space="preserve">3.2.4 По результатам </w:t>
      </w:r>
      <w:proofErr w:type="spellStart"/>
      <w:r w:rsidRPr="00711667">
        <w:t>предрейсового</w:t>
      </w:r>
      <w:proofErr w:type="spellEnd"/>
      <w:r w:rsidRPr="00711667">
        <w:t xml:space="preserve"> медицинского осмотра ведется </w:t>
      </w:r>
      <w:proofErr w:type="spellStart"/>
      <w:r w:rsidRPr="00711667">
        <w:t>полицевой</w:t>
      </w:r>
      <w:proofErr w:type="spellEnd"/>
      <w:r w:rsidRPr="00711667">
        <w:t xml:space="preserve">  учет  отстраненных  от  работы  водителей.</w:t>
      </w:r>
    </w:p>
    <w:p w:rsidR="00711667" w:rsidRPr="00711667" w:rsidRDefault="00711667" w:rsidP="00711667">
      <w:pPr>
        <w:widowControl/>
        <w:spacing w:after="160"/>
        <w:ind w:left="708"/>
        <w:jc w:val="both"/>
      </w:pPr>
    </w:p>
    <w:p w:rsidR="00711667" w:rsidRPr="00711667" w:rsidRDefault="00711667" w:rsidP="00711667">
      <w:pPr>
        <w:widowControl/>
        <w:spacing w:after="160"/>
        <w:ind w:left="708"/>
        <w:jc w:val="both"/>
        <w:rPr>
          <w:b/>
        </w:rPr>
      </w:pPr>
      <w:r w:rsidRPr="00711667">
        <w:rPr>
          <w:b/>
        </w:rPr>
        <w:t>3.3. Требования к организации обеспечения услуг</w:t>
      </w:r>
    </w:p>
    <w:p w:rsidR="00711667" w:rsidRPr="00711667" w:rsidRDefault="00711667" w:rsidP="00711667">
      <w:pPr>
        <w:widowControl/>
        <w:overflowPunct w:val="0"/>
        <w:ind w:firstLine="426"/>
        <w:jc w:val="both"/>
      </w:pPr>
      <w:r w:rsidRPr="00711667">
        <w:t xml:space="preserve">3.3.1 Руководители лечебно-профилактических учреждений, осуществляющих   проведение   </w:t>
      </w:r>
      <w:proofErr w:type="spellStart"/>
      <w:r w:rsidRPr="00711667">
        <w:t>предрейсовых</w:t>
      </w:r>
      <w:proofErr w:type="spellEnd"/>
      <w:r w:rsidRPr="00711667">
        <w:t xml:space="preserve">  медицинских  осмотров, обязаны:</w:t>
      </w:r>
    </w:p>
    <w:p w:rsidR="00711667" w:rsidRPr="00711667" w:rsidRDefault="00711667" w:rsidP="00711667">
      <w:pPr>
        <w:widowControl/>
        <w:overflowPunct w:val="0"/>
        <w:jc w:val="both"/>
      </w:pPr>
      <w:r w:rsidRPr="00711667">
        <w:t xml:space="preserve">       3.3.1.1.обеспечить методическое руководство и  контроль  за деятельностью медицинских работников,  осуществляющих </w:t>
      </w:r>
      <w:proofErr w:type="spellStart"/>
      <w:r w:rsidRPr="00711667">
        <w:t>предрейсовые</w:t>
      </w:r>
      <w:proofErr w:type="spellEnd"/>
      <w:r w:rsidRPr="00711667">
        <w:t xml:space="preserve"> медицинские осмотры;</w:t>
      </w:r>
    </w:p>
    <w:p w:rsidR="00711667" w:rsidRPr="00711667" w:rsidRDefault="00711667" w:rsidP="00711667">
      <w:pPr>
        <w:widowControl/>
        <w:overflowPunct w:val="0"/>
        <w:ind w:firstLine="426"/>
        <w:jc w:val="both"/>
      </w:pPr>
      <w:r w:rsidRPr="00711667">
        <w:t>3.1.1.2 обеспечить бланками учетно-отчетной документации;</w:t>
      </w:r>
    </w:p>
    <w:p w:rsidR="00711667" w:rsidRPr="00711667" w:rsidRDefault="00711667" w:rsidP="00711667">
      <w:pPr>
        <w:widowControl/>
        <w:overflowPunct w:val="0"/>
        <w:jc w:val="both"/>
      </w:pPr>
      <w:r w:rsidRPr="00711667">
        <w:t xml:space="preserve">       3.1.1.3 представлять в  установленном   порядке   отчеты   по результатам проводимых </w:t>
      </w:r>
      <w:proofErr w:type="spellStart"/>
      <w:r w:rsidRPr="00711667">
        <w:t>предрейсовых</w:t>
      </w:r>
      <w:proofErr w:type="spellEnd"/>
      <w:r w:rsidRPr="00711667">
        <w:t xml:space="preserve"> медицинских осмотров.</w:t>
      </w:r>
    </w:p>
    <w:p w:rsidR="00711667" w:rsidRPr="00711667" w:rsidRDefault="00711667" w:rsidP="00711667">
      <w:pPr>
        <w:widowControl/>
        <w:spacing w:after="160"/>
        <w:ind w:left="708"/>
        <w:jc w:val="both"/>
      </w:pPr>
    </w:p>
    <w:p w:rsidR="00711667" w:rsidRPr="00711667" w:rsidRDefault="00711667" w:rsidP="00711667">
      <w:pPr>
        <w:widowControl/>
        <w:spacing w:after="160"/>
        <w:ind w:left="708"/>
        <w:jc w:val="both"/>
        <w:rPr>
          <w:b/>
        </w:rPr>
      </w:pPr>
      <w:r w:rsidRPr="00711667">
        <w:rPr>
          <w:b/>
        </w:rPr>
        <w:t>3.4. Требования к применяемым материалам и оборудованию</w:t>
      </w:r>
    </w:p>
    <w:p w:rsidR="00711667" w:rsidRPr="00711667" w:rsidRDefault="00711667" w:rsidP="00711667">
      <w:pPr>
        <w:widowControl/>
        <w:ind w:firstLine="709"/>
        <w:jc w:val="both"/>
        <w:rPr>
          <w:rFonts w:eastAsiaTheme="minorHAnsi"/>
          <w:lang w:eastAsia="en-US"/>
        </w:rPr>
      </w:pPr>
      <w:r w:rsidRPr="00711667">
        <w:rPr>
          <w:rFonts w:eastAsiaTheme="minorHAnsi"/>
          <w:lang w:eastAsia="en-US"/>
        </w:rPr>
        <w:t xml:space="preserve">Применяемые материалы и оборудование при проведении </w:t>
      </w:r>
      <w:proofErr w:type="spellStart"/>
      <w:r w:rsidRPr="00711667">
        <w:rPr>
          <w:rFonts w:eastAsiaTheme="minorHAnsi"/>
          <w:lang w:eastAsia="en-US"/>
        </w:rPr>
        <w:t>предрейсового</w:t>
      </w:r>
      <w:proofErr w:type="spellEnd"/>
      <w:r w:rsidRPr="00711667">
        <w:rPr>
          <w:rFonts w:eastAsiaTheme="minorHAnsi"/>
          <w:lang w:eastAsia="en-US"/>
        </w:rPr>
        <w:t xml:space="preserve"> медицинского контроля должны соответствовать нормам действующего законодательства и требованиям  Заказчика.</w:t>
      </w:r>
    </w:p>
    <w:p w:rsidR="00711667" w:rsidRPr="00711667" w:rsidRDefault="00711667" w:rsidP="00711667">
      <w:pPr>
        <w:widowControl/>
        <w:spacing w:after="160"/>
        <w:ind w:left="708"/>
        <w:jc w:val="both"/>
        <w:rPr>
          <w:color w:val="FF0000"/>
        </w:rPr>
      </w:pPr>
    </w:p>
    <w:p w:rsidR="00711667" w:rsidRPr="00711667" w:rsidRDefault="00711667" w:rsidP="00711667">
      <w:pPr>
        <w:widowControl/>
        <w:spacing w:after="160"/>
        <w:ind w:left="708"/>
        <w:jc w:val="both"/>
        <w:rPr>
          <w:b/>
        </w:rPr>
      </w:pPr>
      <w:r w:rsidRPr="00711667">
        <w:rPr>
          <w:b/>
        </w:rPr>
        <w:t>3.5. Требования безопасности</w:t>
      </w:r>
    </w:p>
    <w:p w:rsidR="00711667" w:rsidRPr="00711667" w:rsidRDefault="00711667" w:rsidP="00711667">
      <w:pPr>
        <w:widowControl/>
        <w:autoSpaceDE/>
        <w:autoSpaceDN/>
        <w:adjustRightInd/>
        <w:ind w:firstLine="709"/>
        <w:jc w:val="both"/>
        <w:rPr>
          <w:bCs/>
          <w:iCs/>
          <w:snapToGrid w:val="0"/>
        </w:rPr>
      </w:pPr>
      <w:r w:rsidRPr="00711667">
        <w:rPr>
          <w:bCs/>
          <w:iCs/>
          <w:snapToGrid w:val="0"/>
        </w:rPr>
        <w:t xml:space="preserve">Участник гарантирует безопасность применяемого при проведении медицинского освидетельствования инструментария, приборов и помещений. </w:t>
      </w:r>
    </w:p>
    <w:p w:rsidR="00711667" w:rsidRPr="00711667" w:rsidRDefault="00711667" w:rsidP="00711667">
      <w:pPr>
        <w:widowControl/>
        <w:overflowPunct w:val="0"/>
        <w:ind w:firstLine="709"/>
        <w:jc w:val="both"/>
      </w:pPr>
    </w:p>
    <w:p w:rsidR="00711667" w:rsidRPr="00711667" w:rsidRDefault="00711667" w:rsidP="00711667">
      <w:pPr>
        <w:widowControl/>
        <w:spacing w:after="160"/>
        <w:ind w:firstLine="709"/>
        <w:jc w:val="both"/>
        <w:rPr>
          <w:b/>
        </w:rPr>
      </w:pPr>
      <w:r w:rsidRPr="00711667">
        <w:rPr>
          <w:b/>
        </w:rPr>
        <w:t>3.6. Требования к порядку подготовки и передачи заказчику документов при оказании услуг и их завершении.</w:t>
      </w:r>
    </w:p>
    <w:p w:rsidR="00711667" w:rsidRPr="00711667" w:rsidRDefault="00711667" w:rsidP="00711667">
      <w:pPr>
        <w:widowControl/>
        <w:ind w:firstLine="709"/>
        <w:jc w:val="both"/>
        <w:rPr>
          <w:snapToGrid w:val="0"/>
        </w:rPr>
      </w:pPr>
      <w:r w:rsidRPr="00711667">
        <w:t xml:space="preserve">Участник </w:t>
      </w:r>
      <w:r w:rsidRPr="00711667">
        <w:rPr>
          <w:snapToGrid w:val="0"/>
        </w:rPr>
        <w:t>в дату окончания предоставления услуг (до 12:00 по московскому времени) обязан уведомить об этом Заказчика, передать сканированные копии документов, подтверждающих факт выполнения услуг, средствами факсимильной или электронной связи по номеру факса или адресу электронной почты. Оригиналы документов, подтверждающих факт оказания услуг, должны быть направлены Заказчику не позднее 5 (пяти) календарных дней, считая со дня окончания предоставления услуг, но в любом случае до 7-ого числа месяца, следующего за месяцем окончания предоставления услуг.</w:t>
      </w:r>
    </w:p>
    <w:p w:rsidR="00711667" w:rsidRPr="00711667" w:rsidRDefault="00711667" w:rsidP="00711667">
      <w:pPr>
        <w:widowControl/>
        <w:ind w:firstLine="709"/>
        <w:jc w:val="both"/>
        <w:rPr>
          <w:snapToGrid w:val="0"/>
        </w:rPr>
      </w:pPr>
      <w:r w:rsidRPr="00711667">
        <w:t>Оплата за оказанные услуги производится в форме безналичного расчета путем перечисления Заказчиком денежных средств на расчетный счет Исполнителя не позднее 30 (тридцати) календарных дней с даты подписания Заказчиком Акта сдачи-приемки услуг на основании выставленных оригиналов документов Исполнителя (счета, Акта сдачи-приемки услуг).</w:t>
      </w:r>
    </w:p>
    <w:p w:rsidR="00711667" w:rsidRPr="00711667" w:rsidRDefault="00711667" w:rsidP="00711667">
      <w:pPr>
        <w:widowControl/>
        <w:spacing w:after="160"/>
        <w:ind w:firstLine="709"/>
        <w:jc w:val="both"/>
        <w:rPr>
          <w:b/>
        </w:rPr>
      </w:pPr>
    </w:p>
    <w:p w:rsidR="00711667" w:rsidRPr="00711667" w:rsidRDefault="00711667" w:rsidP="00711667">
      <w:pPr>
        <w:widowControl/>
        <w:spacing w:after="160"/>
        <w:ind w:firstLine="709"/>
        <w:jc w:val="both"/>
        <w:rPr>
          <w:b/>
        </w:rPr>
      </w:pPr>
      <w:r w:rsidRPr="00711667">
        <w:rPr>
          <w:b/>
        </w:rPr>
        <w:t xml:space="preserve">3.7. Требования к гарантийным обязательствам </w:t>
      </w:r>
    </w:p>
    <w:p w:rsidR="00711667" w:rsidRPr="00711667" w:rsidRDefault="00711667" w:rsidP="00711667">
      <w:pPr>
        <w:widowControl/>
        <w:spacing w:after="160"/>
        <w:ind w:firstLine="709"/>
        <w:jc w:val="both"/>
        <w:rPr>
          <w:b/>
        </w:rPr>
      </w:pPr>
      <w:r w:rsidRPr="00711667">
        <w:rPr>
          <w:b/>
        </w:rPr>
        <w:t xml:space="preserve"> </w:t>
      </w:r>
      <w:r w:rsidRPr="00711667">
        <w:rPr>
          <w:bCs/>
          <w:iCs/>
          <w:snapToGrid w:val="0"/>
        </w:rPr>
        <w:t>Участник гарантирует, что он обладает необходимыми правами и полномочиями для исполнения своих обязательств по Договору, а также надлежащее качество оказания услуг.</w:t>
      </w:r>
    </w:p>
    <w:p w:rsidR="00711667" w:rsidRPr="00711667" w:rsidRDefault="00711667" w:rsidP="00711667">
      <w:pPr>
        <w:widowControl/>
        <w:spacing w:after="160"/>
        <w:ind w:left="708"/>
        <w:jc w:val="both"/>
        <w:rPr>
          <w:b/>
        </w:rPr>
      </w:pPr>
      <w:r w:rsidRPr="00711667">
        <w:rPr>
          <w:b/>
        </w:rPr>
        <w:t xml:space="preserve">3.8. Ответственность исполнителя </w:t>
      </w:r>
    </w:p>
    <w:p w:rsidR="00711667" w:rsidRPr="00711667" w:rsidRDefault="00711667" w:rsidP="00F94304">
      <w:pPr>
        <w:widowControl/>
        <w:numPr>
          <w:ilvl w:val="2"/>
          <w:numId w:val="40"/>
        </w:numPr>
        <w:tabs>
          <w:tab w:val="left" w:pos="1276"/>
        </w:tabs>
        <w:autoSpaceDE/>
        <w:autoSpaceDN/>
        <w:adjustRightInd/>
        <w:spacing w:after="200" w:line="276" w:lineRule="auto"/>
        <w:ind w:left="0" w:firstLine="708"/>
        <w:contextualSpacing/>
        <w:jc w:val="both"/>
        <w:rPr>
          <w:bCs/>
          <w:iCs/>
          <w:snapToGrid w:val="0"/>
        </w:rPr>
      </w:pPr>
      <w:r w:rsidRPr="00711667">
        <w:t xml:space="preserve">За нарушение сроков исполнения обязательств по предоставлению документов Заказчик имеет право потребовать от Участника уплаты пени в размере 1/360 ставки рефинансирования ЦБ РФ от суммы неисполненного обязательства за каждый день просрочки. </w:t>
      </w:r>
    </w:p>
    <w:p w:rsidR="00711667" w:rsidRPr="00711667" w:rsidRDefault="00711667" w:rsidP="00F94304">
      <w:pPr>
        <w:widowControl/>
        <w:numPr>
          <w:ilvl w:val="2"/>
          <w:numId w:val="40"/>
        </w:numPr>
        <w:tabs>
          <w:tab w:val="left" w:pos="1276"/>
        </w:tabs>
        <w:autoSpaceDE/>
        <w:autoSpaceDN/>
        <w:adjustRightInd/>
        <w:spacing w:after="200" w:line="276" w:lineRule="auto"/>
        <w:ind w:left="0" w:firstLine="708"/>
        <w:contextualSpacing/>
        <w:jc w:val="both"/>
        <w:rPr>
          <w:bCs/>
          <w:iCs/>
          <w:snapToGrid w:val="0"/>
        </w:rPr>
      </w:pPr>
      <w:r w:rsidRPr="00711667">
        <w:t>В случае нарушения Участником сроков исполнения обязательств по предоставлению документов для целей расчета пеней, суммой неисполненного Участником обязательства считается сумма, которая должна быть указана в Акте сдачи-приемки услуг.</w:t>
      </w:r>
    </w:p>
    <w:p w:rsidR="00711667" w:rsidRPr="00711667" w:rsidRDefault="00711667" w:rsidP="00711667">
      <w:pPr>
        <w:widowControl/>
        <w:ind w:left="709"/>
        <w:jc w:val="both"/>
        <w:rPr>
          <w:b/>
        </w:rPr>
      </w:pPr>
    </w:p>
    <w:p w:rsidR="00711667" w:rsidRPr="00711667" w:rsidRDefault="00711667" w:rsidP="00711667">
      <w:pPr>
        <w:widowControl/>
        <w:spacing w:after="160"/>
        <w:ind w:firstLine="709"/>
        <w:jc w:val="both"/>
        <w:rPr>
          <w:b/>
        </w:rPr>
      </w:pPr>
      <w:r w:rsidRPr="00711667">
        <w:rPr>
          <w:b/>
        </w:rPr>
        <w:t xml:space="preserve">3.9. Требования к порядку привлечению субподрядчиков </w:t>
      </w:r>
    </w:p>
    <w:p w:rsidR="00711667" w:rsidRPr="00711667" w:rsidRDefault="00711667" w:rsidP="00711667">
      <w:pPr>
        <w:widowControl/>
        <w:spacing w:after="160"/>
        <w:ind w:firstLine="709"/>
        <w:jc w:val="both"/>
      </w:pPr>
      <w:r w:rsidRPr="00711667">
        <w:t>Субподрядные организации и соисполнители не привлекаются.</w:t>
      </w:r>
    </w:p>
    <w:p w:rsidR="00711667" w:rsidRPr="00711667" w:rsidRDefault="00711667" w:rsidP="00711667">
      <w:pPr>
        <w:widowControl/>
        <w:jc w:val="both"/>
        <w:rPr>
          <w:b/>
        </w:rPr>
      </w:pPr>
      <w:r w:rsidRPr="00711667">
        <w:rPr>
          <w:b/>
        </w:rPr>
        <w:t>4. ТРЕБОВАНИЯ К ПОРЯДКУ ФОРМИРОВАНИЯ КОММЕРЧЕСКОГО ПРЕДЛОЖЕНИЯ УЧАСТНИКА ЗАКУПКИ, ОБОСНОВАНИЮ ЦЕНЫ, РАСЧЕТОВ</w:t>
      </w:r>
    </w:p>
    <w:p w:rsidR="00711667" w:rsidRPr="00711667" w:rsidRDefault="00711667" w:rsidP="00711667">
      <w:pPr>
        <w:widowControl/>
        <w:autoSpaceDE/>
        <w:autoSpaceDN/>
        <w:adjustRightInd/>
        <w:ind w:firstLine="567"/>
        <w:jc w:val="center"/>
        <w:rPr>
          <w:b/>
          <w:snapToGrid w:val="0"/>
        </w:rPr>
      </w:pPr>
    </w:p>
    <w:p w:rsidR="00711667" w:rsidRPr="00711667" w:rsidRDefault="00711667" w:rsidP="00711667">
      <w:pPr>
        <w:widowControl/>
        <w:autoSpaceDE/>
        <w:autoSpaceDN/>
        <w:adjustRightInd/>
        <w:ind w:firstLine="567"/>
        <w:jc w:val="center"/>
        <w:rPr>
          <w:b/>
          <w:snapToGrid w:val="0"/>
        </w:rPr>
      </w:pPr>
      <w:r w:rsidRPr="00711667">
        <w:rPr>
          <w:b/>
          <w:snapToGrid w:val="0"/>
        </w:rPr>
        <w:t xml:space="preserve">Места проведения </w:t>
      </w:r>
      <w:proofErr w:type="spellStart"/>
      <w:r w:rsidRPr="00711667">
        <w:rPr>
          <w:b/>
          <w:snapToGrid w:val="0"/>
        </w:rPr>
        <w:t>предрейсовых</w:t>
      </w:r>
      <w:proofErr w:type="spellEnd"/>
      <w:r w:rsidRPr="00711667">
        <w:rPr>
          <w:b/>
          <w:snapToGrid w:val="0"/>
        </w:rPr>
        <w:t xml:space="preserve"> медицинских осмотров водителей </w:t>
      </w:r>
    </w:p>
    <w:p w:rsidR="00711667" w:rsidRPr="00711667" w:rsidRDefault="00711667" w:rsidP="00711667">
      <w:pPr>
        <w:widowControl/>
        <w:autoSpaceDE/>
        <w:autoSpaceDN/>
        <w:adjustRightInd/>
        <w:ind w:firstLine="567"/>
        <w:jc w:val="center"/>
        <w:rPr>
          <w:b/>
          <w:snapToGrid w:val="0"/>
        </w:rPr>
      </w:pPr>
      <w:r w:rsidRPr="00711667">
        <w:rPr>
          <w:b/>
          <w:snapToGrid w:val="0"/>
        </w:rPr>
        <w:t>ПАО «Саратовэнерго»</w:t>
      </w:r>
    </w:p>
    <w:p w:rsidR="00711667" w:rsidRPr="00711667" w:rsidRDefault="00711667" w:rsidP="00711667">
      <w:pPr>
        <w:widowControl/>
        <w:autoSpaceDE/>
        <w:autoSpaceDN/>
        <w:adjustRightInd/>
        <w:ind w:firstLine="567"/>
        <w:jc w:val="center"/>
        <w:rPr>
          <w:b/>
          <w:snapToGrid w:val="0"/>
        </w:rPr>
      </w:pPr>
    </w:p>
    <w:tbl>
      <w:tblPr>
        <w:tblW w:w="9781" w:type="dxa"/>
        <w:tblInd w:w="108" w:type="dxa"/>
        <w:tblLayout w:type="fixed"/>
        <w:tblLook w:val="04A0" w:firstRow="1" w:lastRow="0" w:firstColumn="1" w:lastColumn="0" w:noHBand="0" w:noVBand="1"/>
      </w:tblPr>
      <w:tblGrid>
        <w:gridCol w:w="567"/>
        <w:gridCol w:w="4536"/>
        <w:gridCol w:w="4678"/>
      </w:tblGrid>
      <w:tr w:rsidR="00711667" w:rsidRPr="00711667" w:rsidTr="00DC1711">
        <w:tc>
          <w:tcPr>
            <w:tcW w:w="567" w:type="dxa"/>
            <w:tcBorders>
              <w:top w:val="single" w:sz="4" w:space="0" w:color="000000"/>
              <w:left w:val="single" w:sz="4" w:space="0" w:color="000000"/>
              <w:bottom w:val="single" w:sz="4" w:space="0" w:color="000000"/>
              <w:right w:val="nil"/>
            </w:tcBorders>
            <w:vAlign w:val="center"/>
            <w:hideMark/>
          </w:tcPr>
          <w:p w:rsidR="00711667" w:rsidRPr="00711667" w:rsidRDefault="00711667" w:rsidP="00711667">
            <w:pPr>
              <w:widowControl/>
              <w:tabs>
                <w:tab w:val="left" w:pos="585"/>
                <w:tab w:val="center" w:pos="1350"/>
              </w:tabs>
              <w:suppressAutoHyphens/>
              <w:autoSpaceDE/>
              <w:autoSpaceDN/>
              <w:adjustRightInd/>
              <w:snapToGrid w:val="0"/>
              <w:jc w:val="center"/>
              <w:rPr>
                <w:b/>
                <w:lang w:eastAsia="ar-SA"/>
              </w:rPr>
            </w:pPr>
            <w:r w:rsidRPr="00711667">
              <w:rPr>
                <w:b/>
                <w:lang w:eastAsia="ar-SA"/>
              </w:rPr>
              <w:t>№ п/п</w:t>
            </w:r>
          </w:p>
        </w:tc>
        <w:tc>
          <w:tcPr>
            <w:tcW w:w="4536" w:type="dxa"/>
            <w:tcBorders>
              <w:top w:val="single" w:sz="4" w:space="0" w:color="000000"/>
              <w:left w:val="single" w:sz="4" w:space="0" w:color="000000"/>
              <w:bottom w:val="single" w:sz="4" w:space="0" w:color="000000"/>
              <w:right w:val="nil"/>
            </w:tcBorders>
            <w:vAlign w:val="center"/>
            <w:hideMark/>
          </w:tcPr>
          <w:p w:rsidR="00711667" w:rsidRPr="00711667" w:rsidRDefault="00711667" w:rsidP="00711667">
            <w:pPr>
              <w:widowControl/>
              <w:tabs>
                <w:tab w:val="left" w:pos="585"/>
                <w:tab w:val="center" w:pos="1350"/>
              </w:tabs>
              <w:suppressAutoHyphens/>
              <w:autoSpaceDE/>
              <w:autoSpaceDN/>
              <w:adjustRightInd/>
              <w:snapToGrid w:val="0"/>
              <w:jc w:val="center"/>
              <w:rPr>
                <w:b/>
                <w:lang w:eastAsia="ar-SA"/>
              </w:rPr>
            </w:pPr>
            <w:r w:rsidRPr="00711667">
              <w:rPr>
                <w:b/>
                <w:lang w:eastAsia="ar-SA"/>
              </w:rPr>
              <w:t>Наименование отделения</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711667" w:rsidRPr="00711667" w:rsidRDefault="00711667" w:rsidP="00711667">
            <w:pPr>
              <w:widowControl/>
              <w:suppressAutoHyphens/>
              <w:autoSpaceDE/>
              <w:autoSpaceDN/>
              <w:adjustRightInd/>
              <w:snapToGrid w:val="0"/>
              <w:jc w:val="center"/>
              <w:rPr>
                <w:b/>
                <w:lang w:eastAsia="ar-SA"/>
              </w:rPr>
            </w:pPr>
            <w:r w:rsidRPr="00711667">
              <w:rPr>
                <w:b/>
                <w:lang w:eastAsia="ar-SA"/>
              </w:rPr>
              <w:t>Адрес</w:t>
            </w: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Александрово</w:t>
            </w:r>
            <w:proofErr w:type="spellEnd"/>
            <w:r w:rsidRPr="00711667">
              <w:rPr>
                <w:lang w:eastAsia="ar-SA"/>
              </w:rPr>
              <w:t>-Гайский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Аркадакский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Аткарский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4</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Базарно-</w:t>
            </w:r>
            <w:proofErr w:type="spellStart"/>
            <w:r w:rsidRPr="00711667">
              <w:rPr>
                <w:lang w:eastAsia="ar-SA"/>
              </w:rPr>
              <w:t>Карабулакский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5</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Балаковский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6</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Балашовский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7</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Балтайский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8</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Вольский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9</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Воскресенский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10</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Горновский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11</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Дергачевский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ind w:firstLine="34"/>
              <w:rPr>
                <w:lang w:eastAsia="ar-SA"/>
              </w:rPr>
            </w:pPr>
            <w:r w:rsidRPr="00711667">
              <w:rPr>
                <w:lang w:eastAsia="ar-SA"/>
              </w:rPr>
              <w:t>12</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Духовницкий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13</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Екатериновский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14</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Ершовский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15</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Ивантеевский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ind w:firstLine="34"/>
              <w:rPr>
                <w:lang w:eastAsia="ar-SA"/>
              </w:rPr>
            </w:pPr>
            <w:r w:rsidRPr="00711667">
              <w:rPr>
                <w:lang w:eastAsia="ar-SA"/>
              </w:rPr>
              <w:t>16</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Калининский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17</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Красноармейский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18</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Краснокутский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19</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Лысогорский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rPr>
          <w:trHeight w:val="293"/>
        </w:trPr>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20</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Марксовский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21</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Новобурасский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22</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Новоузенский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23</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Озинский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24</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Перелюбский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25</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Петровский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26</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Питерский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27</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Пугачевский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28</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Ровенский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29</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Романовский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30</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Ртищевский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31</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Самойловский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32</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Советский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33</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Татищевский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34</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Турковский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35</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r w:rsidRPr="00711667">
              <w:rPr>
                <w:lang w:eastAsia="ar-SA"/>
              </w:rPr>
              <w:t>Федоровский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hideMark/>
          </w:tcPr>
          <w:p w:rsidR="00711667" w:rsidRPr="00711667" w:rsidRDefault="00711667" w:rsidP="00711667">
            <w:pPr>
              <w:widowControl/>
              <w:suppressAutoHyphens/>
              <w:autoSpaceDE/>
              <w:autoSpaceDN/>
              <w:adjustRightInd/>
              <w:snapToGrid w:val="0"/>
              <w:rPr>
                <w:lang w:eastAsia="ar-SA"/>
              </w:rPr>
            </w:pPr>
            <w:r w:rsidRPr="00711667">
              <w:rPr>
                <w:lang w:eastAsia="ar-SA"/>
              </w:rPr>
              <w:t>36</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Хвалынский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r w:rsidR="00711667" w:rsidRPr="00711667" w:rsidTr="00DC1711">
        <w:tc>
          <w:tcPr>
            <w:tcW w:w="567" w:type="dxa"/>
            <w:tcBorders>
              <w:top w:val="single" w:sz="4" w:space="0" w:color="000000"/>
              <w:left w:val="single" w:sz="4" w:space="0" w:color="000000"/>
              <w:bottom w:val="single" w:sz="4" w:space="0" w:color="000000"/>
              <w:right w:val="nil"/>
            </w:tcBorders>
          </w:tcPr>
          <w:p w:rsidR="00711667" w:rsidRPr="00711667" w:rsidRDefault="00711667" w:rsidP="00711667">
            <w:pPr>
              <w:widowControl/>
              <w:suppressAutoHyphens/>
              <w:autoSpaceDE/>
              <w:autoSpaceDN/>
              <w:adjustRightInd/>
              <w:snapToGrid w:val="0"/>
              <w:rPr>
                <w:lang w:eastAsia="ar-SA"/>
              </w:rPr>
            </w:pPr>
            <w:r w:rsidRPr="00711667">
              <w:rPr>
                <w:lang w:eastAsia="ar-SA"/>
              </w:rPr>
              <w:t>37</w:t>
            </w:r>
          </w:p>
        </w:tc>
        <w:tc>
          <w:tcPr>
            <w:tcW w:w="4536" w:type="dxa"/>
            <w:tcBorders>
              <w:top w:val="single" w:sz="4" w:space="0" w:color="000000"/>
              <w:left w:val="single" w:sz="4" w:space="0" w:color="000000"/>
              <w:bottom w:val="single" w:sz="4" w:space="0" w:color="000000"/>
              <w:right w:val="nil"/>
            </w:tcBorders>
          </w:tcPr>
          <w:p w:rsidR="00711667" w:rsidRPr="00711667" w:rsidRDefault="00711667" w:rsidP="00711667">
            <w:pPr>
              <w:widowControl/>
              <w:autoSpaceDE/>
              <w:autoSpaceDN/>
              <w:adjustRightInd/>
              <w:rPr>
                <w:lang w:eastAsia="ar-SA"/>
              </w:rPr>
            </w:pPr>
            <w:proofErr w:type="spellStart"/>
            <w:r w:rsidRPr="00711667">
              <w:rPr>
                <w:lang w:eastAsia="ar-SA"/>
              </w:rPr>
              <w:t>Энгельсский</w:t>
            </w:r>
            <w:proofErr w:type="spellEnd"/>
            <w:r w:rsidRPr="00711667">
              <w:rPr>
                <w:lang w:eastAsia="ar-SA"/>
              </w:rPr>
              <w:t xml:space="preserve"> клиентский офис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11667" w:rsidRPr="00711667" w:rsidRDefault="00711667" w:rsidP="00711667">
            <w:pPr>
              <w:widowControl/>
              <w:suppressAutoHyphens/>
              <w:autoSpaceDE/>
              <w:autoSpaceDN/>
              <w:adjustRightInd/>
              <w:snapToGrid w:val="0"/>
              <w:rPr>
                <w:color w:val="FF0000"/>
                <w:highlight w:val="yellow"/>
                <w:lang w:eastAsia="ar-SA"/>
              </w:rPr>
            </w:pPr>
          </w:p>
        </w:tc>
      </w:tr>
    </w:tbl>
    <w:p w:rsidR="00711667" w:rsidRPr="00711667" w:rsidRDefault="00711667" w:rsidP="00711667">
      <w:pPr>
        <w:widowControl/>
        <w:autoSpaceDE/>
        <w:autoSpaceDN/>
        <w:adjustRightInd/>
        <w:ind w:firstLine="567"/>
        <w:jc w:val="center"/>
        <w:rPr>
          <w:b/>
          <w:snapToGrid w:val="0"/>
        </w:rPr>
      </w:pPr>
      <w:r w:rsidRPr="00711667">
        <w:rPr>
          <w:b/>
          <w:snapToGrid w:val="0"/>
        </w:rPr>
        <w:t>РАСЧЕТ</w:t>
      </w:r>
      <w:r w:rsidRPr="00711667">
        <w:rPr>
          <w:b/>
          <w:snapToGrid w:val="0"/>
        </w:rPr>
        <w:br/>
        <w:t xml:space="preserve">стоимости </w:t>
      </w:r>
      <w:proofErr w:type="spellStart"/>
      <w:r w:rsidRPr="00711667">
        <w:rPr>
          <w:b/>
          <w:snapToGrid w:val="0"/>
        </w:rPr>
        <w:t>предрейсового</w:t>
      </w:r>
      <w:proofErr w:type="spellEnd"/>
      <w:r w:rsidRPr="00711667">
        <w:rPr>
          <w:b/>
          <w:snapToGrid w:val="0"/>
        </w:rPr>
        <w:t xml:space="preserve"> медицинского осмотра одного водителя в рабочие дни</w:t>
      </w:r>
    </w:p>
    <w:p w:rsidR="00711667" w:rsidRPr="00711667" w:rsidRDefault="00711667" w:rsidP="00711667">
      <w:pPr>
        <w:widowControl/>
        <w:autoSpaceDE/>
        <w:autoSpaceDN/>
        <w:adjustRightInd/>
        <w:ind w:firstLine="567"/>
        <w:jc w:val="center"/>
        <w:rPr>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214"/>
      </w:tblGrid>
      <w:tr w:rsidR="00DE36C2" w:rsidRPr="00711667" w:rsidTr="00DE36C2">
        <w:tc>
          <w:tcPr>
            <w:tcW w:w="567" w:type="dxa"/>
            <w:shd w:val="clear" w:color="auto" w:fill="auto"/>
          </w:tcPr>
          <w:p w:rsidR="00DE36C2" w:rsidRPr="00711667" w:rsidRDefault="00DE36C2" w:rsidP="00711667">
            <w:pPr>
              <w:widowControl/>
              <w:autoSpaceDE/>
              <w:autoSpaceDN/>
              <w:adjustRightInd/>
              <w:jc w:val="center"/>
              <w:rPr>
                <w:b/>
                <w:snapToGrid w:val="0"/>
              </w:rPr>
            </w:pPr>
            <w:r w:rsidRPr="00711667">
              <w:rPr>
                <w:b/>
                <w:snapToGrid w:val="0"/>
              </w:rPr>
              <w:t>№</w:t>
            </w:r>
            <w:r w:rsidRPr="00711667">
              <w:rPr>
                <w:b/>
                <w:snapToGrid w:val="0"/>
              </w:rPr>
              <w:br/>
              <w:t>п/п</w:t>
            </w:r>
          </w:p>
        </w:tc>
        <w:tc>
          <w:tcPr>
            <w:tcW w:w="9214" w:type="dxa"/>
            <w:shd w:val="clear" w:color="auto" w:fill="auto"/>
            <w:vAlign w:val="center"/>
          </w:tcPr>
          <w:p w:rsidR="00DE36C2" w:rsidRPr="00711667" w:rsidRDefault="00DE36C2" w:rsidP="00711667">
            <w:pPr>
              <w:widowControl/>
              <w:autoSpaceDE/>
              <w:autoSpaceDN/>
              <w:adjustRightInd/>
              <w:jc w:val="center"/>
              <w:rPr>
                <w:b/>
                <w:snapToGrid w:val="0"/>
              </w:rPr>
            </w:pPr>
            <w:r w:rsidRPr="00711667">
              <w:rPr>
                <w:b/>
                <w:snapToGrid w:val="0"/>
              </w:rPr>
              <w:t>Наименование услуг</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1</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 xml:space="preserve">Внешний осмотр, сбор анамнеза </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2</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Измерение пульса, термометрии</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3</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Определение артериального давления</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4</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Определение наличия алкоголя и других психотропных веществ в выдыхаемом воздухе или биологических субстратах</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5</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Оформление документации</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6</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Накладные расходы</w:t>
            </w:r>
          </w:p>
        </w:tc>
      </w:tr>
    </w:tbl>
    <w:p w:rsidR="00DE36C2" w:rsidRPr="00DE36C2" w:rsidRDefault="00DE36C2" w:rsidP="00DE36C2">
      <w:pPr>
        <w:widowControl/>
        <w:spacing w:after="160"/>
        <w:jc w:val="both"/>
        <w:rPr>
          <w:i/>
        </w:rPr>
      </w:pPr>
      <w:r w:rsidRPr="00DE36C2">
        <w:rPr>
          <w:i/>
        </w:rPr>
        <w:t>Расчет производится в форме раздела 10</w:t>
      </w:r>
    </w:p>
    <w:p w:rsidR="00711667" w:rsidRPr="00711667" w:rsidRDefault="00711667" w:rsidP="00711667">
      <w:pPr>
        <w:widowControl/>
        <w:autoSpaceDE/>
        <w:autoSpaceDN/>
        <w:adjustRightInd/>
        <w:ind w:firstLine="567"/>
        <w:jc w:val="center"/>
        <w:rPr>
          <w:b/>
          <w:snapToGrid w:val="0"/>
        </w:rPr>
      </w:pPr>
    </w:p>
    <w:p w:rsidR="00711667" w:rsidRPr="00711667" w:rsidRDefault="00711667" w:rsidP="00711667">
      <w:pPr>
        <w:widowControl/>
        <w:autoSpaceDE/>
        <w:autoSpaceDN/>
        <w:adjustRightInd/>
        <w:ind w:firstLine="567"/>
        <w:jc w:val="center"/>
        <w:rPr>
          <w:b/>
          <w:snapToGrid w:val="0"/>
        </w:rPr>
      </w:pPr>
      <w:r w:rsidRPr="00711667">
        <w:rPr>
          <w:b/>
          <w:snapToGrid w:val="0"/>
        </w:rPr>
        <w:t>РАСЧЕТ</w:t>
      </w:r>
      <w:r w:rsidRPr="00711667">
        <w:rPr>
          <w:b/>
          <w:snapToGrid w:val="0"/>
        </w:rPr>
        <w:br/>
        <w:t xml:space="preserve">стоимости </w:t>
      </w:r>
      <w:proofErr w:type="spellStart"/>
      <w:r w:rsidRPr="00711667">
        <w:rPr>
          <w:b/>
          <w:snapToGrid w:val="0"/>
        </w:rPr>
        <w:t>предрейсового</w:t>
      </w:r>
      <w:proofErr w:type="spellEnd"/>
      <w:r w:rsidRPr="00711667">
        <w:rPr>
          <w:b/>
          <w:snapToGrid w:val="0"/>
        </w:rPr>
        <w:t xml:space="preserve"> медицинского осмотра одного водителя в выходные и праздничные дни</w:t>
      </w:r>
    </w:p>
    <w:p w:rsidR="00711667" w:rsidRPr="00711667" w:rsidRDefault="00711667" w:rsidP="00711667">
      <w:pPr>
        <w:widowControl/>
        <w:autoSpaceDE/>
        <w:autoSpaceDN/>
        <w:adjustRightInd/>
        <w:ind w:firstLine="567"/>
        <w:jc w:val="center"/>
        <w:rPr>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214"/>
      </w:tblGrid>
      <w:tr w:rsidR="00DE36C2" w:rsidRPr="00711667" w:rsidTr="00DE36C2">
        <w:tc>
          <w:tcPr>
            <w:tcW w:w="567" w:type="dxa"/>
            <w:shd w:val="clear" w:color="auto" w:fill="auto"/>
          </w:tcPr>
          <w:p w:rsidR="00DE36C2" w:rsidRPr="00711667" w:rsidRDefault="00DE36C2" w:rsidP="00711667">
            <w:pPr>
              <w:widowControl/>
              <w:autoSpaceDE/>
              <w:autoSpaceDN/>
              <w:adjustRightInd/>
              <w:jc w:val="center"/>
              <w:rPr>
                <w:b/>
                <w:snapToGrid w:val="0"/>
              </w:rPr>
            </w:pPr>
            <w:r w:rsidRPr="00711667">
              <w:rPr>
                <w:b/>
                <w:snapToGrid w:val="0"/>
              </w:rPr>
              <w:t>№ п/п</w:t>
            </w:r>
          </w:p>
        </w:tc>
        <w:tc>
          <w:tcPr>
            <w:tcW w:w="9214" w:type="dxa"/>
            <w:shd w:val="clear" w:color="auto" w:fill="auto"/>
            <w:vAlign w:val="center"/>
          </w:tcPr>
          <w:p w:rsidR="00DE36C2" w:rsidRPr="00711667" w:rsidRDefault="00DE36C2" w:rsidP="00711667">
            <w:pPr>
              <w:widowControl/>
              <w:autoSpaceDE/>
              <w:autoSpaceDN/>
              <w:adjustRightInd/>
              <w:jc w:val="center"/>
              <w:rPr>
                <w:b/>
                <w:snapToGrid w:val="0"/>
              </w:rPr>
            </w:pPr>
            <w:r w:rsidRPr="00711667">
              <w:rPr>
                <w:b/>
                <w:snapToGrid w:val="0"/>
              </w:rPr>
              <w:t>Наименование услуг</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1</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 xml:space="preserve">Внешний осмотр, сбор анамнеза </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2</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Измерение пульса, термометрии</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3</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Определение артериального давления</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4</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Определение наличия алкоголя и других психотропных веществ в выдыхаемом воздухе или биологических субстратах</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5</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Оформление документации</w:t>
            </w:r>
          </w:p>
        </w:tc>
      </w:tr>
      <w:tr w:rsidR="00DE36C2" w:rsidRPr="00711667" w:rsidTr="00DE36C2">
        <w:tc>
          <w:tcPr>
            <w:tcW w:w="567" w:type="dxa"/>
            <w:shd w:val="clear" w:color="auto" w:fill="auto"/>
          </w:tcPr>
          <w:p w:rsidR="00DE36C2" w:rsidRPr="00711667" w:rsidRDefault="00DE36C2" w:rsidP="00711667">
            <w:pPr>
              <w:widowControl/>
              <w:autoSpaceDE/>
              <w:autoSpaceDN/>
              <w:adjustRightInd/>
              <w:jc w:val="center"/>
              <w:rPr>
                <w:snapToGrid w:val="0"/>
              </w:rPr>
            </w:pPr>
            <w:r w:rsidRPr="00711667">
              <w:rPr>
                <w:snapToGrid w:val="0"/>
              </w:rPr>
              <w:t>6</w:t>
            </w:r>
          </w:p>
        </w:tc>
        <w:tc>
          <w:tcPr>
            <w:tcW w:w="9214" w:type="dxa"/>
            <w:shd w:val="clear" w:color="auto" w:fill="auto"/>
          </w:tcPr>
          <w:p w:rsidR="00DE36C2" w:rsidRPr="00711667" w:rsidRDefault="00DE36C2" w:rsidP="00711667">
            <w:pPr>
              <w:widowControl/>
              <w:autoSpaceDE/>
              <w:autoSpaceDN/>
              <w:adjustRightInd/>
              <w:jc w:val="both"/>
              <w:rPr>
                <w:snapToGrid w:val="0"/>
              </w:rPr>
            </w:pPr>
            <w:r w:rsidRPr="00711667">
              <w:rPr>
                <w:snapToGrid w:val="0"/>
              </w:rPr>
              <w:t>Накладные расходы</w:t>
            </w:r>
          </w:p>
        </w:tc>
      </w:tr>
    </w:tbl>
    <w:p w:rsidR="00711667" w:rsidRPr="00DE36C2" w:rsidRDefault="00DE36C2" w:rsidP="00711667">
      <w:pPr>
        <w:widowControl/>
        <w:spacing w:after="160"/>
        <w:jc w:val="both"/>
        <w:rPr>
          <w:i/>
        </w:rPr>
      </w:pPr>
      <w:r w:rsidRPr="00DE36C2">
        <w:rPr>
          <w:i/>
        </w:rPr>
        <w:t xml:space="preserve"> Расчет производится в форме раздела 10</w:t>
      </w:r>
    </w:p>
    <w:p w:rsidR="00711667" w:rsidRPr="00711667" w:rsidRDefault="00711667" w:rsidP="00711667">
      <w:pPr>
        <w:widowControl/>
        <w:spacing w:after="160"/>
        <w:jc w:val="both"/>
        <w:rPr>
          <w:b/>
        </w:rPr>
      </w:pPr>
      <w:r w:rsidRPr="00711667">
        <w:rPr>
          <w:b/>
        </w:rPr>
        <w:t>5. ТРЕБОВАНИЯ К УЧАСТНИКАМ ЗАКУПКИ (ИСПОЛНИТЕЛЯМ)</w:t>
      </w:r>
    </w:p>
    <w:p w:rsidR="00711667" w:rsidRPr="00711667" w:rsidRDefault="00711667" w:rsidP="00711667">
      <w:pPr>
        <w:widowControl/>
        <w:spacing w:after="160"/>
        <w:ind w:left="708"/>
        <w:jc w:val="both"/>
        <w:rPr>
          <w:rFonts w:eastAsiaTheme="minorHAnsi"/>
          <w:b/>
          <w:lang w:eastAsia="en-US"/>
        </w:rPr>
      </w:pPr>
      <w:r w:rsidRPr="00711667">
        <w:rPr>
          <w:rFonts w:eastAsiaTheme="minorHAnsi"/>
          <w:b/>
          <w:lang w:eastAsia="en-US"/>
        </w:rPr>
        <w:t xml:space="preserve">5.1. Требования о наличии кадровых ресурсов и их квалификации </w:t>
      </w:r>
    </w:p>
    <w:p w:rsidR="00711667" w:rsidRPr="00711667" w:rsidRDefault="00711667" w:rsidP="00711667">
      <w:pPr>
        <w:widowControl/>
        <w:overflowPunct w:val="0"/>
        <w:ind w:firstLine="709"/>
        <w:jc w:val="both"/>
      </w:pPr>
      <w:r w:rsidRPr="00711667">
        <w:t xml:space="preserve">Медицинский работник,  осуществляющий </w:t>
      </w:r>
      <w:proofErr w:type="spellStart"/>
      <w:r w:rsidRPr="00711667">
        <w:t>предрейсовые</w:t>
      </w:r>
      <w:proofErr w:type="spellEnd"/>
      <w:r w:rsidRPr="00711667">
        <w:t xml:space="preserve"> медицинские осмотры обязан иметь:</w:t>
      </w:r>
    </w:p>
    <w:p w:rsidR="00711667" w:rsidRPr="00711667" w:rsidRDefault="00711667" w:rsidP="00711667">
      <w:pPr>
        <w:widowControl/>
        <w:overflowPunct w:val="0"/>
        <w:ind w:firstLine="709"/>
      </w:pPr>
      <w:r w:rsidRPr="00711667">
        <w:t>- медицинское образование;</w:t>
      </w:r>
    </w:p>
    <w:p w:rsidR="00711667" w:rsidRPr="00711667" w:rsidRDefault="00711667" w:rsidP="00711667">
      <w:pPr>
        <w:widowControl/>
        <w:overflowPunct w:val="0"/>
        <w:ind w:firstLine="709"/>
      </w:pPr>
      <w:r w:rsidRPr="00711667">
        <w:t>- действующий медицинский сертификат;</w:t>
      </w:r>
    </w:p>
    <w:p w:rsidR="00711667" w:rsidRPr="00711667" w:rsidRDefault="00711667" w:rsidP="00711667">
      <w:pPr>
        <w:widowControl/>
        <w:overflowPunct w:val="0"/>
        <w:ind w:firstLine="709"/>
      </w:pPr>
      <w:r w:rsidRPr="00711667">
        <w:t xml:space="preserve">- удостоверение, подтверждающее право проведения </w:t>
      </w:r>
      <w:proofErr w:type="spellStart"/>
      <w:r w:rsidRPr="00711667">
        <w:t>предрейсовых</w:t>
      </w:r>
      <w:proofErr w:type="spellEnd"/>
      <w:r w:rsidRPr="00711667">
        <w:t xml:space="preserve"> медицинских осмотров;</w:t>
      </w:r>
      <w:r w:rsidRPr="00711667">
        <w:br/>
      </w:r>
    </w:p>
    <w:p w:rsidR="00711667" w:rsidRPr="00711667" w:rsidRDefault="00711667" w:rsidP="00711667">
      <w:pPr>
        <w:widowControl/>
        <w:spacing w:after="160"/>
        <w:ind w:left="708"/>
        <w:jc w:val="both"/>
        <w:rPr>
          <w:rFonts w:eastAsiaTheme="minorHAnsi"/>
          <w:b/>
          <w:lang w:eastAsia="en-US"/>
        </w:rPr>
      </w:pPr>
      <w:r w:rsidRPr="00711667">
        <w:rPr>
          <w:rFonts w:eastAsiaTheme="minorHAnsi"/>
          <w:b/>
          <w:lang w:eastAsia="en-US"/>
        </w:rPr>
        <w:t xml:space="preserve">5.2. Требования о наличии материально-технических ресурсов </w:t>
      </w:r>
    </w:p>
    <w:p w:rsidR="00711667" w:rsidRPr="00711667" w:rsidRDefault="00711667" w:rsidP="00711667">
      <w:pPr>
        <w:widowControl/>
        <w:overflowPunct w:val="0"/>
        <w:ind w:firstLine="709"/>
        <w:jc w:val="both"/>
      </w:pPr>
      <w:r w:rsidRPr="00711667">
        <w:t xml:space="preserve">Для   проведения   </w:t>
      </w:r>
      <w:proofErr w:type="spellStart"/>
      <w:r w:rsidRPr="00711667">
        <w:t>предрейсовых</w:t>
      </w:r>
      <w:proofErr w:type="spellEnd"/>
      <w:r w:rsidRPr="00711667">
        <w:t xml:space="preserve">   медицинских   осмотров  и медицинских  освидетельствований   необходимо   иметь   специализированное помещение. </w:t>
      </w:r>
    </w:p>
    <w:p w:rsidR="00711667" w:rsidRPr="00711667" w:rsidRDefault="00711667" w:rsidP="00711667">
      <w:pPr>
        <w:widowControl/>
        <w:overflowPunct w:val="0"/>
        <w:ind w:firstLine="709"/>
        <w:jc w:val="both"/>
      </w:pPr>
      <w:r w:rsidRPr="00711667">
        <w:t>Помещение должно быть  оснащено следующими медицинскими приборами,  оборудованием и мебелью (минимальное):</w:t>
      </w:r>
    </w:p>
    <w:p w:rsidR="00711667" w:rsidRPr="00711667" w:rsidRDefault="00711667" w:rsidP="00711667">
      <w:pPr>
        <w:widowControl/>
        <w:overflowPunct w:val="0"/>
        <w:ind w:firstLine="142"/>
        <w:jc w:val="both"/>
      </w:pPr>
      <w:r w:rsidRPr="00711667">
        <w:t xml:space="preserve">       - кушетка медицинская;</w:t>
      </w:r>
    </w:p>
    <w:p w:rsidR="00711667" w:rsidRPr="00711667" w:rsidRDefault="00711667" w:rsidP="00711667">
      <w:pPr>
        <w:widowControl/>
        <w:overflowPunct w:val="0"/>
        <w:ind w:firstLine="142"/>
        <w:jc w:val="both"/>
      </w:pPr>
      <w:r w:rsidRPr="00711667">
        <w:t xml:space="preserve">       - письменный стол,  стулья, настольная лампа, шкаф для одежды, вешалка для верхней одежды, сейф;</w:t>
      </w:r>
    </w:p>
    <w:p w:rsidR="00711667" w:rsidRPr="00711667" w:rsidRDefault="00711667" w:rsidP="00711667">
      <w:pPr>
        <w:widowControl/>
        <w:overflowPunct w:val="0"/>
        <w:ind w:firstLine="142"/>
        <w:jc w:val="both"/>
      </w:pPr>
      <w:r w:rsidRPr="00711667">
        <w:t xml:space="preserve">       - прибор для  определения  артериального  давления  -  2  шт., термометр - 3 шт., </w:t>
      </w:r>
      <w:proofErr w:type="spellStart"/>
      <w:r w:rsidRPr="00711667">
        <w:t>стетофонендоскоп</w:t>
      </w:r>
      <w:proofErr w:type="spellEnd"/>
      <w:r w:rsidRPr="00711667">
        <w:t xml:space="preserve"> - 2 шт.;</w:t>
      </w:r>
    </w:p>
    <w:p w:rsidR="00711667" w:rsidRPr="00711667" w:rsidRDefault="00711667" w:rsidP="00711667">
      <w:pPr>
        <w:widowControl/>
        <w:overflowPunct w:val="0"/>
        <w:ind w:firstLine="142"/>
        <w:jc w:val="both"/>
      </w:pPr>
      <w:r w:rsidRPr="00711667">
        <w:t xml:space="preserve">       - прибор для определения паров спирта в выдыхаемом воздухе – 2 шт.;</w:t>
      </w:r>
    </w:p>
    <w:p w:rsidR="00711667" w:rsidRPr="00711667" w:rsidRDefault="00711667" w:rsidP="00711667">
      <w:pPr>
        <w:widowControl/>
        <w:overflowPunct w:val="0"/>
        <w:ind w:firstLine="142"/>
        <w:jc w:val="both"/>
      </w:pPr>
      <w:r w:rsidRPr="00711667">
        <w:t xml:space="preserve">       -</w:t>
      </w:r>
      <w:proofErr w:type="spellStart"/>
      <w:r w:rsidRPr="00711667">
        <w:t>алкометр</w:t>
      </w:r>
      <w:proofErr w:type="spellEnd"/>
      <w:r w:rsidRPr="00711667">
        <w:t xml:space="preserve">, экспресс-тесты на алкоголь и наркотики. Постоянный запас в количестве: </w:t>
      </w:r>
      <w:proofErr w:type="spellStart"/>
      <w:r w:rsidRPr="00711667">
        <w:t>алкометры</w:t>
      </w:r>
      <w:proofErr w:type="spellEnd"/>
      <w:r w:rsidRPr="00711667">
        <w:t xml:space="preserve"> - 2 шт., экспресс-тесты на наркотики - 10 шт.;</w:t>
      </w:r>
    </w:p>
    <w:p w:rsidR="00711667" w:rsidRPr="00711667" w:rsidRDefault="00711667" w:rsidP="00711667">
      <w:pPr>
        <w:widowControl/>
        <w:overflowPunct w:val="0"/>
        <w:ind w:firstLine="142"/>
        <w:jc w:val="both"/>
      </w:pPr>
      <w:r w:rsidRPr="00711667">
        <w:t xml:space="preserve">       - столик для медицинского оборудования - 1 шт.;</w:t>
      </w:r>
    </w:p>
    <w:p w:rsidR="00711667" w:rsidRPr="00711667" w:rsidRDefault="00711667" w:rsidP="00711667">
      <w:pPr>
        <w:widowControl/>
        <w:overflowPunct w:val="0"/>
        <w:ind w:firstLine="142"/>
        <w:jc w:val="both"/>
      </w:pPr>
      <w:r w:rsidRPr="00711667">
        <w:t xml:space="preserve">       - шпатели медицинские - 10 шт.;</w:t>
      </w:r>
    </w:p>
    <w:p w:rsidR="00711667" w:rsidRPr="00711667" w:rsidRDefault="00711667" w:rsidP="00711667">
      <w:pPr>
        <w:widowControl/>
        <w:overflowPunct w:val="0"/>
        <w:ind w:firstLine="142"/>
        <w:jc w:val="both"/>
      </w:pPr>
      <w:r w:rsidRPr="00711667">
        <w:t xml:space="preserve">       - сумка   с   набором  медикаментов  для  оказания  неотложной медицинской помощи - 1 шт.</w:t>
      </w:r>
    </w:p>
    <w:p w:rsidR="00711667" w:rsidRPr="00711667" w:rsidRDefault="00711667" w:rsidP="00711667">
      <w:pPr>
        <w:widowControl/>
        <w:spacing w:after="160"/>
        <w:ind w:firstLine="709"/>
        <w:jc w:val="both"/>
        <w:rPr>
          <w:rFonts w:eastAsiaTheme="minorHAnsi"/>
          <w:lang w:eastAsia="en-US"/>
        </w:rPr>
      </w:pPr>
    </w:p>
    <w:p w:rsidR="00711667" w:rsidRPr="00711667" w:rsidRDefault="00711667" w:rsidP="00711667">
      <w:pPr>
        <w:widowControl/>
        <w:spacing w:after="160"/>
        <w:ind w:left="708"/>
        <w:jc w:val="both"/>
        <w:rPr>
          <w:rFonts w:eastAsiaTheme="minorHAnsi"/>
          <w:b/>
          <w:lang w:eastAsia="en-US"/>
        </w:rPr>
      </w:pPr>
      <w:r w:rsidRPr="00711667">
        <w:rPr>
          <w:rFonts w:eastAsiaTheme="minorHAnsi"/>
          <w:b/>
          <w:lang w:eastAsia="en-US"/>
        </w:rPr>
        <w:t>5.3. Требования к измерительным приборам и инструментам</w:t>
      </w:r>
    </w:p>
    <w:p w:rsidR="00711667" w:rsidRPr="00711667" w:rsidRDefault="00711667" w:rsidP="00711667">
      <w:pPr>
        <w:widowControl/>
        <w:spacing w:after="160"/>
        <w:ind w:left="708"/>
        <w:jc w:val="both"/>
        <w:rPr>
          <w:rFonts w:eastAsiaTheme="minorHAnsi"/>
          <w:lang w:eastAsia="en-US"/>
        </w:rPr>
      </w:pPr>
      <w:r w:rsidRPr="00711667">
        <w:rPr>
          <w:rFonts w:eastAsiaTheme="minorHAnsi"/>
          <w:lang w:eastAsia="en-US"/>
        </w:rPr>
        <w:t xml:space="preserve">Измерительные приборы и инструменты должны быть исправны и </w:t>
      </w:r>
      <w:proofErr w:type="spellStart"/>
      <w:r w:rsidRPr="00711667">
        <w:rPr>
          <w:rFonts w:eastAsiaTheme="minorHAnsi"/>
          <w:lang w:eastAsia="en-US"/>
        </w:rPr>
        <w:t>поверены</w:t>
      </w:r>
      <w:proofErr w:type="spellEnd"/>
      <w:r w:rsidRPr="00711667">
        <w:rPr>
          <w:rFonts w:eastAsiaTheme="minorHAnsi"/>
          <w:lang w:eastAsia="en-US"/>
        </w:rPr>
        <w:t>.</w:t>
      </w:r>
    </w:p>
    <w:p w:rsidR="00711667" w:rsidRPr="00711667" w:rsidRDefault="00711667" w:rsidP="00711667">
      <w:pPr>
        <w:widowControl/>
        <w:spacing w:after="160"/>
        <w:ind w:left="708"/>
        <w:jc w:val="both"/>
        <w:rPr>
          <w:rFonts w:eastAsiaTheme="minorHAnsi"/>
          <w:b/>
          <w:lang w:eastAsia="en-US"/>
        </w:rPr>
      </w:pPr>
      <w:r w:rsidRPr="00711667">
        <w:rPr>
          <w:rFonts w:eastAsiaTheme="minorHAnsi"/>
          <w:b/>
          <w:lang w:eastAsia="en-US"/>
        </w:rPr>
        <w:t>5.4. Требования о наличии действующих разрешений, аттестаций, свидетельств СРО, лицензий</w:t>
      </w:r>
    </w:p>
    <w:p w:rsidR="00711667" w:rsidRPr="00711667" w:rsidRDefault="00711667" w:rsidP="00711667">
      <w:pPr>
        <w:widowControl/>
        <w:spacing w:after="160"/>
        <w:ind w:firstLine="709"/>
        <w:jc w:val="both"/>
        <w:rPr>
          <w:rFonts w:eastAsiaTheme="minorHAnsi"/>
          <w:lang w:eastAsia="en-US"/>
        </w:rPr>
      </w:pPr>
      <w:r w:rsidRPr="00711667">
        <w:rPr>
          <w:rFonts w:eastAsiaTheme="minorHAnsi"/>
          <w:lang w:eastAsia="en-US"/>
        </w:rPr>
        <w:t xml:space="preserve">Участник должен иметь действующую лицензию на право осуществления </w:t>
      </w:r>
      <w:proofErr w:type="spellStart"/>
      <w:r w:rsidRPr="00711667">
        <w:rPr>
          <w:rFonts w:eastAsiaTheme="minorHAnsi"/>
          <w:lang w:eastAsia="en-US"/>
        </w:rPr>
        <w:t>предрейсового</w:t>
      </w:r>
      <w:proofErr w:type="spellEnd"/>
      <w:r w:rsidRPr="00711667">
        <w:rPr>
          <w:rFonts w:eastAsiaTheme="minorHAnsi"/>
          <w:lang w:eastAsia="en-US"/>
        </w:rPr>
        <w:t xml:space="preserve"> медицинского осмотра водителей.</w:t>
      </w:r>
    </w:p>
    <w:p w:rsidR="00711667" w:rsidRPr="00711667" w:rsidRDefault="00711667" w:rsidP="00711667">
      <w:pPr>
        <w:widowControl/>
        <w:tabs>
          <w:tab w:val="left" w:pos="0"/>
        </w:tabs>
        <w:spacing w:after="160"/>
        <w:ind w:firstLine="709"/>
        <w:jc w:val="both"/>
        <w:rPr>
          <w:rFonts w:eastAsiaTheme="minorHAnsi"/>
          <w:lang w:eastAsia="en-US"/>
        </w:rPr>
      </w:pPr>
      <w:r w:rsidRPr="00711667">
        <w:rPr>
          <w:rFonts w:eastAsiaTheme="minorHAnsi"/>
          <w:b/>
          <w:lang w:eastAsia="en-US"/>
        </w:rPr>
        <w:t>5.5. Требования о наличии сертифицированных систем менеджмента</w:t>
      </w:r>
      <w:r w:rsidRPr="00711667">
        <w:rPr>
          <w:rFonts w:eastAsiaTheme="minorHAnsi"/>
          <w:lang w:eastAsia="en-US"/>
        </w:rPr>
        <w:t xml:space="preserve"> – не требуется.</w:t>
      </w:r>
    </w:p>
    <w:p w:rsidR="00711667" w:rsidRPr="00711667" w:rsidRDefault="00711667" w:rsidP="00711667">
      <w:pPr>
        <w:widowControl/>
        <w:spacing w:after="160"/>
        <w:ind w:left="708"/>
        <w:jc w:val="both"/>
      </w:pPr>
      <w:r w:rsidRPr="00711667">
        <w:rPr>
          <w:b/>
        </w:rPr>
        <w:t>5.6. Требования о наличии аккредитации в Группе «Интер РАО»</w:t>
      </w:r>
    </w:p>
    <w:p w:rsidR="00711667" w:rsidRPr="00711667" w:rsidRDefault="00711667" w:rsidP="00711667">
      <w:pPr>
        <w:widowControl/>
        <w:spacing w:after="160"/>
        <w:ind w:firstLine="709"/>
        <w:jc w:val="both"/>
      </w:pPr>
      <w:r w:rsidRPr="00711667">
        <w:t>Участники закупки, имеющие аккредитацию в Группе «Интер РАО», должны приложить копию действующего Свидетельства об аккредитации в Группе «Интер РАО».</w:t>
      </w:r>
    </w:p>
    <w:p w:rsidR="00711667" w:rsidRPr="00711667" w:rsidRDefault="00711667" w:rsidP="00711667">
      <w:pPr>
        <w:widowControl/>
        <w:ind w:left="708"/>
        <w:jc w:val="both"/>
        <w:rPr>
          <w:rFonts w:eastAsiaTheme="minorHAnsi"/>
          <w:b/>
          <w:lang w:eastAsia="en-US"/>
        </w:rPr>
      </w:pPr>
    </w:p>
    <w:p w:rsidR="00711667" w:rsidRPr="00711667" w:rsidRDefault="00711667" w:rsidP="00711667">
      <w:pPr>
        <w:widowControl/>
        <w:ind w:left="708"/>
        <w:jc w:val="both"/>
        <w:rPr>
          <w:rFonts w:eastAsiaTheme="minorHAnsi"/>
          <w:b/>
          <w:lang w:eastAsia="en-US"/>
        </w:rPr>
      </w:pPr>
      <w:r w:rsidRPr="00711667">
        <w:rPr>
          <w:rFonts w:eastAsiaTheme="minorHAnsi"/>
          <w:b/>
          <w:lang w:eastAsia="en-US"/>
        </w:rPr>
        <w:t>5.7. Требования к опыту оказания аналогичных услуг</w:t>
      </w:r>
    </w:p>
    <w:p w:rsidR="00711667" w:rsidRPr="00711667" w:rsidRDefault="00711667" w:rsidP="00711667">
      <w:pPr>
        <w:widowControl/>
        <w:ind w:firstLine="709"/>
        <w:jc w:val="both"/>
        <w:rPr>
          <w:b/>
        </w:rPr>
      </w:pPr>
      <w:r w:rsidRPr="00711667">
        <w:t>Не менее двух успешно выполненных аналогичных договоров за последние два года (подтвердить справкой о перечне и объемах выполненных аналогичных договоров, и/или копиями договоров и актов выполненных работ, и/или отзывами заказчиков)</w:t>
      </w:r>
    </w:p>
    <w:p w:rsidR="00711667" w:rsidRPr="00711667" w:rsidRDefault="00711667" w:rsidP="00711667">
      <w:pPr>
        <w:widowControl/>
        <w:ind w:left="708"/>
        <w:jc w:val="both"/>
        <w:rPr>
          <w:b/>
        </w:rPr>
      </w:pP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CE4D94" w:rsidRDefault="005034BE" w:rsidP="005A701E">
      <w:pPr>
        <w:pStyle w:val="1"/>
        <w:pageBreakBefore/>
      </w:pPr>
      <w:bookmarkStart w:id="248"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48"/>
    </w:p>
    <w:p w:rsidR="00830718" w:rsidRPr="00830718" w:rsidRDefault="00830718" w:rsidP="0003284E">
      <w:pPr>
        <w:jc w:val="right"/>
      </w:pPr>
    </w:p>
    <w:p w:rsidR="00DC1711" w:rsidRDefault="00DC1711" w:rsidP="00DC1711">
      <w:pPr>
        <w:jc w:val="center"/>
        <w:outlineLvl w:val="0"/>
        <w:rPr>
          <w:b/>
          <w:snapToGrid w:val="0"/>
        </w:rPr>
      </w:pPr>
      <w:r>
        <w:rPr>
          <w:b/>
          <w:bCs/>
          <w:iCs/>
          <w:snapToGrid w:val="0"/>
        </w:rPr>
        <w:t>ДОГОВОР</w:t>
      </w:r>
    </w:p>
    <w:p w:rsidR="00DC1711" w:rsidRDefault="00DC1711" w:rsidP="00DC1711">
      <w:pPr>
        <w:jc w:val="center"/>
        <w:outlineLvl w:val="0"/>
        <w:rPr>
          <w:b/>
          <w:bCs/>
          <w:iCs/>
          <w:snapToGrid w:val="0"/>
        </w:rPr>
      </w:pPr>
      <w:r>
        <w:rPr>
          <w:b/>
          <w:bCs/>
          <w:iCs/>
          <w:snapToGrid w:val="0"/>
        </w:rPr>
        <w:t xml:space="preserve">об оказании услуг медицинского освидетельствования водителей № </w:t>
      </w:r>
      <w:r>
        <w:rPr>
          <w:bCs/>
          <w:iCs/>
          <w:snapToGrid w:val="0"/>
        </w:rPr>
        <w:t>___________</w:t>
      </w:r>
    </w:p>
    <w:p w:rsidR="00DC1711" w:rsidRDefault="00DC1711" w:rsidP="00DC1711">
      <w:pPr>
        <w:tabs>
          <w:tab w:val="left" w:pos="993"/>
          <w:tab w:val="left" w:pos="6521"/>
        </w:tabs>
        <w:spacing w:before="120" w:after="120"/>
        <w:rPr>
          <w:bCs/>
          <w:iCs/>
          <w:snapToGrid w:val="0"/>
        </w:rPr>
      </w:pPr>
      <w:r>
        <w:rPr>
          <w:bCs/>
          <w:iCs/>
          <w:snapToGrid w:val="0"/>
        </w:rPr>
        <w:t>г. Саратов</w:t>
      </w:r>
      <w:r>
        <w:rPr>
          <w:bCs/>
          <w:iCs/>
          <w:snapToGrid w:val="0"/>
        </w:rPr>
        <w:tab/>
        <w:t>«____»__________ 20______ г.</w:t>
      </w:r>
    </w:p>
    <w:p w:rsidR="00DC1711" w:rsidRDefault="00DC1711" w:rsidP="00DC1711">
      <w:pPr>
        <w:pStyle w:val="Textbody"/>
        <w:tabs>
          <w:tab w:val="left" w:pos="4820"/>
          <w:tab w:val="left" w:pos="9639"/>
        </w:tabs>
        <w:spacing w:after="0" w:line="240" w:lineRule="auto"/>
        <w:ind w:firstLine="709"/>
        <w:outlineLvl w:val="9"/>
        <w:rPr>
          <w:sz w:val="24"/>
          <w:szCs w:val="24"/>
        </w:rPr>
      </w:pPr>
      <w:r>
        <w:rPr>
          <w:sz w:val="24"/>
          <w:szCs w:val="24"/>
          <w:u w:val="single"/>
        </w:rPr>
        <w:tab/>
      </w:r>
      <w:r>
        <w:rPr>
          <w:b/>
          <w:sz w:val="24"/>
          <w:szCs w:val="24"/>
        </w:rPr>
        <w:t xml:space="preserve">, </w:t>
      </w:r>
      <w:r>
        <w:rPr>
          <w:sz w:val="24"/>
          <w:szCs w:val="24"/>
        </w:rPr>
        <w:t xml:space="preserve">именуемое в дальнейшем «Исполнитель», в лице </w:t>
      </w:r>
      <w:r>
        <w:rPr>
          <w:sz w:val="24"/>
          <w:szCs w:val="24"/>
          <w:u w:val="single"/>
        </w:rPr>
        <w:tab/>
      </w:r>
      <w:r>
        <w:rPr>
          <w:sz w:val="24"/>
          <w:szCs w:val="24"/>
        </w:rPr>
        <w:t xml:space="preserve">, действующего на основании ________________________________________ с одной стороны, и </w:t>
      </w:r>
      <w:r>
        <w:rPr>
          <w:b/>
          <w:sz w:val="24"/>
          <w:szCs w:val="24"/>
        </w:rPr>
        <w:t>ПАО «Саратовэнерго»</w:t>
      </w:r>
      <w:r>
        <w:rPr>
          <w:sz w:val="24"/>
          <w:szCs w:val="24"/>
        </w:rPr>
        <w:t>, именуемое в дальнейшем «Заказчик», в лице директора по административным вопросам Минаева Николая Алексеевича, действующего на основании доверенности № 8 от 01.01.2016 г., с другой стороны, в дальнейшем именуемые «Стороны», заключили настоящий договор о нижеследующем:</w:t>
      </w:r>
    </w:p>
    <w:p w:rsidR="00DC1711" w:rsidRDefault="00DC1711" w:rsidP="00F94304">
      <w:pPr>
        <w:widowControl/>
        <w:numPr>
          <w:ilvl w:val="0"/>
          <w:numId w:val="41"/>
        </w:numPr>
        <w:autoSpaceDE/>
        <w:autoSpaceDN/>
        <w:adjustRightInd/>
        <w:spacing w:before="120" w:after="120"/>
        <w:jc w:val="center"/>
        <w:rPr>
          <w:b/>
        </w:rPr>
      </w:pPr>
      <w:r>
        <w:rPr>
          <w:b/>
        </w:rPr>
        <w:t>ПРЕДМЕТ ДОГОВОРА</w:t>
      </w:r>
    </w:p>
    <w:p w:rsidR="00DC1711" w:rsidRDefault="00DC1711" w:rsidP="00F94304">
      <w:pPr>
        <w:widowControl/>
        <w:numPr>
          <w:ilvl w:val="1"/>
          <w:numId w:val="41"/>
        </w:numPr>
        <w:tabs>
          <w:tab w:val="clear" w:pos="858"/>
          <w:tab w:val="left" w:pos="1276"/>
        </w:tabs>
        <w:autoSpaceDE/>
        <w:autoSpaceDN/>
        <w:adjustRightInd/>
        <w:ind w:left="0" w:firstLine="709"/>
        <w:jc w:val="both"/>
      </w:pPr>
      <w:r>
        <w:t xml:space="preserve">Заказчик поручает, а Исполнитель принимает на себя обязательство в оказании услуг по проведению ежедневных медицинских </w:t>
      </w:r>
      <w:proofErr w:type="spellStart"/>
      <w:r>
        <w:t>предрейсовых</w:t>
      </w:r>
      <w:proofErr w:type="spellEnd"/>
      <w:r>
        <w:t xml:space="preserve"> осмотров водителей транспортных средств ПАО «Саратовэнерго». Ежедневные </w:t>
      </w:r>
      <w:proofErr w:type="spellStart"/>
      <w:r>
        <w:t>предрейсовые</w:t>
      </w:r>
      <w:proofErr w:type="spellEnd"/>
      <w:r>
        <w:t xml:space="preserve"> медицинские осмотры проводятся в районных клиентских офисах Заказчика  на территории Исполнителя  в порядке и в соответствии с действующим законодательством РФ (Приложение № 1).</w:t>
      </w:r>
    </w:p>
    <w:p w:rsidR="00DC1711" w:rsidRDefault="00DC1711" w:rsidP="00F94304">
      <w:pPr>
        <w:widowControl/>
        <w:numPr>
          <w:ilvl w:val="0"/>
          <w:numId w:val="41"/>
        </w:numPr>
        <w:autoSpaceDE/>
        <w:autoSpaceDN/>
        <w:adjustRightInd/>
        <w:spacing w:before="120" w:after="120"/>
        <w:jc w:val="center"/>
        <w:rPr>
          <w:b/>
        </w:rPr>
      </w:pPr>
      <w:r>
        <w:rPr>
          <w:b/>
        </w:rPr>
        <w:t>ОБЯЗАТЕЛЬСТВА СТОРОН</w:t>
      </w:r>
    </w:p>
    <w:p w:rsidR="00DC1711" w:rsidRDefault="00DC1711" w:rsidP="00F94304">
      <w:pPr>
        <w:widowControl/>
        <w:numPr>
          <w:ilvl w:val="2"/>
          <w:numId w:val="41"/>
        </w:numPr>
        <w:tabs>
          <w:tab w:val="left" w:pos="1276"/>
        </w:tabs>
        <w:autoSpaceDE/>
        <w:autoSpaceDN/>
        <w:adjustRightInd/>
        <w:ind w:left="0" w:firstLine="709"/>
        <w:jc w:val="both"/>
        <w:rPr>
          <w:snapToGrid w:val="0"/>
        </w:rPr>
      </w:pPr>
      <w:r>
        <w:rPr>
          <w:bCs/>
          <w:iCs/>
          <w:snapToGrid w:val="0"/>
        </w:rPr>
        <w:t>Исполнитель обязуется:</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 xml:space="preserve">оказывать услуги по проведению </w:t>
      </w:r>
      <w:proofErr w:type="spellStart"/>
      <w:r>
        <w:rPr>
          <w:bCs/>
          <w:iCs/>
          <w:snapToGrid w:val="0"/>
        </w:rPr>
        <w:t>предрейсовых</w:t>
      </w:r>
      <w:proofErr w:type="spellEnd"/>
      <w:r>
        <w:rPr>
          <w:bCs/>
          <w:iCs/>
          <w:snapToGrid w:val="0"/>
        </w:rPr>
        <w:t xml:space="preserve"> осмотров водителей Заказчика квалифицированным персоналом, имеющим право на оказание данных услуг;</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 xml:space="preserve">оказывать услуги по проведению </w:t>
      </w:r>
      <w:proofErr w:type="spellStart"/>
      <w:r>
        <w:rPr>
          <w:bCs/>
          <w:iCs/>
          <w:snapToGrid w:val="0"/>
        </w:rPr>
        <w:t>предрейсовых</w:t>
      </w:r>
      <w:proofErr w:type="spellEnd"/>
      <w:r>
        <w:rPr>
          <w:bCs/>
          <w:iCs/>
          <w:snapToGrid w:val="0"/>
        </w:rPr>
        <w:t xml:space="preserve"> осмотров с 6 ч. 30 мин. до</w:t>
      </w:r>
      <w:r>
        <w:rPr>
          <w:bCs/>
          <w:iCs/>
          <w:snapToGrid w:val="0"/>
        </w:rPr>
        <w:br/>
        <w:t>7 ч. 30 мин. отражать результаты медицинских осмотров в соответствующем журнале, пронумерованном, прошнурованном, скрепленным печатью Исполнителя;</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подтверждать произведенный осмотр штампом и подписью в путевых листах, в случае отстранения водителя от работы составлять справку произвольной формы с указанием часа отстранения от работы, причины и кратких данных о характере заболевания;</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 xml:space="preserve">представлять в установленном порядке ежемесячные отчеты по результатам проводимых </w:t>
      </w:r>
      <w:proofErr w:type="spellStart"/>
      <w:r>
        <w:rPr>
          <w:bCs/>
          <w:iCs/>
          <w:snapToGrid w:val="0"/>
        </w:rPr>
        <w:t>предрейсовых</w:t>
      </w:r>
      <w:proofErr w:type="spellEnd"/>
      <w:r>
        <w:rPr>
          <w:bCs/>
          <w:iCs/>
          <w:snapToGrid w:val="0"/>
        </w:rPr>
        <w:t xml:space="preserve"> медицинских осмотров в форме Акта сдачи-приемки услуг.</w:t>
      </w:r>
    </w:p>
    <w:p w:rsidR="00DC1711" w:rsidRDefault="00DC1711" w:rsidP="00DC1711">
      <w:pPr>
        <w:ind w:firstLine="709"/>
        <w:jc w:val="both"/>
        <w:rPr>
          <w:bCs/>
          <w:iCs/>
          <w:snapToGrid w:val="0"/>
        </w:rPr>
      </w:pPr>
      <w:r>
        <w:rPr>
          <w:bCs/>
          <w:iCs/>
          <w:snapToGrid w:val="0"/>
        </w:rPr>
        <w:t>Исполнитель несет ответственность за качество осмотра и обоснованность медицинского заключения.</w:t>
      </w:r>
    </w:p>
    <w:p w:rsidR="00DC1711" w:rsidRDefault="00DC1711" w:rsidP="00DC1711">
      <w:pPr>
        <w:ind w:firstLine="709"/>
        <w:jc w:val="both"/>
        <w:rPr>
          <w:bCs/>
          <w:iCs/>
          <w:snapToGrid w:val="0"/>
        </w:rPr>
      </w:pPr>
      <w:r>
        <w:rPr>
          <w:bCs/>
          <w:iCs/>
        </w:rPr>
        <w:t>Исполнитель обязуется в течение 1 дня раскрывать Заказчику сведения о собственниках (номинальных владельцах) долей Исполнителя, с указанием бенефициаров (в том числе конечного выгодоприобретателя/бенефициара) с предоставлением подтверждающих документов. В случае любых изменений сведений о собственниках (номинальных владельцах) долей Исполнителя, включая бенефициаров (в том числе конечного выгодоприобретателя/бенефициара), Исполнитель обязуется в течение 1 (одного) календарного дня с даты наступления таких изменений предоставить Заказчику</w:t>
      </w:r>
      <w:r>
        <w:rPr>
          <w:bCs/>
          <w:i/>
          <w:iCs/>
        </w:rPr>
        <w:t xml:space="preserve"> </w:t>
      </w:r>
      <w:r>
        <w:rPr>
          <w:bCs/>
          <w:iCs/>
        </w:rPr>
        <w:t>актуализированные сведения с предоставлением подтверждающих документов.</w:t>
      </w:r>
    </w:p>
    <w:p w:rsidR="00DC1711" w:rsidRDefault="00DC1711" w:rsidP="00DC1711">
      <w:pPr>
        <w:ind w:firstLine="709"/>
        <w:jc w:val="both"/>
        <w:rPr>
          <w:bCs/>
          <w:iCs/>
          <w:color w:val="000000"/>
          <w:lang w:eastAsia="en-US"/>
        </w:rPr>
      </w:pPr>
      <w:r>
        <w:rPr>
          <w:bCs/>
          <w:iCs/>
          <w:lang w:eastAsia="en-US"/>
        </w:rPr>
        <w:t>Положения настоящего пункта Стороны признают существенным условием договора. В случае невыполнения или ненадлежащего выполнения Исполнителем</w:t>
      </w:r>
      <w:r>
        <w:rPr>
          <w:bCs/>
          <w:i/>
          <w:iCs/>
          <w:lang w:eastAsia="en-US"/>
        </w:rPr>
        <w:t xml:space="preserve"> </w:t>
      </w:r>
      <w:r>
        <w:rPr>
          <w:bCs/>
          <w:iCs/>
          <w:lang w:eastAsia="en-US"/>
        </w:rPr>
        <w:t>обязательств, предусмотренных настоящим пунктом</w:t>
      </w:r>
      <w:r>
        <w:rPr>
          <w:bCs/>
          <w:i/>
          <w:iCs/>
          <w:lang w:eastAsia="en-US"/>
        </w:rPr>
        <w:t xml:space="preserve"> </w:t>
      </w:r>
      <w:r>
        <w:rPr>
          <w:bCs/>
          <w:iCs/>
          <w:lang w:eastAsia="en-US"/>
        </w:rPr>
        <w:t>Договора, Заказчик вправе в одностороннем внесудебном порядке расторгнуть Договор.</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snapToGrid w:val="0"/>
        </w:rPr>
        <w:t>Заказчик обязуется:</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обеспечить явку водителей, подлежащих медицинскому осмотру, перед каждым выездом на линию с 6 ч. 30 мин. до 7 ч. 30 мин., в соответствии с Приложением № 4</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проинформировать водителей о порядке проведения медицинских осмотров;</w:t>
      </w:r>
    </w:p>
    <w:p w:rsidR="00DC1711" w:rsidRDefault="00DC1711" w:rsidP="00F94304">
      <w:pPr>
        <w:widowControl/>
        <w:numPr>
          <w:ilvl w:val="0"/>
          <w:numId w:val="42"/>
        </w:numPr>
        <w:tabs>
          <w:tab w:val="left" w:pos="1276"/>
        </w:tabs>
        <w:autoSpaceDE/>
        <w:autoSpaceDN/>
        <w:adjustRightInd/>
        <w:ind w:left="0" w:firstLine="993"/>
        <w:jc w:val="both"/>
        <w:rPr>
          <w:bCs/>
          <w:iCs/>
          <w:snapToGrid w:val="0"/>
        </w:rPr>
      </w:pPr>
      <w:r>
        <w:rPr>
          <w:bCs/>
          <w:iCs/>
          <w:snapToGrid w:val="0"/>
        </w:rPr>
        <w:t>оплачивать услуги Исполнителя в порядке, определенном в разделе 3 настоящего Договора.</w:t>
      </w:r>
    </w:p>
    <w:p w:rsidR="00DC1711" w:rsidRDefault="00DC1711" w:rsidP="00F94304">
      <w:pPr>
        <w:keepNext/>
        <w:widowControl/>
        <w:numPr>
          <w:ilvl w:val="0"/>
          <w:numId w:val="41"/>
        </w:numPr>
        <w:tabs>
          <w:tab w:val="left" w:pos="0"/>
        </w:tabs>
        <w:suppressAutoHyphens/>
        <w:autoSpaceDE/>
        <w:autoSpaceDN/>
        <w:adjustRightInd/>
        <w:spacing w:before="120" w:after="120"/>
        <w:jc w:val="center"/>
        <w:outlineLvl w:val="1"/>
        <w:rPr>
          <w:b/>
          <w:bCs/>
          <w:iCs/>
          <w:snapToGrid w:val="0"/>
        </w:rPr>
      </w:pPr>
      <w:r>
        <w:rPr>
          <w:b/>
          <w:bCs/>
          <w:iCs/>
          <w:snapToGrid w:val="0"/>
        </w:rPr>
        <w:t>СТОИМОСТЬ РАБОТ И ПОРЯДОК РАСЧЕТОВ</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snapToGrid w:val="0"/>
        </w:rPr>
        <w:t>Ориентировочная сумма договора составляет _____________________ рублей (</w:t>
      </w:r>
      <w:r>
        <w:rPr>
          <w:bCs/>
          <w:i/>
          <w:iCs/>
          <w:snapToGrid w:val="0"/>
        </w:rPr>
        <w:t>сумма указывается прописью</w:t>
      </w:r>
      <w:r>
        <w:rPr>
          <w:bCs/>
          <w:iCs/>
          <w:snapToGrid w:val="0"/>
        </w:rPr>
        <w:t>), в том числе НДС _________________.</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snapToGrid w:val="0"/>
        </w:rPr>
        <w:t xml:space="preserve">Стоимость проведенного </w:t>
      </w:r>
      <w:proofErr w:type="spellStart"/>
      <w:r>
        <w:rPr>
          <w:bCs/>
          <w:iCs/>
          <w:snapToGrid w:val="0"/>
        </w:rPr>
        <w:t>предрейсового</w:t>
      </w:r>
      <w:proofErr w:type="spellEnd"/>
      <w:r>
        <w:rPr>
          <w:bCs/>
          <w:iCs/>
          <w:snapToGrid w:val="0"/>
        </w:rPr>
        <w:t xml:space="preserve"> медицинского осмотра одного водителя составляет _______ рублей (</w:t>
      </w:r>
      <w:r>
        <w:rPr>
          <w:bCs/>
          <w:i/>
          <w:iCs/>
          <w:snapToGrid w:val="0"/>
        </w:rPr>
        <w:t>сумма указывается прописью</w:t>
      </w:r>
      <w:r>
        <w:rPr>
          <w:bCs/>
          <w:iCs/>
          <w:snapToGrid w:val="0"/>
        </w:rPr>
        <w:t>), в выходные и праздничные дни –________ рублей (</w:t>
      </w:r>
      <w:r>
        <w:rPr>
          <w:bCs/>
          <w:i/>
          <w:iCs/>
          <w:snapToGrid w:val="0"/>
        </w:rPr>
        <w:t>сумма указывается прописью</w:t>
      </w:r>
      <w:r>
        <w:rPr>
          <w:bCs/>
          <w:iCs/>
          <w:snapToGrid w:val="0"/>
        </w:rPr>
        <w:t>), что подтверждается расчетами (Приложения № 2 и № 3), являющимися неотъемлемой частью настоящего Договора.</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rPr>
        <w:t xml:space="preserve">Оплата за оказанные услуги производится в форме безналичного расчета путем перечисления Заказчиком денежных средств на расчетный счет Исполнителя, указанный в разделе № 12 настоящего Договора, </w:t>
      </w:r>
      <w:r w:rsidR="00256914">
        <w:rPr>
          <w:bCs/>
          <w:iCs/>
        </w:rPr>
        <w:t>не</w:t>
      </w:r>
      <w:r>
        <w:rPr>
          <w:bCs/>
          <w:iCs/>
        </w:rPr>
        <w:t xml:space="preserve"> более 30 (тридцати) календарных дней, со дня исполнения обязательств по договору (отдельному этапу договора) с даты подписания Заказчиком Акта сдачи-приемки услуг (по форме приложения № 6) на основании выставленных оригиналов документов Исполнителя (счета, Акта сдачи-приемки услуг).</w:t>
      </w:r>
    </w:p>
    <w:p w:rsidR="00DC1711" w:rsidRDefault="00DC1711" w:rsidP="00DC1711">
      <w:pPr>
        <w:ind w:firstLine="567"/>
        <w:jc w:val="both"/>
        <w:rPr>
          <w:bCs/>
          <w:iCs/>
        </w:rPr>
      </w:pPr>
      <w:r>
        <w:rPr>
          <w:bCs/>
          <w:iCs/>
        </w:rPr>
        <w:t>Днем осуществления платежа считается дата списания денежных средств с корреспондентского счета банка, обслуживающего Заказчика.</w:t>
      </w:r>
    </w:p>
    <w:p w:rsidR="00DC1711" w:rsidRDefault="00DC1711" w:rsidP="00F94304">
      <w:pPr>
        <w:widowControl/>
        <w:numPr>
          <w:ilvl w:val="0"/>
          <w:numId w:val="41"/>
        </w:numPr>
        <w:autoSpaceDE/>
        <w:autoSpaceDN/>
        <w:adjustRightInd/>
        <w:spacing w:before="120" w:after="120"/>
        <w:jc w:val="center"/>
        <w:rPr>
          <w:b/>
          <w:bCs/>
          <w:iCs/>
          <w:snapToGrid w:val="0"/>
        </w:rPr>
      </w:pPr>
      <w:r>
        <w:rPr>
          <w:b/>
          <w:bCs/>
          <w:iCs/>
          <w:snapToGrid w:val="0"/>
        </w:rPr>
        <w:t>СРОКИ ВЫПОЛНЕНИЯ РАБОТ</w:t>
      </w:r>
    </w:p>
    <w:p w:rsidR="00DC1711" w:rsidRDefault="00DC1711" w:rsidP="00DC1711">
      <w:pPr>
        <w:ind w:left="567"/>
        <w:jc w:val="both"/>
        <w:rPr>
          <w:bCs/>
          <w:iCs/>
          <w:snapToGrid w:val="0"/>
        </w:rPr>
      </w:pPr>
      <w:r>
        <w:rPr>
          <w:bCs/>
          <w:iCs/>
          <w:snapToGrid w:val="0"/>
        </w:rPr>
        <w:t>Сроки оказания услуг соответствуют срокам действия настоящего Договора.</w:t>
      </w:r>
    </w:p>
    <w:p w:rsidR="00DC1711" w:rsidRDefault="00DC1711" w:rsidP="00F94304">
      <w:pPr>
        <w:keepNext/>
        <w:widowControl/>
        <w:numPr>
          <w:ilvl w:val="0"/>
          <w:numId w:val="41"/>
        </w:numPr>
        <w:suppressAutoHyphens/>
        <w:autoSpaceDE/>
        <w:autoSpaceDN/>
        <w:adjustRightInd/>
        <w:spacing w:before="120" w:after="120"/>
        <w:jc w:val="center"/>
        <w:outlineLvl w:val="1"/>
        <w:rPr>
          <w:b/>
          <w:bCs/>
          <w:iCs/>
          <w:snapToGrid w:val="0"/>
        </w:rPr>
      </w:pPr>
      <w:r>
        <w:rPr>
          <w:b/>
          <w:bCs/>
          <w:iCs/>
          <w:snapToGrid w:val="0"/>
        </w:rPr>
        <w:t>ПОРЯДОК СДАЧИ И ПРИЕМКИ РАБОТ</w:t>
      </w:r>
    </w:p>
    <w:p w:rsidR="00DC1711" w:rsidRDefault="00DC1711" w:rsidP="00F94304">
      <w:pPr>
        <w:widowControl/>
        <w:numPr>
          <w:ilvl w:val="1"/>
          <w:numId w:val="41"/>
        </w:numPr>
        <w:tabs>
          <w:tab w:val="clear" w:pos="858"/>
          <w:tab w:val="num" w:pos="1276"/>
        </w:tabs>
        <w:autoSpaceDE/>
        <w:autoSpaceDN/>
        <w:adjustRightInd/>
        <w:ind w:left="0" w:firstLine="709"/>
        <w:jc w:val="both"/>
        <w:rPr>
          <w:bCs/>
          <w:iCs/>
          <w:snapToGrid w:val="0"/>
        </w:rPr>
      </w:pPr>
      <w:r>
        <w:rPr>
          <w:bCs/>
          <w:iCs/>
          <w:snapToGrid w:val="0"/>
        </w:rPr>
        <w:t>Исполнитель в дату окончания предоставления услуг (до 12:00 по московскому времени) обязан уведомить об этом Заказчика, передать сканированные копии документов, подтверждающих факт выполнения услуг, средствами факсимильной или электронной связи по номеру факса или адресу электронной почты, указанному в разделе 12 настоящего Договора. Оригиналы документов, подтверждающих факт оказания услуг, должны быть направлены Заказчику не позднее 5 (пяти) календарных дней, считая со дня окончания предоставления услуг, но в любом случае до 7-ого числа месяца, следующего за месяцем окончания предоставления услуг.</w:t>
      </w:r>
    </w:p>
    <w:p w:rsidR="00DC1711" w:rsidRDefault="00DC1711" w:rsidP="00F94304">
      <w:pPr>
        <w:widowControl/>
        <w:numPr>
          <w:ilvl w:val="1"/>
          <w:numId w:val="41"/>
        </w:numPr>
        <w:tabs>
          <w:tab w:val="clear" w:pos="858"/>
          <w:tab w:val="num" w:pos="1276"/>
        </w:tabs>
        <w:autoSpaceDE/>
        <w:autoSpaceDN/>
        <w:adjustRightInd/>
        <w:ind w:left="0" w:firstLine="709"/>
        <w:jc w:val="both"/>
        <w:rPr>
          <w:bCs/>
          <w:iCs/>
          <w:snapToGrid w:val="0"/>
        </w:rPr>
      </w:pPr>
      <w:r>
        <w:rPr>
          <w:bCs/>
          <w:iCs/>
          <w:snapToGrid w:val="0"/>
        </w:rPr>
        <w:t>Документы, подтверждающие факт оказания услуг,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от Заказчика, но не позднее 7-го числа месяца, следующего за месяцем, в котором были оказаны услуги, представить недостающие копии документов Заказчику, что не освобождает Исполнителя от ответственности, предусмотренной п. 6.3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с даты получения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документах.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исправленных документов Заказчику, что не освобождает Исполнителя от ответственности, предусмотренной п. 6.3 настоящего договора.</w:t>
      </w:r>
    </w:p>
    <w:p w:rsidR="00DC1711" w:rsidRDefault="00DC1711" w:rsidP="00F94304">
      <w:pPr>
        <w:widowControl/>
        <w:numPr>
          <w:ilvl w:val="1"/>
          <w:numId w:val="41"/>
        </w:numPr>
        <w:tabs>
          <w:tab w:val="clear" w:pos="858"/>
          <w:tab w:val="num" w:pos="1276"/>
        </w:tabs>
        <w:autoSpaceDE/>
        <w:autoSpaceDN/>
        <w:adjustRightInd/>
        <w:ind w:left="0" w:firstLine="709"/>
        <w:jc w:val="both"/>
        <w:rPr>
          <w:bCs/>
          <w:iCs/>
          <w:snapToGrid w:val="0"/>
        </w:rPr>
      </w:pPr>
      <w:r>
        <w:rPr>
          <w:bCs/>
          <w:iCs/>
          <w:snapToGrid w:val="0"/>
        </w:rPr>
        <w:t xml:space="preserve">В течение 10 календарных дней с даты представления Акта сдачи - приемки услуг </w:t>
      </w:r>
      <w:r>
        <w:rPr>
          <w:bCs/>
          <w:iCs/>
        </w:rPr>
        <w:t>(по форме приложения № 6)</w:t>
      </w:r>
      <w:r>
        <w:rPr>
          <w:bCs/>
          <w:iCs/>
          <w:snapToGrid w:val="0"/>
        </w:rPr>
        <w:t>, Заказчик подписывает его, либо направляет Исполнителю мотивированный отказ от подписания акта, ввиду несоответствия условиям Договора и/или фактически оказанному объему услуг.</w:t>
      </w:r>
    </w:p>
    <w:p w:rsidR="00DC1711" w:rsidRDefault="00DC1711" w:rsidP="00F94304">
      <w:pPr>
        <w:widowControl/>
        <w:numPr>
          <w:ilvl w:val="1"/>
          <w:numId w:val="41"/>
        </w:numPr>
        <w:tabs>
          <w:tab w:val="clear" w:pos="858"/>
          <w:tab w:val="num" w:pos="1276"/>
        </w:tabs>
        <w:autoSpaceDE/>
        <w:autoSpaceDN/>
        <w:adjustRightInd/>
        <w:ind w:left="0" w:firstLine="709"/>
        <w:jc w:val="both"/>
        <w:rPr>
          <w:bCs/>
          <w:iCs/>
          <w:snapToGrid w:val="0"/>
        </w:rPr>
      </w:pPr>
      <w:r>
        <w:rPr>
          <w:bCs/>
          <w:iCs/>
          <w:snapToGrid w:val="0"/>
        </w:rPr>
        <w:t>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представит Заказчику мотивированные возражения по нему, акт считается согласованным Исполнителем.</w:t>
      </w:r>
    </w:p>
    <w:p w:rsidR="00DC1711" w:rsidRDefault="00DC1711" w:rsidP="00F94304">
      <w:pPr>
        <w:widowControl/>
        <w:numPr>
          <w:ilvl w:val="1"/>
          <w:numId w:val="41"/>
        </w:numPr>
        <w:tabs>
          <w:tab w:val="clear" w:pos="858"/>
          <w:tab w:val="num" w:pos="1276"/>
        </w:tabs>
        <w:autoSpaceDE/>
        <w:autoSpaceDN/>
        <w:adjustRightInd/>
        <w:ind w:left="0" w:firstLine="709"/>
        <w:jc w:val="both"/>
        <w:rPr>
          <w:bCs/>
          <w:iCs/>
          <w:snapToGrid w:val="0"/>
        </w:rPr>
      </w:pPr>
      <w:r>
        <w:rPr>
          <w:bCs/>
          <w:iCs/>
          <w:snapToGrid w:val="0"/>
        </w:rPr>
        <w:t>Заказчик не позднее 5 числа месяца, следующего за отчетным кварталом, направляет в адрес Исполнителя оформленный со своей стороны акт сверки. Исполнитель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Заказчику один экземпляр надлежаще оформленного Акта.</w:t>
      </w:r>
    </w:p>
    <w:p w:rsidR="00DC1711" w:rsidRDefault="00DC1711" w:rsidP="00F94304">
      <w:pPr>
        <w:keepNext/>
        <w:widowControl/>
        <w:numPr>
          <w:ilvl w:val="0"/>
          <w:numId w:val="41"/>
        </w:numPr>
        <w:tabs>
          <w:tab w:val="left" w:pos="0"/>
        </w:tabs>
        <w:suppressAutoHyphens/>
        <w:autoSpaceDE/>
        <w:autoSpaceDN/>
        <w:adjustRightInd/>
        <w:spacing w:before="120" w:after="120"/>
        <w:jc w:val="center"/>
        <w:outlineLvl w:val="1"/>
        <w:rPr>
          <w:b/>
          <w:bCs/>
          <w:iCs/>
          <w:snapToGrid w:val="0"/>
        </w:rPr>
      </w:pPr>
      <w:r>
        <w:rPr>
          <w:b/>
          <w:bCs/>
          <w:iCs/>
          <w:snapToGrid w:val="0"/>
        </w:rPr>
        <w:t>ОТВЕТСТВЕННОСТЬ СТОРОН</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snapToGrid w:val="0"/>
        </w:rPr>
        <w:t>За невыполнение или ненадлежащее исполнение обязательств по настоящему Договору Исполнитель и Заказчик несут ответственность в соответствии с действующим законодательством РФ.</w:t>
      </w:r>
    </w:p>
    <w:p w:rsidR="00DC1711" w:rsidRDefault="00DC1711" w:rsidP="00F94304">
      <w:pPr>
        <w:widowControl/>
        <w:numPr>
          <w:ilvl w:val="1"/>
          <w:numId w:val="41"/>
        </w:numPr>
        <w:tabs>
          <w:tab w:val="clear" w:pos="858"/>
          <w:tab w:val="left" w:pos="-1134"/>
          <w:tab w:val="left" w:pos="1276"/>
        </w:tabs>
        <w:autoSpaceDE/>
        <w:autoSpaceDN/>
        <w:adjustRightInd/>
        <w:ind w:left="0" w:firstLine="709"/>
        <w:jc w:val="both"/>
        <w:rPr>
          <w:snapToGrid w:val="0"/>
        </w:rPr>
      </w:pPr>
      <w:r>
        <w:rPr>
          <w:snapToGrid w:val="0"/>
        </w:rPr>
        <w:t>В случае невыполнения Заказчиком п. 2.2. настоящего Договора, оказание услуг считается приостановленным по инициативе Заказчика.</w:t>
      </w:r>
    </w:p>
    <w:p w:rsidR="00DC1711" w:rsidRDefault="00DC1711" w:rsidP="00F94304">
      <w:pPr>
        <w:widowControl/>
        <w:numPr>
          <w:ilvl w:val="1"/>
          <w:numId w:val="41"/>
        </w:numPr>
        <w:tabs>
          <w:tab w:val="clear" w:pos="858"/>
          <w:tab w:val="left" w:pos="1276"/>
        </w:tabs>
        <w:autoSpaceDE/>
        <w:autoSpaceDN/>
        <w:adjustRightInd/>
        <w:ind w:left="0" w:firstLine="709"/>
        <w:jc w:val="both"/>
        <w:rPr>
          <w:snapToGrid w:val="0"/>
        </w:rPr>
      </w:pPr>
      <w:r>
        <w:rPr>
          <w:snapToGrid w:val="0"/>
        </w:rPr>
        <w:t xml:space="preserve">За нарушение сроков исполнения обязательств по предоставлению документов в соответствии с </w:t>
      </w:r>
      <w:proofErr w:type="spellStart"/>
      <w:r>
        <w:rPr>
          <w:snapToGrid w:val="0"/>
        </w:rPr>
        <w:t>п.п</w:t>
      </w:r>
      <w:proofErr w:type="spellEnd"/>
      <w:r>
        <w:rPr>
          <w:snapToGrid w:val="0"/>
        </w:rPr>
        <w:t xml:space="preserve">. 5.1, 5.2, 5.5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w:t>
      </w:r>
      <w:proofErr w:type="spellStart"/>
      <w:r>
        <w:rPr>
          <w:snapToGrid w:val="0"/>
        </w:rPr>
        <w:t>п.п</w:t>
      </w:r>
      <w:proofErr w:type="spellEnd"/>
      <w:r>
        <w:rPr>
          <w:snapToGrid w:val="0"/>
        </w:rPr>
        <w:t>. 5.1, 5.2, 5.5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Акте сдачи-приемки услуг.</w:t>
      </w:r>
    </w:p>
    <w:p w:rsidR="00DC1711" w:rsidRDefault="00DC1711" w:rsidP="00F94304">
      <w:pPr>
        <w:widowControl/>
        <w:numPr>
          <w:ilvl w:val="1"/>
          <w:numId w:val="41"/>
        </w:numPr>
        <w:tabs>
          <w:tab w:val="clear" w:pos="858"/>
          <w:tab w:val="left" w:pos="1276"/>
        </w:tabs>
        <w:autoSpaceDE/>
        <w:autoSpaceDN/>
        <w:adjustRightInd/>
        <w:ind w:left="0" w:firstLine="709"/>
        <w:jc w:val="both"/>
        <w:rPr>
          <w:snapToGrid w:val="0"/>
        </w:rPr>
      </w:pPr>
      <w:r>
        <w:rPr>
          <w:snapToGrid w:val="0"/>
        </w:rPr>
        <w:t>Стороны обязаны сохранять конфиденциальность информации, полученной в ходе исполнения настоящего Договора.</w:t>
      </w:r>
    </w:p>
    <w:p w:rsidR="00DC1711" w:rsidRDefault="00DC1711" w:rsidP="00F94304">
      <w:pPr>
        <w:widowControl/>
        <w:numPr>
          <w:ilvl w:val="1"/>
          <w:numId w:val="41"/>
        </w:numPr>
        <w:tabs>
          <w:tab w:val="clear" w:pos="858"/>
          <w:tab w:val="left" w:pos="1276"/>
        </w:tabs>
        <w:autoSpaceDE/>
        <w:autoSpaceDN/>
        <w:adjustRightInd/>
        <w:ind w:left="0" w:firstLine="709"/>
        <w:jc w:val="both"/>
        <w:rPr>
          <w:snapToGrid w:val="0"/>
        </w:rPr>
      </w:pPr>
      <w:r>
        <w:rPr>
          <w:snapToGrid w:val="0"/>
        </w:rPr>
        <w:t>Стороны обязуются обрабатывать персональные данные согласно действующего законодательства в сфере обработки персональных данных.</w:t>
      </w:r>
    </w:p>
    <w:p w:rsidR="00DC1711" w:rsidRDefault="00DC1711" w:rsidP="00F94304">
      <w:pPr>
        <w:widowControl/>
        <w:numPr>
          <w:ilvl w:val="1"/>
          <w:numId w:val="41"/>
        </w:numPr>
        <w:tabs>
          <w:tab w:val="clear" w:pos="858"/>
          <w:tab w:val="left" w:pos="1276"/>
        </w:tabs>
        <w:autoSpaceDE/>
        <w:autoSpaceDN/>
        <w:adjustRightInd/>
        <w:ind w:left="0" w:firstLine="709"/>
        <w:jc w:val="both"/>
        <w:rPr>
          <w:snapToGrid w:val="0"/>
        </w:rPr>
      </w:pPr>
      <w:r>
        <w:rPr>
          <w:snapToGrid w:val="0"/>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rsidR="00DC1711" w:rsidRDefault="00DC1711" w:rsidP="00F94304">
      <w:pPr>
        <w:widowControl/>
        <w:numPr>
          <w:ilvl w:val="1"/>
          <w:numId w:val="41"/>
        </w:numPr>
        <w:tabs>
          <w:tab w:val="clear" w:pos="858"/>
          <w:tab w:val="left" w:pos="1276"/>
        </w:tabs>
        <w:autoSpaceDE/>
        <w:autoSpaceDN/>
        <w:adjustRightInd/>
        <w:ind w:left="0" w:firstLine="709"/>
        <w:jc w:val="both"/>
        <w:rPr>
          <w:snapToGrid w:val="0"/>
        </w:rPr>
      </w:pPr>
      <w:r>
        <w:rPr>
          <w:snapToGrid w:val="0"/>
        </w:rPr>
        <w:t>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уведомить другую «Сторону» об обращении за информацией соответствующих государственных органов.</w:t>
      </w:r>
    </w:p>
    <w:p w:rsidR="00DC1711" w:rsidRDefault="00DC1711" w:rsidP="00DC1711">
      <w:pPr>
        <w:tabs>
          <w:tab w:val="left" w:pos="1276"/>
        </w:tabs>
        <w:ind w:left="709"/>
        <w:jc w:val="both"/>
        <w:rPr>
          <w:snapToGrid w:val="0"/>
        </w:rPr>
      </w:pPr>
    </w:p>
    <w:p w:rsidR="00DC1711" w:rsidRDefault="00DC1711" w:rsidP="00F94304">
      <w:pPr>
        <w:widowControl/>
        <w:numPr>
          <w:ilvl w:val="0"/>
          <w:numId w:val="41"/>
        </w:numPr>
        <w:autoSpaceDE/>
        <w:autoSpaceDN/>
        <w:adjustRightInd/>
        <w:spacing w:before="120" w:after="120"/>
        <w:jc w:val="center"/>
        <w:rPr>
          <w:b/>
          <w:snapToGrid w:val="0"/>
        </w:rPr>
      </w:pPr>
      <w:r>
        <w:rPr>
          <w:b/>
          <w:snapToGrid w:val="0"/>
        </w:rPr>
        <w:t>ГАРАНТИИ</w:t>
      </w:r>
    </w:p>
    <w:p w:rsidR="00DC1711" w:rsidRDefault="00DC1711" w:rsidP="00F94304">
      <w:pPr>
        <w:widowControl/>
        <w:numPr>
          <w:ilvl w:val="1"/>
          <w:numId w:val="41"/>
        </w:numPr>
        <w:tabs>
          <w:tab w:val="clear" w:pos="858"/>
          <w:tab w:val="num" w:pos="1276"/>
        </w:tabs>
        <w:autoSpaceDE/>
        <w:autoSpaceDN/>
        <w:adjustRightInd/>
        <w:ind w:left="0" w:firstLine="709"/>
        <w:jc w:val="both"/>
        <w:rPr>
          <w:snapToGrid w:val="0"/>
        </w:rPr>
      </w:pPr>
      <w:r>
        <w:rPr>
          <w:snapToGrid w:val="0"/>
        </w:rPr>
        <w:t>Исполнитель гарантирует, что он обладает необходимыми правами и полномочиями для исполнения своих обязательств по Договору.</w:t>
      </w:r>
    </w:p>
    <w:p w:rsidR="00DC1711" w:rsidRDefault="00DC1711" w:rsidP="00F94304">
      <w:pPr>
        <w:widowControl/>
        <w:numPr>
          <w:ilvl w:val="1"/>
          <w:numId w:val="41"/>
        </w:numPr>
        <w:tabs>
          <w:tab w:val="clear" w:pos="858"/>
          <w:tab w:val="num" w:pos="1276"/>
        </w:tabs>
        <w:autoSpaceDE/>
        <w:autoSpaceDN/>
        <w:adjustRightInd/>
        <w:ind w:left="0" w:firstLine="709"/>
        <w:jc w:val="both"/>
      </w:pPr>
      <w:r>
        <w:rPr>
          <w:snapToGrid w:val="0"/>
        </w:rPr>
        <w:t>Исполнитель гарантирует надлежащее качество оказания услуг в соответствии с условиями настоящего Договора.</w:t>
      </w:r>
    </w:p>
    <w:p w:rsidR="00DC1711" w:rsidRDefault="00DC1711" w:rsidP="00F94304">
      <w:pPr>
        <w:keepNext/>
        <w:widowControl/>
        <w:numPr>
          <w:ilvl w:val="0"/>
          <w:numId w:val="41"/>
        </w:numPr>
        <w:suppressAutoHyphens/>
        <w:autoSpaceDE/>
        <w:autoSpaceDN/>
        <w:adjustRightInd/>
        <w:spacing w:before="120" w:after="120"/>
        <w:jc w:val="center"/>
        <w:outlineLvl w:val="1"/>
        <w:rPr>
          <w:b/>
          <w:snapToGrid w:val="0"/>
        </w:rPr>
      </w:pPr>
      <w:r>
        <w:rPr>
          <w:b/>
          <w:bCs/>
          <w:iCs/>
          <w:snapToGrid w:val="0"/>
        </w:rPr>
        <w:t>ФОРС-МАЖОР</w:t>
      </w:r>
    </w:p>
    <w:p w:rsidR="00DC1711" w:rsidRDefault="00DC1711" w:rsidP="00DC1711">
      <w:pPr>
        <w:keepNext/>
        <w:suppressAutoHyphens/>
        <w:ind w:firstLine="601"/>
        <w:jc w:val="both"/>
        <w:outlineLvl w:val="1"/>
        <w:rPr>
          <w:bCs/>
          <w:iCs/>
          <w:snapToGrid w:val="0"/>
        </w:rPr>
      </w:pPr>
      <w:r>
        <w:rPr>
          <w:bCs/>
          <w:iCs/>
          <w:snapToGrid w:val="0"/>
        </w:rPr>
        <w:t>Стороны освобождаются от ответственности за полное или частичное неисполнение своих обязательств, если это неисполнение обусловлено наступлением форс-мажорных обстоятельств (обстоятельств непреодолимой силы), к которым относятся: стихийные бедствия, аварии, пожары, изменение налогообложения или таможенных правил, вступление в силу постановлений законодательной власти, препятствующих осуществлению Сторонами своих функций по Договору, или иные обстоятельства, не зависящие от волеизъявления Сторон и возникшие после подписания Договора.</w:t>
      </w:r>
    </w:p>
    <w:p w:rsidR="00DC1711" w:rsidRDefault="00DC1711" w:rsidP="00F94304">
      <w:pPr>
        <w:keepNext/>
        <w:widowControl/>
        <w:numPr>
          <w:ilvl w:val="0"/>
          <w:numId w:val="41"/>
        </w:numPr>
        <w:tabs>
          <w:tab w:val="left" w:pos="0"/>
        </w:tabs>
        <w:suppressAutoHyphens/>
        <w:autoSpaceDE/>
        <w:autoSpaceDN/>
        <w:adjustRightInd/>
        <w:spacing w:before="120" w:after="120"/>
        <w:jc w:val="center"/>
        <w:outlineLvl w:val="1"/>
        <w:rPr>
          <w:b/>
          <w:bCs/>
          <w:iCs/>
          <w:snapToGrid w:val="0"/>
        </w:rPr>
      </w:pPr>
      <w:r>
        <w:rPr>
          <w:b/>
          <w:bCs/>
          <w:iCs/>
          <w:snapToGrid w:val="0"/>
        </w:rPr>
        <w:t>ПОРЯДОК РАССМОТРЕНИЯ СПОРОВ</w:t>
      </w:r>
    </w:p>
    <w:p w:rsidR="00DC1711" w:rsidRDefault="00DC1711" w:rsidP="00F94304">
      <w:pPr>
        <w:numPr>
          <w:ilvl w:val="1"/>
          <w:numId w:val="41"/>
        </w:numPr>
        <w:tabs>
          <w:tab w:val="clear" w:pos="858"/>
          <w:tab w:val="left" w:pos="1276"/>
        </w:tabs>
        <w:autoSpaceDE/>
        <w:autoSpaceDN/>
        <w:adjustRightInd/>
        <w:ind w:left="0" w:firstLine="709"/>
        <w:jc w:val="both"/>
        <w:rPr>
          <w:bCs/>
          <w:iCs/>
        </w:rPr>
      </w:pPr>
      <w:r>
        <w:rPr>
          <w:bCs/>
          <w:iCs/>
        </w:rPr>
        <w:t>Споры, вытекающие из настоящего Договора, решаются сторонами в претензионном порядке, срок рассмотрения претензии 30 (тридцать) календарных дней с момента получения.</w:t>
      </w:r>
    </w:p>
    <w:p w:rsidR="00DC1711" w:rsidRDefault="00DC1711" w:rsidP="00F94304">
      <w:pPr>
        <w:numPr>
          <w:ilvl w:val="1"/>
          <w:numId w:val="41"/>
        </w:numPr>
        <w:tabs>
          <w:tab w:val="clear" w:pos="858"/>
          <w:tab w:val="left" w:pos="1276"/>
        </w:tabs>
        <w:autoSpaceDE/>
        <w:autoSpaceDN/>
        <w:adjustRightInd/>
        <w:ind w:left="0" w:firstLine="709"/>
        <w:jc w:val="both"/>
        <w:rPr>
          <w:bCs/>
          <w:iCs/>
        </w:rPr>
      </w:pPr>
      <w:r>
        <w:rPr>
          <w:bCs/>
          <w:iCs/>
        </w:rPr>
        <w:t xml:space="preserve">Спорные вопросы, возникающие в ходе исполнения, могут разрешаться сторонами путем переговоров. При не достижении согласия, спорные вопросы решаются в арбитражном суде Саратовской области. </w:t>
      </w:r>
    </w:p>
    <w:p w:rsidR="00DC1711" w:rsidRDefault="00DC1711" w:rsidP="00F94304">
      <w:pPr>
        <w:keepNext/>
        <w:widowControl/>
        <w:numPr>
          <w:ilvl w:val="0"/>
          <w:numId w:val="41"/>
        </w:numPr>
        <w:tabs>
          <w:tab w:val="left" w:pos="0"/>
        </w:tabs>
        <w:suppressAutoHyphens/>
        <w:autoSpaceDE/>
        <w:autoSpaceDN/>
        <w:adjustRightInd/>
        <w:spacing w:before="120" w:after="120"/>
        <w:jc w:val="center"/>
        <w:outlineLvl w:val="1"/>
        <w:rPr>
          <w:b/>
          <w:bCs/>
          <w:iCs/>
          <w:snapToGrid w:val="0"/>
        </w:rPr>
      </w:pPr>
      <w:r>
        <w:rPr>
          <w:b/>
          <w:bCs/>
          <w:iCs/>
          <w:snapToGrid w:val="0"/>
        </w:rPr>
        <w:t>СРОК ДЕЙСТВИЯ ДОГОВОРА</w:t>
      </w:r>
    </w:p>
    <w:p w:rsidR="00DC1711" w:rsidRDefault="00DC1711" w:rsidP="00DC1711">
      <w:pPr>
        <w:tabs>
          <w:tab w:val="left" w:pos="0"/>
        </w:tabs>
        <w:spacing w:line="276" w:lineRule="auto"/>
        <w:ind w:firstLine="709"/>
        <w:jc w:val="both"/>
        <w:rPr>
          <w:bCs/>
          <w:iCs/>
          <w:snapToGrid w:val="0"/>
        </w:rPr>
      </w:pPr>
      <w:r>
        <w:rPr>
          <w:bCs/>
          <w:iCs/>
          <w:snapToGrid w:val="0"/>
        </w:rPr>
        <w:t>Договор вступает в силу с момента подписания и действует 12 месяцев. Договор считается продленным на следующий календарный год, если ни одна из сторон не заявила в письменном виде о его расторжении не менее, чем за 30 дней до его окончания.</w:t>
      </w:r>
    </w:p>
    <w:p w:rsidR="00DC1711" w:rsidRDefault="00DC1711" w:rsidP="00DC1711">
      <w:pPr>
        <w:tabs>
          <w:tab w:val="left" w:pos="0"/>
          <w:tab w:val="left" w:pos="567"/>
        </w:tabs>
        <w:spacing w:line="276" w:lineRule="auto"/>
        <w:ind w:left="360"/>
        <w:jc w:val="center"/>
        <w:rPr>
          <w:bCs/>
          <w:iCs/>
          <w:snapToGrid w:val="0"/>
        </w:rPr>
      </w:pPr>
    </w:p>
    <w:p w:rsidR="00DC1711" w:rsidRDefault="00DC1711" w:rsidP="00F94304">
      <w:pPr>
        <w:keepNext/>
        <w:widowControl/>
        <w:numPr>
          <w:ilvl w:val="0"/>
          <w:numId w:val="41"/>
        </w:numPr>
        <w:suppressAutoHyphens/>
        <w:autoSpaceDE/>
        <w:autoSpaceDN/>
        <w:adjustRightInd/>
        <w:spacing w:after="120"/>
        <w:ind w:left="357" w:hanging="357"/>
        <w:jc w:val="center"/>
        <w:outlineLvl w:val="1"/>
        <w:rPr>
          <w:b/>
          <w:bCs/>
          <w:iCs/>
          <w:snapToGrid w:val="0"/>
        </w:rPr>
      </w:pPr>
      <w:r>
        <w:rPr>
          <w:b/>
          <w:bCs/>
          <w:iCs/>
          <w:snapToGrid w:val="0"/>
        </w:rPr>
        <w:t>ПРОЧИЕ УСЛОВИЯ</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snapToGrid w:val="0"/>
        </w:rPr>
        <w:t>Настоящий Договор подписан полномочными представителями Сторон, составлен в двух экземплярах, имеющих одинаковую юридическую силу (по одному для каждой из Сторон).</w:t>
      </w:r>
    </w:p>
    <w:p w:rsidR="00DC1711" w:rsidRDefault="00DC1711" w:rsidP="00F94304">
      <w:pPr>
        <w:widowControl/>
        <w:numPr>
          <w:ilvl w:val="1"/>
          <w:numId w:val="41"/>
        </w:numPr>
        <w:tabs>
          <w:tab w:val="clear" w:pos="858"/>
          <w:tab w:val="left" w:pos="1276"/>
        </w:tabs>
        <w:autoSpaceDE/>
        <w:autoSpaceDN/>
        <w:adjustRightInd/>
        <w:ind w:left="0" w:firstLine="709"/>
        <w:jc w:val="both"/>
        <w:rPr>
          <w:bCs/>
          <w:iCs/>
          <w:snapToGrid w:val="0"/>
        </w:rPr>
      </w:pPr>
      <w:r>
        <w:rPr>
          <w:bCs/>
          <w:iCs/>
          <w:snapToGrid w:val="0"/>
        </w:rPr>
        <w:t>Все изменения или дополнения к Договору действительны, если они изложены в письменной форме и подписаны уполномоченными представителями Сторон.</w:t>
      </w:r>
    </w:p>
    <w:p w:rsidR="00DC1711" w:rsidRDefault="00DC1711" w:rsidP="00F94304">
      <w:pPr>
        <w:widowControl/>
        <w:numPr>
          <w:ilvl w:val="1"/>
          <w:numId w:val="41"/>
        </w:numPr>
        <w:tabs>
          <w:tab w:val="clear" w:pos="858"/>
          <w:tab w:val="left" w:pos="-1134"/>
          <w:tab w:val="left" w:pos="1276"/>
        </w:tabs>
        <w:autoSpaceDE/>
        <w:autoSpaceDN/>
        <w:adjustRightInd/>
        <w:ind w:left="0" w:firstLine="709"/>
        <w:jc w:val="both"/>
        <w:rPr>
          <w:bCs/>
          <w:iCs/>
          <w:snapToGrid w:val="0"/>
        </w:rPr>
      </w:pPr>
      <w:r>
        <w:rPr>
          <w:bCs/>
          <w:iCs/>
          <w:snapToGrid w:val="0"/>
        </w:rPr>
        <w:t>Ни одна из Сторон не в праве передавать свои обязательства по Договору третьей стороне без письменного согласия на это другой стороны.</w:t>
      </w:r>
    </w:p>
    <w:p w:rsidR="00DC1711" w:rsidRDefault="00DC1711" w:rsidP="00DC1711">
      <w:pPr>
        <w:tabs>
          <w:tab w:val="left" w:pos="-1134"/>
          <w:tab w:val="left" w:pos="1276"/>
        </w:tabs>
        <w:ind w:left="709"/>
        <w:jc w:val="both"/>
        <w:rPr>
          <w:b/>
          <w:bCs/>
          <w:iCs/>
          <w:snapToGrid w:val="0"/>
        </w:rPr>
      </w:pPr>
      <w:r>
        <w:rPr>
          <w:b/>
          <w:bCs/>
          <w:iCs/>
          <w:snapToGrid w:val="0"/>
        </w:rPr>
        <w:t>Приложения к договору:</w:t>
      </w:r>
    </w:p>
    <w:p w:rsidR="00DC1711" w:rsidRDefault="00DC1711" w:rsidP="00F94304">
      <w:pPr>
        <w:widowControl/>
        <w:numPr>
          <w:ilvl w:val="0"/>
          <w:numId w:val="43"/>
        </w:numPr>
        <w:autoSpaceDE/>
        <w:autoSpaceDN/>
        <w:adjustRightInd/>
        <w:jc w:val="both"/>
        <w:rPr>
          <w:rFonts w:eastAsia="Calibri"/>
          <w:bCs/>
          <w:iCs/>
          <w:lang w:eastAsia="en-US"/>
        </w:rPr>
      </w:pPr>
      <w:r>
        <w:rPr>
          <w:rFonts w:eastAsia="Calibri"/>
          <w:bCs/>
          <w:iCs/>
          <w:lang w:eastAsia="en-US"/>
        </w:rPr>
        <w:t xml:space="preserve">приложение 1 – Места проведения </w:t>
      </w:r>
      <w:proofErr w:type="spellStart"/>
      <w:r>
        <w:rPr>
          <w:rFonts w:eastAsia="Calibri"/>
          <w:bCs/>
          <w:iCs/>
          <w:lang w:eastAsia="en-US"/>
        </w:rPr>
        <w:t>предрейсовых</w:t>
      </w:r>
      <w:proofErr w:type="spellEnd"/>
      <w:r>
        <w:rPr>
          <w:rFonts w:eastAsia="Calibri"/>
          <w:bCs/>
          <w:iCs/>
          <w:lang w:eastAsia="en-US"/>
        </w:rPr>
        <w:t xml:space="preserve"> медицинских осмотров водителей ПАО «Саратовэнерго»; </w:t>
      </w:r>
    </w:p>
    <w:p w:rsidR="00DC1711" w:rsidRDefault="00DC1711" w:rsidP="00F94304">
      <w:pPr>
        <w:widowControl/>
        <w:numPr>
          <w:ilvl w:val="0"/>
          <w:numId w:val="43"/>
        </w:numPr>
        <w:autoSpaceDE/>
        <w:autoSpaceDN/>
        <w:adjustRightInd/>
        <w:jc w:val="both"/>
        <w:rPr>
          <w:rFonts w:eastAsia="Calibri"/>
          <w:bCs/>
          <w:iCs/>
          <w:lang w:eastAsia="en-US"/>
        </w:rPr>
      </w:pPr>
      <w:r>
        <w:rPr>
          <w:rFonts w:eastAsia="Calibri"/>
          <w:bCs/>
          <w:iCs/>
          <w:lang w:eastAsia="en-US"/>
        </w:rPr>
        <w:t xml:space="preserve">приложение 2 – </w:t>
      </w:r>
      <w:r>
        <w:rPr>
          <w:bCs/>
          <w:iCs/>
          <w:snapToGrid w:val="0"/>
        </w:rPr>
        <w:t xml:space="preserve">Расчет стоимости </w:t>
      </w:r>
      <w:proofErr w:type="spellStart"/>
      <w:r>
        <w:rPr>
          <w:bCs/>
          <w:iCs/>
          <w:snapToGrid w:val="0"/>
        </w:rPr>
        <w:t>предрейсового</w:t>
      </w:r>
      <w:proofErr w:type="spellEnd"/>
      <w:r>
        <w:rPr>
          <w:bCs/>
          <w:iCs/>
          <w:snapToGrid w:val="0"/>
        </w:rPr>
        <w:t xml:space="preserve"> медицинского осмотра одного водителя в рабочие дни;</w:t>
      </w:r>
    </w:p>
    <w:p w:rsidR="00DC1711" w:rsidRDefault="00DC1711" w:rsidP="00F94304">
      <w:pPr>
        <w:widowControl/>
        <w:numPr>
          <w:ilvl w:val="0"/>
          <w:numId w:val="43"/>
        </w:numPr>
        <w:autoSpaceDE/>
        <w:autoSpaceDN/>
        <w:adjustRightInd/>
        <w:jc w:val="both"/>
        <w:rPr>
          <w:bCs/>
          <w:iCs/>
          <w:snapToGrid w:val="0"/>
        </w:rPr>
      </w:pPr>
      <w:r>
        <w:rPr>
          <w:rFonts w:eastAsia="Calibri"/>
          <w:bCs/>
          <w:iCs/>
          <w:lang w:eastAsia="en-US"/>
        </w:rPr>
        <w:t>приложение 3-</w:t>
      </w:r>
      <w:r>
        <w:rPr>
          <w:b/>
          <w:bCs/>
          <w:iCs/>
          <w:snapToGrid w:val="0"/>
        </w:rPr>
        <w:t xml:space="preserve"> </w:t>
      </w:r>
      <w:r>
        <w:rPr>
          <w:bCs/>
          <w:iCs/>
          <w:snapToGrid w:val="0"/>
        </w:rPr>
        <w:t xml:space="preserve">Расчет стоимости </w:t>
      </w:r>
      <w:proofErr w:type="spellStart"/>
      <w:r>
        <w:rPr>
          <w:bCs/>
          <w:iCs/>
          <w:snapToGrid w:val="0"/>
        </w:rPr>
        <w:t>предрейсового</w:t>
      </w:r>
      <w:proofErr w:type="spellEnd"/>
      <w:r>
        <w:rPr>
          <w:bCs/>
          <w:iCs/>
          <w:snapToGrid w:val="0"/>
        </w:rPr>
        <w:t xml:space="preserve"> медицинского осмотра одного водителя в выходные и праздничные дни;</w:t>
      </w:r>
    </w:p>
    <w:p w:rsidR="00DC1711" w:rsidRDefault="00DC1711" w:rsidP="00F94304">
      <w:pPr>
        <w:widowControl/>
        <w:numPr>
          <w:ilvl w:val="0"/>
          <w:numId w:val="43"/>
        </w:numPr>
        <w:autoSpaceDE/>
        <w:autoSpaceDN/>
        <w:adjustRightInd/>
        <w:jc w:val="both"/>
        <w:rPr>
          <w:bCs/>
          <w:iCs/>
          <w:snapToGrid w:val="0"/>
        </w:rPr>
      </w:pPr>
      <w:r>
        <w:rPr>
          <w:bCs/>
          <w:iCs/>
          <w:snapToGrid w:val="0"/>
        </w:rPr>
        <w:t>приложение 4 – Список клиентских офисов и количество закрепленных за ними водителей ПАО «Саратовэнерго»;</w:t>
      </w:r>
    </w:p>
    <w:p w:rsidR="00DC1711" w:rsidRDefault="00DC1711" w:rsidP="00F94304">
      <w:pPr>
        <w:widowControl/>
        <w:numPr>
          <w:ilvl w:val="0"/>
          <w:numId w:val="43"/>
        </w:numPr>
        <w:autoSpaceDE/>
        <w:autoSpaceDN/>
        <w:adjustRightInd/>
        <w:rPr>
          <w:bCs/>
          <w:iCs/>
          <w:snapToGrid w:val="0"/>
        </w:rPr>
      </w:pPr>
      <w:r>
        <w:rPr>
          <w:rFonts w:eastAsia="Calibri"/>
          <w:bCs/>
          <w:iCs/>
          <w:lang w:eastAsia="en-US"/>
        </w:rPr>
        <w:t>приложение 5-</w:t>
      </w:r>
      <w:r>
        <w:rPr>
          <w:b/>
          <w:bCs/>
          <w:iCs/>
          <w:snapToGrid w:val="0"/>
        </w:rPr>
        <w:t xml:space="preserve"> </w:t>
      </w:r>
      <w:r>
        <w:rPr>
          <w:bCs/>
          <w:iCs/>
          <w:snapToGrid w:val="0"/>
        </w:rPr>
        <w:t>Требования, предъявляемые к оборудованию кабинетов;</w:t>
      </w:r>
    </w:p>
    <w:p w:rsidR="00DC1711" w:rsidRDefault="00DC1711" w:rsidP="00F94304">
      <w:pPr>
        <w:widowControl/>
        <w:numPr>
          <w:ilvl w:val="0"/>
          <w:numId w:val="43"/>
        </w:numPr>
        <w:autoSpaceDE/>
        <w:autoSpaceDN/>
        <w:adjustRightInd/>
        <w:rPr>
          <w:rFonts w:eastAsia="Calibri"/>
          <w:bCs/>
          <w:iCs/>
          <w:lang w:eastAsia="en-US"/>
        </w:rPr>
      </w:pPr>
      <w:r>
        <w:rPr>
          <w:rFonts w:eastAsia="Calibri"/>
          <w:bCs/>
          <w:iCs/>
          <w:lang w:eastAsia="en-US"/>
        </w:rPr>
        <w:t>приложение 6 - Акт сдачи-приемки выполненных регламентных работ.</w:t>
      </w:r>
    </w:p>
    <w:p w:rsidR="00DC1711" w:rsidRDefault="00DC1711" w:rsidP="00DC1711">
      <w:pPr>
        <w:tabs>
          <w:tab w:val="num" w:pos="0"/>
        </w:tabs>
        <w:spacing w:before="120" w:after="120"/>
        <w:ind w:firstLine="567"/>
        <w:jc w:val="center"/>
        <w:rPr>
          <w:b/>
          <w:bCs/>
          <w:iCs/>
          <w:snapToGrid w:val="0"/>
        </w:rPr>
      </w:pPr>
      <w:r>
        <w:rPr>
          <w:b/>
          <w:bCs/>
          <w:iCs/>
          <w:snapToGrid w:val="0"/>
        </w:rPr>
        <w:t>12. АДРЕСА И РЕКВИЗИТЫ СТОРОН</w:t>
      </w:r>
    </w:p>
    <w:tbl>
      <w:tblPr>
        <w:tblW w:w="9690" w:type="dxa"/>
        <w:jc w:val="center"/>
        <w:tblInd w:w="1425" w:type="dxa"/>
        <w:tblLayout w:type="fixed"/>
        <w:tblLook w:val="01E0" w:firstRow="1" w:lastRow="1" w:firstColumn="1" w:lastColumn="1" w:noHBand="0" w:noVBand="0"/>
      </w:tblPr>
      <w:tblGrid>
        <w:gridCol w:w="4807"/>
        <w:gridCol w:w="4883"/>
      </w:tblGrid>
      <w:tr w:rsidR="00DC1711" w:rsidTr="00DC1711">
        <w:trPr>
          <w:trHeight w:val="2534"/>
          <w:jc w:val="center"/>
        </w:trPr>
        <w:tc>
          <w:tcPr>
            <w:tcW w:w="4809" w:type="dxa"/>
            <w:hideMark/>
          </w:tcPr>
          <w:p w:rsidR="00DC1711" w:rsidRDefault="00DC1711">
            <w:pPr>
              <w:spacing w:after="120"/>
              <w:rPr>
                <w:bCs/>
                <w:iCs/>
              </w:rPr>
            </w:pPr>
            <w:r>
              <w:rPr>
                <w:b/>
              </w:rPr>
              <w:t xml:space="preserve">ИСПОЛНИТЕЛЬ: </w:t>
            </w:r>
            <w:r>
              <w:t>____________________</w:t>
            </w:r>
          </w:p>
        </w:tc>
        <w:tc>
          <w:tcPr>
            <w:tcW w:w="4885" w:type="dxa"/>
            <w:hideMark/>
          </w:tcPr>
          <w:p w:rsidR="00DC1711" w:rsidRDefault="00DC1711">
            <w:pPr>
              <w:tabs>
                <w:tab w:val="left" w:pos="1843"/>
                <w:tab w:val="left" w:pos="2127"/>
              </w:tabs>
              <w:rPr>
                <w:b/>
                <w:bCs/>
                <w:iCs/>
              </w:rPr>
            </w:pPr>
            <w:r>
              <w:rPr>
                <w:b/>
              </w:rPr>
              <w:t>ЗАКАЗЧИК: ПАО «Саратовэнерго»</w:t>
            </w:r>
          </w:p>
          <w:p w:rsidR="00DC1711" w:rsidRDefault="00DC1711">
            <w:pPr>
              <w:tabs>
                <w:tab w:val="left" w:pos="1843"/>
                <w:tab w:val="left" w:pos="2127"/>
              </w:tabs>
            </w:pPr>
            <w:r>
              <w:t>410028, г. Саратов, ул. Чернышевского,124</w:t>
            </w:r>
          </w:p>
          <w:p w:rsidR="00DC1711" w:rsidRDefault="00DC1711">
            <w:pPr>
              <w:tabs>
                <w:tab w:val="left" w:pos="1843"/>
                <w:tab w:val="left" w:pos="2127"/>
              </w:tabs>
            </w:pPr>
            <w:r>
              <w:t xml:space="preserve">Тел. (8452) 57-35-57 </w:t>
            </w:r>
          </w:p>
          <w:p w:rsidR="00DC1711" w:rsidRDefault="00DC1711">
            <w:pPr>
              <w:tabs>
                <w:tab w:val="left" w:pos="1843"/>
                <w:tab w:val="left" w:pos="2127"/>
              </w:tabs>
            </w:pPr>
            <w:r>
              <w:t>e-</w:t>
            </w:r>
            <w:proofErr w:type="spellStart"/>
            <w:r>
              <w:t>mail</w:t>
            </w:r>
            <w:proofErr w:type="spellEnd"/>
            <w:r>
              <w:t>: chanysheva@sarenergo.ru</w:t>
            </w:r>
          </w:p>
          <w:p w:rsidR="00DC1711" w:rsidRDefault="00DC1711">
            <w:pPr>
              <w:tabs>
                <w:tab w:val="left" w:pos="1843"/>
                <w:tab w:val="left" w:pos="2127"/>
              </w:tabs>
            </w:pPr>
            <w:r>
              <w:t>р/с 40702810600000002661 «Газпромбанк»</w:t>
            </w:r>
          </w:p>
          <w:p w:rsidR="00DC1711" w:rsidRDefault="00DC1711">
            <w:pPr>
              <w:tabs>
                <w:tab w:val="left" w:pos="1843"/>
                <w:tab w:val="left" w:pos="2127"/>
              </w:tabs>
            </w:pPr>
            <w:r>
              <w:t>к/с 30101810200000000823</w:t>
            </w:r>
          </w:p>
          <w:p w:rsidR="00DC1711" w:rsidRDefault="00DC1711">
            <w:pPr>
              <w:tabs>
                <w:tab w:val="left" w:pos="1843"/>
                <w:tab w:val="left" w:pos="2127"/>
              </w:tabs>
            </w:pPr>
            <w:r>
              <w:t>ИНН 6450014808 БИК 044525823</w:t>
            </w:r>
          </w:p>
          <w:p w:rsidR="00DC1711" w:rsidRDefault="00DC1711">
            <w:pPr>
              <w:tabs>
                <w:tab w:val="left" w:pos="1843"/>
                <w:tab w:val="left" w:pos="2127"/>
              </w:tabs>
            </w:pPr>
            <w:r>
              <w:t>КПП 997450001 ОГРН 1026402199636</w:t>
            </w:r>
          </w:p>
          <w:p w:rsidR="00DC1711" w:rsidRDefault="00DC1711">
            <w:pPr>
              <w:tabs>
                <w:tab w:val="left" w:pos="1843"/>
                <w:tab w:val="left" w:pos="2127"/>
              </w:tabs>
              <w:rPr>
                <w:bCs/>
                <w:iCs/>
                <w:snapToGrid w:val="0"/>
              </w:rPr>
            </w:pPr>
            <w:r>
              <w:t>ОКПО 00116033 ОКОНХ 80200</w:t>
            </w:r>
          </w:p>
          <w:p w:rsidR="00DC1711" w:rsidRPr="00DC1711" w:rsidRDefault="00DC1711" w:rsidP="00DC1711">
            <w:pPr>
              <w:ind w:firstLine="708"/>
            </w:pPr>
          </w:p>
        </w:tc>
      </w:tr>
      <w:tr w:rsidR="00DC1711" w:rsidTr="00DC1711">
        <w:trPr>
          <w:trHeight w:val="2130"/>
          <w:jc w:val="center"/>
        </w:trPr>
        <w:tc>
          <w:tcPr>
            <w:tcW w:w="4809" w:type="dxa"/>
            <w:vAlign w:val="bottom"/>
          </w:tcPr>
          <w:p w:rsidR="00DC1711" w:rsidRDefault="00DC1711">
            <w:pPr>
              <w:jc w:val="right"/>
              <w:rPr>
                <w:b/>
                <w:bCs/>
                <w:iCs/>
              </w:rPr>
            </w:pPr>
            <w:r>
              <w:t>_______________</w:t>
            </w:r>
            <w:r>
              <w:rPr>
                <w:b/>
              </w:rPr>
              <w:t xml:space="preserve"> /</w:t>
            </w:r>
            <w:r>
              <w:t>_______________</w:t>
            </w:r>
            <w:r>
              <w:rPr>
                <w:b/>
              </w:rPr>
              <w:t>/</w:t>
            </w:r>
          </w:p>
          <w:p w:rsidR="00DC1711" w:rsidRDefault="00DC1711">
            <w:pPr>
              <w:rPr>
                <w:b/>
              </w:rPr>
            </w:pPr>
          </w:p>
          <w:p w:rsidR="00DC1711" w:rsidRDefault="00DC1711">
            <w:pPr>
              <w:rPr>
                <w:b/>
                <w:bCs/>
                <w:iCs/>
              </w:rPr>
            </w:pPr>
            <w:r>
              <w:rPr>
                <w:b/>
              </w:rPr>
              <w:t>М.П.</w:t>
            </w:r>
          </w:p>
        </w:tc>
        <w:tc>
          <w:tcPr>
            <w:tcW w:w="4885" w:type="dxa"/>
            <w:vAlign w:val="bottom"/>
          </w:tcPr>
          <w:p w:rsidR="00DC1711" w:rsidRDefault="00DC1711">
            <w:pPr>
              <w:ind w:left="11"/>
              <w:jc w:val="right"/>
              <w:rPr>
                <w:rFonts w:eastAsia="Batang, 바탕"/>
                <w:b/>
                <w:bCs/>
                <w:iCs/>
                <w:kern w:val="3"/>
              </w:rPr>
            </w:pPr>
            <w:r>
              <w:t>_______________</w:t>
            </w:r>
            <w:r>
              <w:rPr>
                <w:b/>
              </w:rPr>
              <w:t xml:space="preserve"> </w:t>
            </w:r>
            <w:r>
              <w:rPr>
                <w:rFonts w:eastAsia="Batang, 바탕"/>
                <w:b/>
                <w:bCs/>
                <w:iCs/>
                <w:kern w:val="3"/>
              </w:rPr>
              <w:t>/</w:t>
            </w:r>
            <w:r>
              <w:rPr>
                <w:b/>
              </w:rPr>
              <w:t>Н.А. Минаев</w:t>
            </w:r>
            <w:r>
              <w:rPr>
                <w:rFonts w:eastAsia="Batang, 바탕"/>
                <w:b/>
                <w:bCs/>
                <w:iCs/>
                <w:kern w:val="3"/>
              </w:rPr>
              <w:t>/</w:t>
            </w:r>
          </w:p>
          <w:p w:rsidR="00DC1711" w:rsidRDefault="00DC1711">
            <w:pPr>
              <w:ind w:left="11"/>
              <w:rPr>
                <w:rFonts w:eastAsia="Batang, 바탕"/>
                <w:b/>
                <w:bCs/>
                <w:iCs/>
                <w:kern w:val="3"/>
              </w:rPr>
            </w:pPr>
          </w:p>
          <w:p w:rsidR="00DC1711" w:rsidRDefault="00DC1711">
            <w:pPr>
              <w:ind w:left="11"/>
              <w:rPr>
                <w:b/>
                <w:bCs/>
                <w:iCs/>
              </w:rPr>
            </w:pPr>
            <w:r>
              <w:rPr>
                <w:b/>
              </w:rPr>
              <w:t>М.П.</w:t>
            </w:r>
          </w:p>
        </w:tc>
      </w:tr>
    </w:tbl>
    <w:p w:rsidR="00DC1711" w:rsidRDefault="00DC1711" w:rsidP="00DC1711">
      <w:pPr>
        <w:rPr>
          <w:bCs/>
          <w:iCs/>
        </w:rPr>
      </w:pPr>
    </w:p>
    <w:p w:rsidR="00DC1711" w:rsidRDefault="00DC1711" w:rsidP="00DC1711">
      <w:pPr>
        <w:ind w:left="6804"/>
        <w:rPr>
          <w:bCs/>
          <w:iCs/>
        </w:rPr>
      </w:pPr>
      <w:r>
        <w:rPr>
          <w:bCs/>
          <w:iCs/>
        </w:rPr>
        <w:t>Приложение № 1</w:t>
      </w:r>
      <w:r>
        <w:rPr>
          <w:bCs/>
          <w:iCs/>
        </w:rPr>
        <w:br/>
        <w:t xml:space="preserve">к договору № _________ </w:t>
      </w:r>
      <w:r>
        <w:rPr>
          <w:bCs/>
          <w:iCs/>
        </w:rPr>
        <w:br/>
        <w:t>от «____»__________20___г.</w:t>
      </w:r>
    </w:p>
    <w:p w:rsidR="00DC1711" w:rsidRDefault="00DC1711" w:rsidP="00DC1711">
      <w:pPr>
        <w:jc w:val="center"/>
        <w:rPr>
          <w:rFonts w:eastAsia="Calibri"/>
          <w:b/>
          <w:bCs/>
          <w:iCs/>
          <w:lang w:eastAsia="en-US"/>
        </w:rPr>
      </w:pPr>
    </w:p>
    <w:p w:rsidR="00DC1711" w:rsidRDefault="00DC1711" w:rsidP="00DC1711">
      <w:pPr>
        <w:jc w:val="center"/>
        <w:rPr>
          <w:rFonts w:eastAsia="Calibri"/>
          <w:b/>
          <w:bCs/>
          <w:iCs/>
          <w:lang w:eastAsia="en-US"/>
        </w:rPr>
      </w:pPr>
      <w:r>
        <w:rPr>
          <w:rFonts w:eastAsia="Calibri"/>
          <w:b/>
          <w:bCs/>
          <w:iCs/>
          <w:lang w:eastAsia="en-US"/>
        </w:rPr>
        <w:t xml:space="preserve">Места проведения </w:t>
      </w:r>
      <w:proofErr w:type="spellStart"/>
      <w:r>
        <w:rPr>
          <w:rFonts w:eastAsia="Calibri"/>
          <w:b/>
          <w:bCs/>
          <w:iCs/>
          <w:lang w:eastAsia="en-US"/>
        </w:rPr>
        <w:t>предрейсовых</w:t>
      </w:r>
      <w:proofErr w:type="spellEnd"/>
      <w:r>
        <w:rPr>
          <w:rFonts w:eastAsia="Calibri"/>
          <w:b/>
          <w:bCs/>
          <w:iCs/>
          <w:lang w:eastAsia="en-US"/>
        </w:rPr>
        <w:t xml:space="preserve"> медицинских осмотров водителей ПАО «Саратовэнерго»</w:t>
      </w:r>
    </w:p>
    <w:tbl>
      <w:tblPr>
        <w:tblW w:w="9796" w:type="dxa"/>
        <w:tblInd w:w="93" w:type="dxa"/>
        <w:tblLook w:val="04A0" w:firstRow="1" w:lastRow="0" w:firstColumn="1" w:lastColumn="0" w:noHBand="0" w:noVBand="1"/>
      </w:tblPr>
      <w:tblGrid>
        <w:gridCol w:w="15"/>
        <w:gridCol w:w="709"/>
        <w:gridCol w:w="3813"/>
        <w:gridCol w:w="1432"/>
        <w:gridCol w:w="3827"/>
      </w:tblGrid>
      <w:tr w:rsidR="00DC1711" w:rsidTr="00DC1711">
        <w:trPr>
          <w:trHeight w:val="517"/>
        </w:trPr>
        <w:tc>
          <w:tcPr>
            <w:tcW w:w="724" w:type="dxa"/>
            <w:gridSpan w:val="2"/>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Cs/>
                <w:iCs/>
                <w:color w:val="000000"/>
              </w:rPr>
            </w:pPr>
            <w:r>
              <w:rPr>
                <w:b/>
                <w:bCs/>
                <w:iCs/>
                <w:color w:val="000000"/>
              </w:rPr>
              <w:t>№ п/п</w:t>
            </w:r>
          </w:p>
        </w:tc>
        <w:tc>
          <w:tcPr>
            <w:tcW w:w="5245" w:type="dxa"/>
            <w:gridSpan w:val="2"/>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
                <w:bCs/>
                <w:iCs/>
              </w:rPr>
            </w:pPr>
            <w:r>
              <w:rPr>
                <w:b/>
                <w:bCs/>
                <w:iCs/>
              </w:rPr>
              <w:t>Наименование клиентского офиса</w:t>
            </w:r>
          </w:p>
          <w:p w:rsidR="00DC1711" w:rsidRDefault="00DC1711">
            <w:pPr>
              <w:jc w:val="center"/>
              <w:rPr>
                <w:bCs/>
                <w:iCs/>
              </w:rPr>
            </w:pPr>
            <w:r>
              <w:rPr>
                <w:b/>
                <w:bCs/>
                <w:iCs/>
              </w:rPr>
              <w:t xml:space="preserve"> ПАО «Саратовэнерго»</w:t>
            </w:r>
          </w:p>
        </w:tc>
        <w:tc>
          <w:tcPr>
            <w:tcW w:w="3827" w:type="dxa"/>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Cs/>
                <w:iCs/>
              </w:rPr>
            </w:pPr>
            <w:r>
              <w:rPr>
                <w:b/>
                <w:bCs/>
                <w:iCs/>
              </w:rPr>
              <w:t xml:space="preserve">Адрес проведения </w:t>
            </w:r>
            <w:proofErr w:type="spellStart"/>
            <w:r>
              <w:rPr>
                <w:b/>
                <w:bCs/>
                <w:iCs/>
              </w:rPr>
              <w:t>предрейсовых</w:t>
            </w:r>
            <w:proofErr w:type="spellEnd"/>
            <w:r>
              <w:rPr>
                <w:b/>
                <w:bCs/>
                <w:iCs/>
              </w:rPr>
              <w:t xml:space="preserve"> медицинских осмотров</w:t>
            </w:r>
          </w:p>
        </w:tc>
      </w:tr>
      <w:tr w:rsidR="00DC1711" w:rsidTr="00DC1711">
        <w:trPr>
          <w:trHeight w:val="311"/>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Александрово</w:t>
            </w:r>
            <w:proofErr w:type="spellEnd"/>
            <w:r>
              <w:rPr>
                <w:bCs/>
                <w:iCs/>
              </w:rPr>
              <w:t>-Гайский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67"/>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Аркадакский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7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Аткарский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61"/>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4</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Базарно-</w:t>
            </w:r>
            <w:proofErr w:type="spellStart"/>
            <w:r>
              <w:rPr>
                <w:bCs/>
                <w:iCs/>
              </w:rPr>
              <w:t>Карабулакский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24"/>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5</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Балаковский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55"/>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6</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Балашовский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46"/>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7</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Балтайский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49"/>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8</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Вольский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9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9</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Воскресенский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1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10</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Горновский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65"/>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11</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Дергачевский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86"/>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12</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Духовницкий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4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13</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Екатериновский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95"/>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14</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Ершовский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16"/>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15</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Ивантеевский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7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16</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Калининский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83"/>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17</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Красноармейский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3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18</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Краснокутский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8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19</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Лысогорский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85"/>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20</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Марксовский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76"/>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21</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Новобурасский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79"/>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22</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Новоузенский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70"/>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23</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Озинский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73"/>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24</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Перелюбский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50"/>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25</w:t>
            </w:r>
          </w:p>
        </w:tc>
        <w:tc>
          <w:tcPr>
            <w:tcW w:w="5245" w:type="dxa"/>
            <w:gridSpan w:val="2"/>
            <w:tcBorders>
              <w:top w:val="nil"/>
              <w:left w:val="nil"/>
              <w:bottom w:val="nil"/>
              <w:right w:val="single" w:sz="4" w:space="0" w:color="auto"/>
            </w:tcBorders>
            <w:vAlign w:val="bottom"/>
            <w:hideMark/>
          </w:tcPr>
          <w:p w:rsidR="00DC1711" w:rsidRDefault="00DC1711">
            <w:pPr>
              <w:rPr>
                <w:bCs/>
                <w:iCs/>
              </w:rPr>
            </w:pPr>
            <w:r>
              <w:rPr>
                <w:bCs/>
                <w:iCs/>
              </w:rPr>
              <w:t>Петровский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53"/>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26</w:t>
            </w:r>
          </w:p>
        </w:tc>
        <w:tc>
          <w:tcPr>
            <w:tcW w:w="5245" w:type="dxa"/>
            <w:gridSpan w:val="2"/>
            <w:tcBorders>
              <w:top w:val="single" w:sz="4" w:space="0" w:color="auto"/>
              <w:left w:val="nil"/>
              <w:bottom w:val="single" w:sz="4" w:space="0" w:color="auto"/>
              <w:right w:val="single" w:sz="4" w:space="0" w:color="auto"/>
            </w:tcBorders>
            <w:vAlign w:val="bottom"/>
            <w:hideMark/>
          </w:tcPr>
          <w:p w:rsidR="00DC1711" w:rsidRDefault="00DC1711">
            <w:pPr>
              <w:rPr>
                <w:bCs/>
                <w:iCs/>
              </w:rPr>
            </w:pPr>
            <w:r>
              <w:rPr>
                <w:bCs/>
                <w:iCs/>
              </w:rPr>
              <w:t>Питерский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5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27</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Пугачевский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47"/>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28</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Ровенский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94"/>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29</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Романовский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69"/>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30</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Ртищевский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74"/>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31</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Самойловский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78"/>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32</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Советский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126"/>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33</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Татищевский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7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34</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Турковский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47"/>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35</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r>
              <w:rPr>
                <w:bCs/>
                <w:iCs/>
              </w:rPr>
              <w:t>Федоровский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5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36</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Хвалынский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trHeight w:val="252"/>
        </w:trPr>
        <w:tc>
          <w:tcPr>
            <w:tcW w:w="724" w:type="dxa"/>
            <w:gridSpan w:val="2"/>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37</w:t>
            </w:r>
          </w:p>
        </w:tc>
        <w:tc>
          <w:tcPr>
            <w:tcW w:w="5245" w:type="dxa"/>
            <w:gridSpan w:val="2"/>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Энгельсский</w:t>
            </w:r>
            <w:proofErr w:type="spellEnd"/>
            <w:r>
              <w:rPr>
                <w:bCs/>
                <w:iCs/>
              </w:rPr>
              <w:t xml:space="preserve"> клиентский офис</w:t>
            </w:r>
          </w:p>
        </w:tc>
        <w:tc>
          <w:tcPr>
            <w:tcW w:w="3827" w:type="dxa"/>
            <w:tcBorders>
              <w:top w:val="nil"/>
              <w:left w:val="nil"/>
              <w:bottom w:val="single" w:sz="4" w:space="0" w:color="auto"/>
              <w:right w:val="single" w:sz="4" w:space="0" w:color="auto"/>
            </w:tcBorders>
            <w:noWrap/>
            <w:vAlign w:val="bottom"/>
          </w:tcPr>
          <w:p w:rsidR="00DC1711" w:rsidRDefault="00DC1711">
            <w:pPr>
              <w:jc w:val="center"/>
              <w:rPr>
                <w:bCs/>
                <w:iCs/>
              </w:rPr>
            </w:pPr>
          </w:p>
        </w:tc>
      </w:tr>
      <w:tr w:rsidR="00DC1711" w:rsidTr="00DC1711">
        <w:trPr>
          <w:gridBefore w:val="1"/>
          <w:wBefore w:w="15" w:type="dxa"/>
          <w:trHeight w:val="1290"/>
        </w:trPr>
        <w:tc>
          <w:tcPr>
            <w:tcW w:w="4522" w:type="dxa"/>
            <w:gridSpan w:val="2"/>
            <w:vAlign w:val="bottom"/>
            <w:hideMark/>
          </w:tcPr>
          <w:p w:rsidR="00DC1711" w:rsidRDefault="00DC1711">
            <w:pPr>
              <w:spacing w:line="720" w:lineRule="auto"/>
              <w:rPr>
                <w:b/>
                <w:bCs/>
                <w:iCs/>
              </w:rPr>
            </w:pPr>
            <w:r>
              <w:rPr>
                <w:b/>
                <w:bCs/>
                <w:iCs/>
                <w:snapToGrid w:val="0"/>
              </w:rPr>
              <w:t>Исполнитель:</w:t>
            </w:r>
          </w:p>
          <w:p w:rsidR="00DC1711" w:rsidRDefault="00DC1711">
            <w:pPr>
              <w:spacing w:after="100" w:afterAutospacing="1"/>
              <w:jc w:val="right"/>
              <w:rPr>
                <w:b/>
                <w:bCs/>
                <w:iCs/>
                <w:snapToGrid w:val="0"/>
              </w:rPr>
            </w:pPr>
            <w:r>
              <w:rPr>
                <w:iCs/>
              </w:rPr>
              <w:t>____________</w:t>
            </w:r>
            <w:r>
              <w:rPr>
                <w:b/>
                <w:iCs/>
              </w:rPr>
              <w:t xml:space="preserve"> /С.В. </w:t>
            </w:r>
            <w:proofErr w:type="spellStart"/>
            <w:r>
              <w:rPr>
                <w:b/>
                <w:iCs/>
              </w:rPr>
              <w:t>Миронычева</w:t>
            </w:r>
            <w:proofErr w:type="spellEnd"/>
            <w:r>
              <w:rPr>
                <w:rFonts w:eastAsia="Calibri"/>
                <w:b/>
                <w:bCs/>
                <w:iCs/>
                <w:lang w:eastAsia="en-US"/>
              </w:rPr>
              <w:t>/</w:t>
            </w:r>
          </w:p>
        </w:tc>
        <w:tc>
          <w:tcPr>
            <w:tcW w:w="5259" w:type="dxa"/>
            <w:gridSpan w:val="2"/>
            <w:vAlign w:val="bottom"/>
            <w:hideMark/>
          </w:tcPr>
          <w:p w:rsidR="00DC1711" w:rsidRDefault="00DC1711">
            <w:pPr>
              <w:spacing w:line="720" w:lineRule="auto"/>
              <w:ind w:left="11"/>
              <w:rPr>
                <w:b/>
                <w:bCs/>
                <w:iCs/>
              </w:rPr>
            </w:pPr>
            <w:r>
              <w:rPr>
                <w:b/>
              </w:rPr>
              <w:t>Заказчик:</w:t>
            </w:r>
          </w:p>
          <w:p w:rsidR="00DC1711" w:rsidRDefault="00DC1711">
            <w:pPr>
              <w:suppressAutoHyphens/>
              <w:ind w:left="11"/>
              <w:jc w:val="right"/>
              <w:textAlignment w:val="baseline"/>
              <w:rPr>
                <w:rFonts w:eastAsia="Batang, 바탕"/>
                <w:bCs/>
                <w:iCs/>
                <w:kern w:val="3"/>
              </w:rPr>
            </w:pPr>
            <w:r>
              <w:rPr>
                <w:rFonts w:eastAsia="Batang, 바탕"/>
                <w:bCs/>
                <w:iCs/>
                <w:kern w:val="3"/>
              </w:rPr>
              <w:t xml:space="preserve">________________ </w:t>
            </w:r>
            <w:r>
              <w:rPr>
                <w:rFonts w:eastAsia="Batang, 바탕"/>
                <w:b/>
                <w:bCs/>
                <w:iCs/>
                <w:kern w:val="3"/>
              </w:rPr>
              <w:t>/Н.А. Минаев/</w:t>
            </w:r>
          </w:p>
        </w:tc>
      </w:tr>
    </w:tbl>
    <w:p w:rsidR="00DC1711" w:rsidRDefault="00DC1711" w:rsidP="00DC1711">
      <w:pPr>
        <w:jc w:val="center"/>
        <w:rPr>
          <w:rFonts w:eastAsia="Calibri"/>
          <w:b/>
          <w:bCs/>
          <w:iCs/>
          <w:lang w:eastAsia="en-US"/>
        </w:rPr>
      </w:pPr>
    </w:p>
    <w:p w:rsidR="00DC1711" w:rsidRDefault="00DC1711" w:rsidP="00DC1711">
      <w:pPr>
        <w:ind w:left="6804"/>
        <w:rPr>
          <w:bCs/>
          <w:iCs/>
        </w:rPr>
      </w:pPr>
      <w:r>
        <w:rPr>
          <w:bCs/>
          <w:iCs/>
        </w:rPr>
        <w:br w:type="page"/>
        <w:t>Приложение № 2</w:t>
      </w:r>
    </w:p>
    <w:p w:rsidR="00DC1711" w:rsidRDefault="00DC1711" w:rsidP="00DC1711">
      <w:pPr>
        <w:ind w:left="6804"/>
        <w:rPr>
          <w:bCs/>
          <w:iCs/>
        </w:rPr>
      </w:pPr>
      <w:r>
        <w:rPr>
          <w:bCs/>
          <w:iCs/>
        </w:rPr>
        <w:t xml:space="preserve">к договору № _________ </w:t>
      </w:r>
      <w:r>
        <w:rPr>
          <w:bCs/>
          <w:iCs/>
        </w:rPr>
        <w:br/>
        <w:t>от «____»__________20___г.</w:t>
      </w:r>
    </w:p>
    <w:p w:rsidR="00DC1711" w:rsidRDefault="00DC1711" w:rsidP="00DC1711">
      <w:pPr>
        <w:spacing w:before="720" w:after="240"/>
        <w:ind w:firstLine="567"/>
        <w:jc w:val="center"/>
        <w:rPr>
          <w:b/>
          <w:bCs/>
          <w:iCs/>
          <w:snapToGrid w:val="0"/>
        </w:rPr>
      </w:pPr>
      <w:r>
        <w:rPr>
          <w:b/>
          <w:bCs/>
          <w:iCs/>
          <w:snapToGrid w:val="0"/>
        </w:rPr>
        <w:t>РАСЧЕТ</w:t>
      </w:r>
      <w:r>
        <w:rPr>
          <w:b/>
          <w:bCs/>
          <w:iCs/>
          <w:snapToGrid w:val="0"/>
        </w:rPr>
        <w:br/>
        <w:t xml:space="preserve">стоимости </w:t>
      </w:r>
      <w:proofErr w:type="spellStart"/>
      <w:r>
        <w:rPr>
          <w:b/>
          <w:bCs/>
          <w:iCs/>
          <w:snapToGrid w:val="0"/>
        </w:rPr>
        <w:t>предрейсового</w:t>
      </w:r>
      <w:proofErr w:type="spellEnd"/>
      <w:r>
        <w:rPr>
          <w:b/>
          <w:bCs/>
          <w:iCs/>
          <w:snapToGrid w:val="0"/>
        </w:rPr>
        <w:t xml:space="preserve"> медицинского осмотра одного водителя в рабочие дни</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097"/>
        <w:gridCol w:w="3133"/>
        <w:gridCol w:w="1984"/>
      </w:tblGrid>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
                <w:bCs/>
                <w:iCs/>
                <w:snapToGrid w:val="0"/>
              </w:rPr>
            </w:pPr>
            <w:r>
              <w:rPr>
                <w:b/>
                <w:bCs/>
                <w:iCs/>
                <w:snapToGrid w:val="0"/>
              </w:rPr>
              <w:t>№</w:t>
            </w:r>
            <w:r>
              <w:rPr>
                <w:b/>
                <w:bCs/>
                <w:iCs/>
                <w:snapToGrid w:val="0"/>
              </w:rPr>
              <w:br/>
              <w:t>п/п</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snapToGrid w:val="0"/>
              </w:rPr>
            </w:pPr>
            <w:r>
              <w:rPr>
                <w:b/>
                <w:bCs/>
                <w:iCs/>
                <w:snapToGrid w:val="0"/>
              </w:rPr>
              <w:t>Наименование услуг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snapToGrid w:val="0"/>
              </w:rPr>
            </w:pPr>
            <w:r>
              <w:rPr>
                <w:b/>
                <w:bCs/>
                <w:iCs/>
                <w:snapToGrid w:val="0"/>
              </w:rPr>
              <w:t>Стоимость услуг, руб., без НДС</w:t>
            </w: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1</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 xml:space="preserve">Внешний осмотр, сбор анамнеза </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2</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Измерение пульса, термометрии</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3</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Определение артериального давления</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4</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Определение наличия алкоголя и других психотропных веществ в выдыхаемом воздухе или биологических субстратах</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5</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Оформление документации</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6</w:t>
            </w: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Накладные расходы</w:t>
            </w:r>
          </w:p>
        </w:tc>
        <w:tc>
          <w:tcPr>
            <w:tcW w:w="1984"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tcPr>
          <w:p w:rsidR="00DC1711" w:rsidRDefault="00DC1711">
            <w:pPr>
              <w:jc w:val="both"/>
              <w:rPr>
                <w:bCs/>
                <w:iCs/>
                <w:snapToGrid w:val="0"/>
              </w:rPr>
            </w:pPr>
          </w:p>
        </w:tc>
        <w:tc>
          <w:tcPr>
            <w:tcW w:w="7230"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
                <w:bCs/>
                <w:iCs/>
                <w:snapToGrid w:val="0"/>
              </w:rPr>
            </w:pPr>
            <w:r>
              <w:rPr>
                <w:b/>
                <w:bCs/>
                <w:iCs/>
                <w:snapToGrid w:val="0"/>
              </w:rPr>
              <w:t>ИТОГО:</w:t>
            </w:r>
          </w:p>
        </w:tc>
        <w:tc>
          <w:tcPr>
            <w:tcW w:w="1984" w:type="dxa"/>
            <w:tcBorders>
              <w:top w:val="single" w:sz="4" w:space="0" w:color="auto"/>
              <w:left w:val="single" w:sz="4" w:space="0" w:color="auto"/>
              <w:bottom w:val="single" w:sz="4" w:space="0" w:color="auto"/>
              <w:right w:val="single" w:sz="4" w:space="0" w:color="auto"/>
            </w:tcBorders>
          </w:tcPr>
          <w:p w:rsidR="00DC1711" w:rsidRDefault="00DC1711">
            <w:pPr>
              <w:jc w:val="right"/>
              <w:rPr>
                <w:b/>
                <w:bCs/>
                <w:iCs/>
                <w:snapToGrid w:val="0"/>
              </w:rPr>
            </w:pPr>
          </w:p>
        </w:tc>
      </w:tr>
      <w:tr w:rsidR="00DC1711" w:rsidTr="00DC1711">
        <w:trPr>
          <w:trHeight w:val="2082"/>
        </w:trPr>
        <w:tc>
          <w:tcPr>
            <w:tcW w:w="4664" w:type="dxa"/>
            <w:gridSpan w:val="2"/>
            <w:tcBorders>
              <w:top w:val="nil"/>
              <w:left w:val="nil"/>
              <w:bottom w:val="nil"/>
              <w:right w:val="nil"/>
            </w:tcBorders>
            <w:vAlign w:val="bottom"/>
          </w:tcPr>
          <w:p w:rsidR="00DC1711" w:rsidRDefault="00DC1711">
            <w:pPr>
              <w:spacing w:line="360" w:lineRule="auto"/>
              <w:rPr>
                <w:b/>
                <w:bCs/>
                <w:iCs/>
              </w:rPr>
            </w:pPr>
            <w:r>
              <w:rPr>
                <w:b/>
                <w:bCs/>
                <w:iCs/>
                <w:snapToGrid w:val="0"/>
              </w:rPr>
              <w:t>Исполнитель:</w:t>
            </w:r>
          </w:p>
          <w:p w:rsidR="00DC1711" w:rsidRDefault="00DC1711">
            <w:pPr>
              <w:jc w:val="right"/>
              <w:rPr>
                <w:b/>
                <w:iCs/>
              </w:rPr>
            </w:pPr>
            <w:r>
              <w:t>_______________</w:t>
            </w:r>
            <w:r>
              <w:rPr>
                <w:b/>
              </w:rPr>
              <w:t xml:space="preserve"> /</w:t>
            </w:r>
            <w:r>
              <w:t>_______________</w:t>
            </w:r>
            <w:r>
              <w:rPr>
                <w:b/>
              </w:rPr>
              <w:t>/</w:t>
            </w:r>
          </w:p>
          <w:p w:rsidR="00DC1711" w:rsidRDefault="00DC1711">
            <w:pPr>
              <w:rPr>
                <w:b/>
              </w:rPr>
            </w:pPr>
          </w:p>
          <w:p w:rsidR="00DC1711" w:rsidRDefault="00DC1711">
            <w:pPr>
              <w:spacing w:after="100" w:afterAutospacing="1"/>
              <w:jc w:val="right"/>
              <w:rPr>
                <w:b/>
                <w:bCs/>
                <w:iCs/>
                <w:snapToGrid w:val="0"/>
              </w:rPr>
            </w:pPr>
            <w:r>
              <w:rPr>
                <w:b/>
              </w:rPr>
              <w:t>М.П.</w:t>
            </w:r>
          </w:p>
        </w:tc>
        <w:tc>
          <w:tcPr>
            <w:tcW w:w="5117" w:type="dxa"/>
            <w:gridSpan w:val="2"/>
            <w:tcBorders>
              <w:top w:val="nil"/>
              <w:left w:val="nil"/>
              <w:bottom w:val="nil"/>
              <w:right w:val="nil"/>
            </w:tcBorders>
            <w:vAlign w:val="bottom"/>
          </w:tcPr>
          <w:p w:rsidR="00DC1711" w:rsidRDefault="00DC1711">
            <w:pPr>
              <w:spacing w:line="360" w:lineRule="auto"/>
              <w:ind w:left="11"/>
              <w:rPr>
                <w:b/>
                <w:bCs/>
                <w:iCs/>
              </w:rPr>
            </w:pPr>
            <w:r>
              <w:rPr>
                <w:b/>
              </w:rPr>
              <w:t>Заказчик:</w:t>
            </w:r>
          </w:p>
          <w:p w:rsidR="00DC1711" w:rsidRDefault="00DC1711">
            <w:pPr>
              <w:ind w:left="11"/>
              <w:jc w:val="right"/>
              <w:rPr>
                <w:rFonts w:eastAsia="Batang, 바탕"/>
                <w:b/>
                <w:kern w:val="3"/>
              </w:rPr>
            </w:pPr>
            <w:r>
              <w:t>_______________</w:t>
            </w:r>
            <w:r>
              <w:rPr>
                <w:b/>
              </w:rPr>
              <w:t xml:space="preserve"> </w:t>
            </w:r>
            <w:r>
              <w:rPr>
                <w:rFonts w:eastAsia="Batang, 바탕"/>
                <w:b/>
                <w:bCs/>
                <w:iCs/>
                <w:kern w:val="3"/>
              </w:rPr>
              <w:t>/</w:t>
            </w:r>
            <w:r>
              <w:rPr>
                <w:b/>
              </w:rPr>
              <w:t>Н.А. Минаев</w:t>
            </w:r>
            <w:r>
              <w:rPr>
                <w:rFonts w:eastAsia="Batang, 바탕"/>
                <w:b/>
                <w:bCs/>
                <w:iCs/>
                <w:kern w:val="3"/>
              </w:rPr>
              <w:t>/</w:t>
            </w:r>
          </w:p>
          <w:p w:rsidR="00DC1711" w:rsidRDefault="00DC1711">
            <w:pPr>
              <w:ind w:left="11"/>
              <w:rPr>
                <w:rFonts w:eastAsia="Batang, 바탕"/>
                <w:b/>
                <w:bCs/>
                <w:iCs/>
                <w:kern w:val="3"/>
              </w:rPr>
            </w:pPr>
          </w:p>
          <w:p w:rsidR="00DC1711" w:rsidRDefault="00DC1711">
            <w:pPr>
              <w:suppressAutoHyphens/>
              <w:ind w:left="11"/>
              <w:jc w:val="right"/>
              <w:textAlignment w:val="baseline"/>
              <w:rPr>
                <w:rFonts w:eastAsia="Batang, 바탕"/>
                <w:bCs/>
                <w:iCs/>
                <w:kern w:val="3"/>
              </w:rPr>
            </w:pPr>
            <w:r>
              <w:rPr>
                <w:b/>
              </w:rPr>
              <w:t>М.П.</w:t>
            </w:r>
          </w:p>
        </w:tc>
      </w:tr>
    </w:tbl>
    <w:p w:rsidR="00DC1711" w:rsidRDefault="00DC1711" w:rsidP="00DC1711">
      <w:pPr>
        <w:ind w:left="6804"/>
        <w:rPr>
          <w:bCs/>
          <w:iCs/>
        </w:rPr>
      </w:pPr>
      <w:r>
        <w:rPr>
          <w:bCs/>
          <w:iCs/>
        </w:rPr>
        <w:br w:type="page"/>
        <w:t>Приложение № 3</w:t>
      </w:r>
    </w:p>
    <w:p w:rsidR="00DC1711" w:rsidRDefault="00DC1711" w:rsidP="00DC1711">
      <w:pPr>
        <w:ind w:left="6804"/>
        <w:rPr>
          <w:bCs/>
          <w:iCs/>
        </w:rPr>
      </w:pPr>
      <w:r>
        <w:rPr>
          <w:bCs/>
          <w:iCs/>
        </w:rPr>
        <w:t xml:space="preserve">к договору № ____________ </w:t>
      </w:r>
      <w:r>
        <w:rPr>
          <w:bCs/>
          <w:iCs/>
        </w:rPr>
        <w:br/>
        <w:t>от «____»__________20___г.</w:t>
      </w:r>
    </w:p>
    <w:p w:rsidR="00DC1711" w:rsidRDefault="00DC1711" w:rsidP="00DC1711">
      <w:pPr>
        <w:spacing w:before="720" w:after="240"/>
        <w:ind w:firstLine="567"/>
        <w:jc w:val="center"/>
        <w:rPr>
          <w:b/>
          <w:bCs/>
          <w:iCs/>
          <w:snapToGrid w:val="0"/>
        </w:rPr>
      </w:pPr>
      <w:r>
        <w:rPr>
          <w:b/>
          <w:bCs/>
          <w:iCs/>
          <w:snapToGrid w:val="0"/>
        </w:rPr>
        <w:t>РАСЧЕТ</w:t>
      </w:r>
      <w:r>
        <w:rPr>
          <w:b/>
          <w:bCs/>
          <w:iCs/>
          <w:snapToGrid w:val="0"/>
        </w:rPr>
        <w:br/>
        <w:t xml:space="preserve">стоимости </w:t>
      </w:r>
      <w:proofErr w:type="spellStart"/>
      <w:r>
        <w:rPr>
          <w:b/>
          <w:bCs/>
          <w:iCs/>
          <w:snapToGrid w:val="0"/>
        </w:rPr>
        <w:t>предрейсового</w:t>
      </w:r>
      <w:proofErr w:type="spellEnd"/>
      <w:r>
        <w:rPr>
          <w:b/>
          <w:bCs/>
          <w:iCs/>
          <w:snapToGrid w:val="0"/>
        </w:rPr>
        <w:t xml:space="preserve"> медицинского осмотра одного водителя в выходные и праздничные дни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97"/>
        <w:gridCol w:w="3416"/>
        <w:gridCol w:w="1701"/>
      </w:tblGrid>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
                <w:bCs/>
                <w:iCs/>
                <w:snapToGrid w:val="0"/>
              </w:rPr>
            </w:pPr>
            <w:r>
              <w:rPr>
                <w:b/>
                <w:bCs/>
                <w:iCs/>
                <w:snapToGrid w:val="0"/>
              </w:rPr>
              <w:t>№ п/п</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snapToGrid w:val="0"/>
              </w:rPr>
            </w:pPr>
            <w:r>
              <w:rPr>
                <w:b/>
                <w:bCs/>
                <w:iCs/>
                <w:snapToGrid w:val="0"/>
              </w:rPr>
              <w:t>Наименование услуг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snapToGrid w:val="0"/>
              </w:rPr>
            </w:pPr>
            <w:r>
              <w:rPr>
                <w:b/>
                <w:bCs/>
                <w:iCs/>
                <w:snapToGrid w:val="0"/>
              </w:rPr>
              <w:t>Стоимость услуг, руб., без НДС</w:t>
            </w: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1</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 xml:space="preserve">Внешний осмотр, сбор анамнеза </w:t>
            </w:r>
          </w:p>
        </w:tc>
        <w:tc>
          <w:tcPr>
            <w:tcW w:w="1701"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2</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Измерение пульса, термометрии</w:t>
            </w:r>
          </w:p>
        </w:tc>
        <w:tc>
          <w:tcPr>
            <w:tcW w:w="1701"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3</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Определение артериального давления</w:t>
            </w:r>
          </w:p>
        </w:tc>
        <w:tc>
          <w:tcPr>
            <w:tcW w:w="1701" w:type="dxa"/>
            <w:tcBorders>
              <w:top w:val="single" w:sz="4" w:space="0" w:color="auto"/>
              <w:left w:val="single" w:sz="4" w:space="0" w:color="auto"/>
              <w:bottom w:val="single" w:sz="4" w:space="0" w:color="auto"/>
              <w:right w:val="single" w:sz="4" w:space="0" w:color="auto"/>
            </w:tcBorders>
          </w:tcPr>
          <w:p w:rsidR="00DC1711" w:rsidRDefault="00DC1711">
            <w:pPr>
              <w:jc w:val="right"/>
              <w:rPr>
                <w:rFonts w:ascii="Arial" w:hAnsi="Arial" w:cs="Arial"/>
                <w:bCs/>
                <w:iCs/>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4</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Определение наличия алкоголя и других психотропных веществ в выдыхаемом воздухе или биологических субстратах</w:t>
            </w:r>
          </w:p>
        </w:tc>
        <w:tc>
          <w:tcPr>
            <w:tcW w:w="1701" w:type="dxa"/>
            <w:tcBorders>
              <w:top w:val="single" w:sz="4" w:space="0" w:color="auto"/>
              <w:left w:val="single" w:sz="4" w:space="0" w:color="auto"/>
              <w:bottom w:val="single" w:sz="4" w:space="0" w:color="auto"/>
              <w:right w:val="single" w:sz="4" w:space="0" w:color="auto"/>
            </w:tcBorders>
          </w:tcPr>
          <w:p w:rsidR="00DC1711" w:rsidRDefault="00DC1711">
            <w:pPr>
              <w:jc w:val="right"/>
              <w:rPr>
                <w:rFonts w:ascii="Arial" w:hAnsi="Arial" w:cs="Arial"/>
                <w:bCs/>
                <w:iCs/>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5</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Оформление документации</w:t>
            </w:r>
          </w:p>
        </w:tc>
        <w:tc>
          <w:tcPr>
            <w:tcW w:w="1701"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hideMark/>
          </w:tcPr>
          <w:p w:rsidR="00DC1711" w:rsidRDefault="00DC1711">
            <w:pPr>
              <w:jc w:val="center"/>
              <w:rPr>
                <w:bCs/>
                <w:iCs/>
                <w:snapToGrid w:val="0"/>
              </w:rPr>
            </w:pPr>
            <w:r>
              <w:rPr>
                <w:bCs/>
                <w:iCs/>
                <w:snapToGrid w:val="0"/>
              </w:rPr>
              <w:t>6</w:t>
            </w: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Cs/>
                <w:iCs/>
                <w:snapToGrid w:val="0"/>
              </w:rPr>
            </w:pPr>
            <w:r>
              <w:rPr>
                <w:bCs/>
                <w:iCs/>
                <w:snapToGrid w:val="0"/>
              </w:rPr>
              <w:t>Накладные расходы</w:t>
            </w:r>
          </w:p>
        </w:tc>
        <w:tc>
          <w:tcPr>
            <w:tcW w:w="1701" w:type="dxa"/>
            <w:tcBorders>
              <w:top w:val="single" w:sz="4" w:space="0" w:color="auto"/>
              <w:left w:val="single" w:sz="4" w:space="0" w:color="auto"/>
              <w:bottom w:val="single" w:sz="4" w:space="0" w:color="auto"/>
              <w:right w:val="single" w:sz="4" w:space="0" w:color="auto"/>
            </w:tcBorders>
            <w:vAlign w:val="center"/>
          </w:tcPr>
          <w:p w:rsidR="00DC1711" w:rsidRDefault="00DC1711">
            <w:pPr>
              <w:jc w:val="right"/>
              <w:rPr>
                <w:bCs/>
                <w:iCs/>
                <w:snapToGrid w:val="0"/>
              </w:rPr>
            </w:pPr>
          </w:p>
        </w:tc>
      </w:tr>
      <w:tr w:rsidR="00DC1711" w:rsidTr="00DC1711">
        <w:tc>
          <w:tcPr>
            <w:tcW w:w="567" w:type="dxa"/>
            <w:tcBorders>
              <w:top w:val="single" w:sz="4" w:space="0" w:color="auto"/>
              <w:left w:val="single" w:sz="4" w:space="0" w:color="auto"/>
              <w:bottom w:val="single" w:sz="4" w:space="0" w:color="auto"/>
              <w:right w:val="single" w:sz="4" w:space="0" w:color="auto"/>
            </w:tcBorders>
          </w:tcPr>
          <w:p w:rsidR="00DC1711" w:rsidRDefault="00DC1711">
            <w:pPr>
              <w:jc w:val="both"/>
              <w:rPr>
                <w:b/>
                <w:bCs/>
                <w:iCs/>
                <w:snapToGrid w:val="0"/>
              </w:rPr>
            </w:pPr>
          </w:p>
        </w:tc>
        <w:tc>
          <w:tcPr>
            <w:tcW w:w="7513" w:type="dxa"/>
            <w:gridSpan w:val="2"/>
            <w:tcBorders>
              <w:top w:val="single" w:sz="4" w:space="0" w:color="auto"/>
              <w:left w:val="single" w:sz="4" w:space="0" w:color="auto"/>
              <w:bottom w:val="single" w:sz="4" w:space="0" w:color="auto"/>
              <w:right w:val="single" w:sz="4" w:space="0" w:color="auto"/>
            </w:tcBorders>
            <w:hideMark/>
          </w:tcPr>
          <w:p w:rsidR="00DC1711" w:rsidRDefault="00DC1711">
            <w:pPr>
              <w:jc w:val="both"/>
              <w:rPr>
                <w:b/>
                <w:bCs/>
                <w:iCs/>
                <w:snapToGrid w:val="0"/>
              </w:rPr>
            </w:pPr>
            <w:r>
              <w:rPr>
                <w:b/>
                <w:bCs/>
                <w:iCs/>
                <w:snapToGrid w:val="0"/>
              </w:rPr>
              <w:t>ИТОГО:</w:t>
            </w:r>
          </w:p>
        </w:tc>
        <w:tc>
          <w:tcPr>
            <w:tcW w:w="1701" w:type="dxa"/>
            <w:tcBorders>
              <w:top w:val="single" w:sz="4" w:space="0" w:color="auto"/>
              <w:left w:val="single" w:sz="4" w:space="0" w:color="auto"/>
              <w:bottom w:val="single" w:sz="4" w:space="0" w:color="auto"/>
              <w:right w:val="single" w:sz="4" w:space="0" w:color="auto"/>
            </w:tcBorders>
          </w:tcPr>
          <w:p w:rsidR="00DC1711" w:rsidRDefault="00DC1711">
            <w:pPr>
              <w:jc w:val="right"/>
              <w:rPr>
                <w:b/>
                <w:bCs/>
                <w:iCs/>
                <w:snapToGrid w:val="0"/>
              </w:rPr>
            </w:pPr>
          </w:p>
        </w:tc>
      </w:tr>
      <w:tr w:rsidR="00DC1711" w:rsidTr="00DC1711">
        <w:trPr>
          <w:trHeight w:val="1779"/>
        </w:trPr>
        <w:tc>
          <w:tcPr>
            <w:tcW w:w="4664" w:type="dxa"/>
            <w:gridSpan w:val="2"/>
            <w:tcBorders>
              <w:top w:val="nil"/>
              <w:left w:val="nil"/>
              <w:bottom w:val="nil"/>
              <w:right w:val="nil"/>
            </w:tcBorders>
            <w:vAlign w:val="bottom"/>
          </w:tcPr>
          <w:p w:rsidR="00DC1711" w:rsidRDefault="00DC1711">
            <w:pPr>
              <w:spacing w:line="360" w:lineRule="auto"/>
              <w:rPr>
                <w:b/>
                <w:bCs/>
                <w:iCs/>
              </w:rPr>
            </w:pPr>
            <w:r>
              <w:rPr>
                <w:b/>
                <w:bCs/>
                <w:iCs/>
                <w:snapToGrid w:val="0"/>
              </w:rPr>
              <w:t>Исполнитель:</w:t>
            </w:r>
          </w:p>
          <w:p w:rsidR="00DC1711" w:rsidRDefault="00DC1711">
            <w:pPr>
              <w:jc w:val="right"/>
              <w:rPr>
                <w:b/>
                <w:iCs/>
              </w:rPr>
            </w:pPr>
            <w:r>
              <w:t>_______________</w:t>
            </w:r>
            <w:r>
              <w:rPr>
                <w:b/>
              </w:rPr>
              <w:t xml:space="preserve"> /</w:t>
            </w:r>
            <w:r>
              <w:t>_______________</w:t>
            </w:r>
            <w:r>
              <w:rPr>
                <w:b/>
              </w:rPr>
              <w:t>/</w:t>
            </w:r>
          </w:p>
          <w:p w:rsidR="00DC1711" w:rsidRDefault="00DC1711">
            <w:pPr>
              <w:rPr>
                <w:b/>
              </w:rPr>
            </w:pPr>
          </w:p>
          <w:p w:rsidR="00DC1711" w:rsidRDefault="00DC1711">
            <w:pPr>
              <w:spacing w:after="100" w:afterAutospacing="1"/>
              <w:jc w:val="right"/>
              <w:rPr>
                <w:b/>
                <w:bCs/>
                <w:iCs/>
                <w:snapToGrid w:val="0"/>
              </w:rPr>
            </w:pPr>
            <w:r>
              <w:rPr>
                <w:b/>
              </w:rPr>
              <w:t>М.П.</w:t>
            </w:r>
          </w:p>
        </w:tc>
        <w:tc>
          <w:tcPr>
            <w:tcW w:w="5117" w:type="dxa"/>
            <w:gridSpan w:val="2"/>
            <w:tcBorders>
              <w:top w:val="nil"/>
              <w:left w:val="nil"/>
              <w:bottom w:val="nil"/>
              <w:right w:val="nil"/>
            </w:tcBorders>
            <w:vAlign w:val="bottom"/>
          </w:tcPr>
          <w:p w:rsidR="00DC1711" w:rsidRDefault="00DC1711">
            <w:pPr>
              <w:spacing w:line="360" w:lineRule="auto"/>
              <w:ind w:left="11"/>
              <w:rPr>
                <w:b/>
                <w:bCs/>
                <w:iCs/>
              </w:rPr>
            </w:pPr>
            <w:r>
              <w:rPr>
                <w:b/>
              </w:rPr>
              <w:t>Заказчик:</w:t>
            </w:r>
          </w:p>
          <w:p w:rsidR="00DC1711" w:rsidRDefault="00DC1711">
            <w:pPr>
              <w:ind w:left="11"/>
              <w:jc w:val="right"/>
              <w:rPr>
                <w:rFonts w:eastAsia="Batang, 바탕"/>
                <w:b/>
                <w:kern w:val="3"/>
              </w:rPr>
            </w:pPr>
            <w:r>
              <w:t>_______________</w:t>
            </w:r>
            <w:r>
              <w:rPr>
                <w:b/>
              </w:rPr>
              <w:t xml:space="preserve"> </w:t>
            </w:r>
            <w:r>
              <w:rPr>
                <w:rFonts w:eastAsia="Batang, 바탕"/>
                <w:b/>
                <w:bCs/>
                <w:iCs/>
                <w:kern w:val="3"/>
              </w:rPr>
              <w:t>/</w:t>
            </w:r>
            <w:r>
              <w:rPr>
                <w:b/>
              </w:rPr>
              <w:t>Н.А. Минаев</w:t>
            </w:r>
            <w:r>
              <w:rPr>
                <w:rFonts w:eastAsia="Batang, 바탕"/>
                <w:b/>
                <w:bCs/>
                <w:iCs/>
                <w:kern w:val="3"/>
              </w:rPr>
              <w:t>/</w:t>
            </w:r>
          </w:p>
          <w:p w:rsidR="00DC1711" w:rsidRDefault="00DC1711">
            <w:pPr>
              <w:ind w:left="11"/>
              <w:rPr>
                <w:rFonts w:eastAsia="Batang, 바탕"/>
                <w:b/>
                <w:bCs/>
                <w:iCs/>
                <w:kern w:val="3"/>
              </w:rPr>
            </w:pPr>
          </w:p>
          <w:p w:rsidR="00DC1711" w:rsidRDefault="00DC1711">
            <w:pPr>
              <w:suppressAutoHyphens/>
              <w:ind w:left="11"/>
              <w:jc w:val="right"/>
              <w:textAlignment w:val="baseline"/>
              <w:rPr>
                <w:rFonts w:eastAsia="Batang, 바탕"/>
                <w:bCs/>
                <w:iCs/>
                <w:kern w:val="3"/>
              </w:rPr>
            </w:pPr>
            <w:r>
              <w:rPr>
                <w:b/>
              </w:rPr>
              <w:t>М.П.</w:t>
            </w:r>
          </w:p>
        </w:tc>
      </w:tr>
    </w:tbl>
    <w:p w:rsidR="00DC1711" w:rsidRDefault="00DC1711" w:rsidP="00DC1711">
      <w:pPr>
        <w:ind w:left="6804"/>
        <w:rPr>
          <w:bCs/>
          <w:iCs/>
        </w:rPr>
      </w:pPr>
      <w:r>
        <w:rPr>
          <w:bCs/>
          <w:iCs/>
        </w:rPr>
        <w:br w:type="page"/>
        <w:t xml:space="preserve"> Приложение № 4</w:t>
      </w:r>
    </w:p>
    <w:p w:rsidR="00DC1711" w:rsidRDefault="00DC1711" w:rsidP="00DC1711">
      <w:pPr>
        <w:jc w:val="right"/>
        <w:rPr>
          <w:bCs/>
          <w:iCs/>
        </w:rPr>
      </w:pPr>
      <w:r>
        <w:rPr>
          <w:bCs/>
          <w:iCs/>
        </w:rPr>
        <w:t xml:space="preserve">к договору № ____________ </w:t>
      </w:r>
      <w:r>
        <w:rPr>
          <w:bCs/>
          <w:iCs/>
        </w:rPr>
        <w:br/>
        <w:t>от «____»__________20___г.</w:t>
      </w:r>
    </w:p>
    <w:p w:rsidR="00DC1711" w:rsidRDefault="00DC1711" w:rsidP="00DC1711">
      <w:pPr>
        <w:jc w:val="center"/>
        <w:rPr>
          <w:rFonts w:eastAsia="Calibri"/>
          <w:b/>
          <w:bCs/>
          <w:iCs/>
          <w:lang w:eastAsia="en-US"/>
        </w:rPr>
      </w:pPr>
    </w:p>
    <w:p w:rsidR="00DC1711" w:rsidRDefault="00DC1711" w:rsidP="00DC1711">
      <w:pPr>
        <w:jc w:val="center"/>
        <w:rPr>
          <w:rFonts w:eastAsia="Calibri"/>
          <w:b/>
          <w:bCs/>
          <w:iCs/>
          <w:lang w:eastAsia="en-US"/>
        </w:rPr>
      </w:pPr>
      <w:r>
        <w:rPr>
          <w:rFonts w:eastAsia="Calibri"/>
          <w:b/>
          <w:bCs/>
          <w:iCs/>
          <w:lang w:eastAsia="en-US"/>
        </w:rPr>
        <w:t>Список клиентских офисов и закрепленных за ними водителей ПАО «Саратовэнерго»</w:t>
      </w:r>
    </w:p>
    <w:tbl>
      <w:tblPr>
        <w:tblW w:w="9796" w:type="dxa"/>
        <w:tblInd w:w="93" w:type="dxa"/>
        <w:tblLook w:val="04A0" w:firstRow="1" w:lastRow="0" w:firstColumn="1" w:lastColumn="0" w:noHBand="0" w:noVBand="1"/>
      </w:tblPr>
      <w:tblGrid>
        <w:gridCol w:w="724"/>
        <w:gridCol w:w="5103"/>
        <w:gridCol w:w="3969"/>
      </w:tblGrid>
      <w:tr w:rsidR="00DC1711" w:rsidTr="00DC1711">
        <w:trPr>
          <w:trHeight w:val="517"/>
        </w:trPr>
        <w:tc>
          <w:tcPr>
            <w:tcW w:w="724" w:type="dxa"/>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Cs/>
                <w:iCs/>
                <w:color w:val="000000"/>
              </w:rPr>
            </w:pPr>
            <w:r>
              <w:rPr>
                <w:b/>
                <w:bCs/>
                <w:iCs/>
                <w:color w:val="000000"/>
              </w:rPr>
              <w:t>№ п/п</w:t>
            </w:r>
          </w:p>
        </w:tc>
        <w:tc>
          <w:tcPr>
            <w:tcW w:w="5103" w:type="dxa"/>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
                <w:bCs/>
                <w:iCs/>
              </w:rPr>
            </w:pPr>
            <w:r>
              <w:rPr>
                <w:b/>
                <w:bCs/>
                <w:iCs/>
              </w:rPr>
              <w:t>Наименование клиентского офиса</w:t>
            </w:r>
          </w:p>
          <w:p w:rsidR="00DC1711" w:rsidRDefault="00DC1711">
            <w:pPr>
              <w:jc w:val="center"/>
              <w:rPr>
                <w:bCs/>
                <w:iCs/>
              </w:rPr>
            </w:pPr>
            <w:r>
              <w:rPr>
                <w:b/>
                <w:bCs/>
                <w:iCs/>
              </w:rPr>
              <w:t xml:space="preserve"> ПАО «Саратовэнерго»</w:t>
            </w:r>
          </w:p>
        </w:tc>
        <w:tc>
          <w:tcPr>
            <w:tcW w:w="3969" w:type="dxa"/>
            <w:tcBorders>
              <w:top w:val="single" w:sz="4" w:space="0" w:color="auto"/>
              <w:left w:val="single" w:sz="4" w:space="0" w:color="auto"/>
              <w:bottom w:val="single" w:sz="4" w:space="0" w:color="000000"/>
              <w:right w:val="single" w:sz="4" w:space="0" w:color="auto"/>
            </w:tcBorders>
            <w:vAlign w:val="center"/>
            <w:hideMark/>
          </w:tcPr>
          <w:p w:rsidR="00DC1711" w:rsidRDefault="00DC1711">
            <w:pPr>
              <w:jc w:val="center"/>
              <w:rPr>
                <w:bCs/>
                <w:iCs/>
              </w:rPr>
            </w:pPr>
            <w:r>
              <w:rPr>
                <w:b/>
                <w:bCs/>
                <w:iCs/>
              </w:rPr>
              <w:t>Кол-во водителей, чел.</w:t>
            </w:r>
          </w:p>
        </w:tc>
      </w:tr>
      <w:tr w:rsidR="00DC1711" w:rsidTr="00DC1711">
        <w:trPr>
          <w:trHeight w:val="237"/>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
                <w:bCs/>
                <w:iCs/>
                <w:color w:val="000000"/>
                <w:sz w:val="20"/>
              </w:rPr>
            </w:pPr>
            <w:r>
              <w:rPr>
                <w:b/>
                <w:bCs/>
                <w:iCs/>
                <w:color w:val="000000"/>
                <w:sz w:val="20"/>
              </w:rPr>
              <w:t>1</w:t>
            </w:r>
          </w:p>
        </w:tc>
        <w:tc>
          <w:tcPr>
            <w:tcW w:w="5103" w:type="dxa"/>
            <w:tcBorders>
              <w:top w:val="nil"/>
              <w:left w:val="nil"/>
              <w:bottom w:val="single" w:sz="4" w:space="0" w:color="auto"/>
              <w:right w:val="single" w:sz="4" w:space="0" w:color="auto"/>
            </w:tcBorders>
            <w:vAlign w:val="center"/>
            <w:hideMark/>
          </w:tcPr>
          <w:p w:rsidR="00DC1711" w:rsidRDefault="00DC1711">
            <w:pPr>
              <w:jc w:val="center"/>
              <w:rPr>
                <w:b/>
                <w:bCs/>
                <w:iCs/>
                <w:sz w:val="20"/>
              </w:rPr>
            </w:pPr>
            <w:r>
              <w:rPr>
                <w:b/>
                <w:bCs/>
                <w:iCs/>
                <w:sz w:val="20"/>
              </w:rPr>
              <w:t>2</w:t>
            </w:r>
          </w:p>
        </w:tc>
        <w:tc>
          <w:tcPr>
            <w:tcW w:w="3969" w:type="dxa"/>
            <w:tcBorders>
              <w:top w:val="nil"/>
              <w:left w:val="nil"/>
              <w:bottom w:val="single" w:sz="4" w:space="0" w:color="auto"/>
              <w:right w:val="single" w:sz="4" w:space="0" w:color="auto"/>
            </w:tcBorders>
            <w:noWrap/>
            <w:vAlign w:val="center"/>
            <w:hideMark/>
          </w:tcPr>
          <w:p w:rsidR="00DC1711" w:rsidRDefault="00DC1711">
            <w:pPr>
              <w:jc w:val="center"/>
              <w:rPr>
                <w:b/>
                <w:bCs/>
                <w:iCs/>
                <w:color w:val="000000"/>
                <w:sz w:val="20"/>
              </w:rPr>
            </w:pPr>
            <w:r>
              <w:rPr>
                <w:b/>
                <w:bCs/>
                <w:iCs/>
                <w:color w:val="000000"/>
                <w:sz w:val="20"/>
              </w:rPr>
              <w:t>3</w:t>
            </w:r>
          </w:p>
        </w:tc>
      </w:tr>
      <w:tr w:rsidR="00DC1711" w:rsidTr="00DC1711">
        <w:trPr>
          <w:trHeight w:val="311"/>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Александрово</w:t>
            </w:r>
            <w:proofErr w:type="spellEnd"/>
            <w:r>
              <w:rPr>
                <w:bCs/>
                <w:iCs/>
              </w:rPr>
              <w:t>-Гайский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67"/>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Аркадакский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7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Аткарский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61"/>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4</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Базарно-</w:t>
            </w:r>
            <w:proofErr w:type="spellStart"/>
            <w:r>
              <w:rPr>
                <w:bCs/>
                <w:iCs/>
              </w:rPr>
              <w:t>Карабулакский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24"/>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5</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Балаковский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3</w:t>
            </w:r>
          </w:p>
        </w:tc>
      </w:tr>
      <w:tr w:rsidR="00DC1711" w:rsidTr="00DC1711">
        <w:trPr>
          <w:trHeight w:val="255"/>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6</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Балашовский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246"/>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7</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Балтайский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49"/>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8</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Вольский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29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9</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Воскресенский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1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10</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Горновский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65"/>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11</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Дергачевский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86"/>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12</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Духовницкий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4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13</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Екатериновский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95"/>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14</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Ершовский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216"/>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15</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Ивантеевский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7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16</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Калининский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83"/>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17</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Красноармейский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3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18</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Краснокутский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8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19</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Лысогорский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85"/>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20</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Марксовский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176"/>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21</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Новобурасский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79"/>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22</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Новоузенский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70"/>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23</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Озинский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73"/>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24</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Перелюбский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50"/>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25</w:t>
            </w:r>
          </w:p>
        </w:tc>
        <w:tc>
          <w:tcPr>
            <w:tcW w:w="5103" w:type="dxa"/>
            <w:tcBorders>
              <w:top w:val="nil"/>
              <w:left w:val="nil"/>
              <w:bottom w:val="nil"/>
              <w:right w:val="single" w:sz="4" w:space="0" w:color="auto"/>
            </w:tcBorders>
            <w:vAlign w:val="bottom"/>
            <w:hideMark/>
          </w:tcPr>
          <w:p w:rsidR="00DC1711" w:rsidRDefault="00DC1711">
            <w:pPr>
              <w:rPr>
                <w:bCs/>
                <w:iCs/>
              </w:rPr>
            </w:pPr>
            <w:r>
              <w:rPr>
                <w:bCs/>
                <w:iCs/>
              </w:rPr>
              <w:t>Петровский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53"/>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26</w:t>
            </w:r>
          </w:p>
        </w:tc>
        <w:tc>
          <w:tcPr>
            <w:tcW w:w="5103" w:type="dxa"/>
            <w:tcBorders>
              <w:top w:val="single" w:sz="4" w:space="0" w:color="auto"/>
              <w:left w:val="nil"/>
              <w:bottom w:val="single" w:sz="4" w:space="0" w:color="auto"/>
              <w:right w:val="single" w:sz="4" w:space="0" w:color="auto"/>
            </w:tcBorders>
            <w:vAlign w:val="bottom"/>
            <w:hideMark/>
          </w:tcPr>
          <w:p w:rsidR="00DC1711" w:rsidRDefault="00DC1711">
            <w:pPr>
              <w:rPr>
                <w:bCs/>
                <w:iCs/>
              </w:rPr>
            </w:pPr>
            <w:r>
              <w:rPr>
                <w:bCs/>
                <w:iCs/>
              </w:rPr>
              <w:t>Питерский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5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27</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Пугачевский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147"/>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28</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Ровенский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94"/>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29</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Романовский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69"/>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30</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Ртищевский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2</w:t>
            </w:r>
          </w:p>
        </w:tc>
      </w:tr>
      <w:tr w:rsidR="00DC1711" w:rsidTr="00DC1711">
        <w:trPr>
          <w:trHeight w:val="274"/>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31</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Самойловский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78"/>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32</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Советский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126"/>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33</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Татищевский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7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34</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Турковский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47"/>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35</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r>
              <w:rPr>
                <w:bCs/>
                <w:iCs/>
              </w:rPr>
              <w:t>Федоровский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5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36</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Хвалынский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1</w:t>
            </w:r>
          </w:p>
        </w:tc>
      </w:tr>
      <w:tr w:rsidR="00DC1711" w:rsidTr="00DC1711">
        <w:trPr>
          <w:trHeight w:val="252"/>
        </w:trPr>
        <w:tc>
          <w:tcPr>
            <w:tcW w:w="724" w:type="dxa"/>
            <w:tcBorders>
              <w:top w:val="nil"/>
              <w:left w:val="single" w:sz="4" w:space="0" w:color="auto"/>
              <w:bottom w:val="single" w:sz="4" w:space="0" w:color="auto"/>
              <w:right w:val="single" w:sz="4" w:space="0" w:color="auto"/>
            </w:tcBorders>
            <w:noWrap/>
            <w:vAlign w:val="center"/>
            <w:hideMark/>
          </w:tcPr>
          <w:p w:rsidR="00DC1711" w:rsidRDefault="00DC1711">
            <w:pPr>
              <w:jc w:val="center"/>
              <w:rPr>
                <w:bCs/>
                <w:iCs/>
                <w:color w:val="000000"/>
              </w:rPr>
            </w:pPr>
            <w:r>
              <w:rPr>
                <w:bCs/>
                <w:iCs/>
                <w:color w:val="000000"/>
              </w:rPr>
              <w:t>37</w:t>
            </w:r>
          </w:p>
        </w:tc>
        <w:tc>
          <w:tcPr>
            <w:tcW w:w="5103" w:type="dxa"/>
            <w:tcBorders>
              <w:top w:val="nil"/>
              <w:left w:val="nil"/>
              <w:bottom w:val="single" w:sz="4" w:space="0" w:color="auto"/>
              <w:right w:val="single" w:sz="4" w:space="0" w:color="auto"/>
            </w:tcBorders>
            <w:vAlign w:val="bottom"/>
            <w:hideMark/>
          </w:tcPr>
          <w:p w:rsidR="00DC1711" w:rsidRDefault="00DC1711">
            <w:pPr>
              <w:rPr>
                <w:bCs/>
                <w:iCs/>
              </w:rPr>
            </w:pPr>
            <w:proofErr w:type="spellStart"/>
            <w:r>
              <w:rPr>
                <w:bCs/>
                <w:iCs/>
              </w:rPr>
              <w:t>Энгельсский</w:t>
            </w:r>
            <w:proofErr w:type="spellEnd"/>
            <w:r>
              <w:rPr>
                <w:bCs/>
                <w:iCs/>
              </w:rPr>
              <w:t xml:space="preserve"> клиентский офис</w:t>
            </w:r>
          </w:p>
        </w:tc>
        <w:tc>
          <w:tcPr>
            <w:tcW w:w="3969" w:type="dxa"/>
            <w:tcBorders>
              <w:top w:val="nil"/>
              <w:left w:val="nil"/>
              <w:bottom w:val="single" w:sz="4" w:space="0" w:color="auto"/>
              <w:right w:val="single" w:sz="4" w:space="0" w:color="auto"/>
            </w:tcBorders>
            <w:noWrap/>
            <w:vAlign w:val="bottom"/>
            <w:hideMark/>
          </w:tcPr>
          <w:p w:rsidR="00DC1711" w:rsidRDefault="00DC1711">
            <w:pPr>
              <w:jc w:val="center"/>
              <w:rPr>
                <w:bCs/>
                <w:iCs/>
              </w:rPr>
            </w:pPr>
            <w:r>
              <w:rPr>
                <w:bCs/>
                <w:iCs/>
              </w:rPr>
              <w:t>3</w:t>
            </w:r>
          </w:p>
        </w:tc>
      </w:tr>
      <w:tr w:rsidR="00DC1711" w:rsidTr="00DC1711">
        <w:trPr>
          <w:trHeight w:val="315"/>
        </w:trPr>
        <w:tc>
          <w:tcPr>
            <w:tcW w:w="724" w:type="dxa"/>
            <w:tcBorders>
              <w:top w:val="single" w:sz="4" w:space="0" w:color="auto"/>
              <w:left w:val="single" w:sz="4" w:space="0" w:color="auto"/>
              <w:bottom w:val="single" w:sz="4" w:space="0" w:color="auto"/>
              <w:right w:val="single" w:sz="4" w:space="0" w:color="auto"/>
            </w:tcBorders>
            <w:noWrap/>
            <w:vAlign w:val="center"/>
            <w:hideMark/>
          </w:tcPr>
          <w:p w:rsidR="00DC1711" w:rsidRDefault="00DC1711">
            <w:pPr>
              <w:jc w:val="center"/>
              <w:rPr>
                <w:b/>
                <w:bCs/>
                <w:iCs/>
                <w:color w:val="000000"/>
              </w:rPr>
            </w:pPr>
            <w:r>
              <w:rPr>
                <w:b/>
                <w:iCs/>
                <w:color w:val="000000"/>
              </w:rPr>
              <w:t> </w:t>
            </w:r>
          </w:p>
        </w:tc>
        <w:tc>
          <w:tcPr>
            <w:tcW w:w="5103" w:type="dxa"/>
            <w:tcBorders>
              <w:top w:val="single" w:sz="4" w:space="0" w:color="auto"/>
              <w:left w:val="nil"/>
              <w:bottom w:val="single" w:sz="4" w:space="0" w:color="auto"/>
              <w:right w:val="single" w:sz="4" w:space="0" w:color="auto"/>
            </w:tcBorders>
            <w:vAlign w:val="bottom"/>
            <w:hideMark/>
          </w:tcPr>
          <w:p w:rsidR="00DC1711" w:rsidRDefault="00DC1711">
            <w:pPr>
              <w:rPr>
                <w:b/>
                <w:bCs/>
                <w:iCs/>
              </w:rPr>
            </w:pPr>
            <w:r>
              <w:rPr>
                <w:b/>
                <w:iCs/>
              </w:rPr>
              <w:t>ИТОГО:</w:t>
            </w:r>
          </w:p>
        </w:tc>
        <w:tc>
          <w:tcPr>
            <w:tcW w:w="3969" w:type="dxa"/>
            <w:tcBorders>
              <w:top w:val="single" w:sz="4" w:space="0" w:color="auto"/>
              <w:left w:val="nil"/>
              <w:bottom w:val="single" w:sz="4" w:space="0" w:color="auto"/>
              <w:right w:val="single" w:sz="4" w:space="0" w:color="auto"/>
            </w:tcBorders>
            <w:vAlign w:val="bottom"/>
            <w:hideMark/>
          </w:tcPr>
          <w:p w:rsidR="00DC1711" w:rsidRDefault="00DC1711">
            <w:pPr>
              <w:jc w:val="center"/>
              <w:rPr>
                <w:b/>
                <w:bCs/>
                <w:iCs/>
              </w:rPr>
            </w:pPr>
            <w:r>
              <w:rPr>
                <w:b/>
                <w:iCs/>
              </w:rPr>
              <w:t>47</w:t>
            </w:r>
          </w:p>
        </w:tc>
      </w:tr>
      <w:tr w:rsidR="00DC1711" w:rsidTr="00DC1711">
        <w:trPr>
          <w:trHeight w:val="315"/>
        </w:trPr>
        <w:tc>
          <w:tcPr>
            <w:tcW w:w="724" w:type="dxa"/>
            <w:tcBorders>
              <w:top w:val="single" w:sz="4" w:space="0" w:color="auto"/>
              <w:left w:val="nil"/>
              <w:bottom w:val="nil"/>
              <w:right w:val="nil"/>
            </w:tcBorders>
            <w:noWrap/>
            <w:vAlign w:val="center"/>
          </w:tcPr>
          <w:p w:rsidR="00DC1711" w:rsidRDefault="00DC1711">
            <w:pPr>
              <w:jc w:val="center"/>
              <w:rPr>
                <w:b/>
                <w:bCs/>
                <w:iCs/>
                <w:color w:val="000000"/>
              </w:rPr>
            </w:pPr>
          </w:p>
        </w:tc>
        <w:tc>
          <w:tcPr>
            <w:tcW w:w="5103" w:type="dxa"/>
            <w:tcBorders>
              <w:top w:val="single" w:sz="4" w:space="0" w:color="auto"/>
              <w:left w:val="nil"/>
              <w:bottom w:val="nil"/>
              <w:right w:val="nil"/>
            </w:tcBorders>
            <w:vAlign w:val="bottom"/>
          </w:tcPr>
          <w:p w:rsidR="00DC1711" w:rsidRDefault="00DC1711">
            <w:pPr>
              <w:spacing w:line="360" w:lineRule="auto"/>
              <w:rPr>
                <w:b/>
                <w:bCs/>
                <w:iCs/>
              </w:rPr>
            </w:pPr>
            <w:r>
              <w:rPr>
                <w:b/>
                <w:bCs/>
                <w:iCs/>
                <w:snapToGrid w:val="0"/>
              </w:rPr>
              <w:t>Исполнитель:</w:t>
            </w:r>
          </w:p>
          <w:p w:rsidR="00DC1711" w:rsidRDefault="00DC1711">
            <w:pPr>
              <w:rPr>
                <w:b/>
                <w:iCs/>
              </w:rPr>
            </w:pPr>
            <w:r>
              <w:t>_______________</w:t>
            </w:r>
            <w:r>
              <w:rPr>
                <w:b/>
              </w:rPr>
              <w:t xml:space="preserve"> /</w:t>
            </w:r>
            <w:r>
              <w:t>_______________</w:t>
            </w:r>
            <w:r>
              <w:rPr>
                <w:b/>
              </w:rPr>
              <w:t>/</w:t>
            </w:r>
          </w:p>
          <w:p w:rsidR="00DC1711" w:rsidRDefault="00DC1711">
            <w:pPr>
              <w:rPr>
                <w:b/>
              </w:rPr>
            </w:pPr>
          </w:p>
          <w:p w:rsidR="00DC1711" w:rsidRDefault="00DC1711">
            <w:pPr>
              <w:spacing w:after="100" w:afterAutospacing="1"/>
              <w:rPr>
                <w:b/>
                <w:bCs/>
                <w:iCs/>
                <w:snapToGrid w:val="0"/>
              </w:rPr>
            </w:pPr>
            <w:r>
              <w:rPr>
                <w:b/>
              </w:rPr>
              <w:t xml:space="preserve">                          М.П.</w:t>
            </w:r>
          </w:p>
        </w:tc>
        <w:tc>
          <w:tcPr>
            <w:tcW w:w="3969" w:type="dxa"/>
            <w:tcBorders>
              <w:top w:val="single" w:sz="4" w:space="0" w:color="auto"/>
              <w:left w:val="nil"/>
              <w:bottom w:val="nil"/>
              <w:right w:val="nil"/>
            </w:tcBorders>
            <w:vAlign w:val="bottom"/>
          </w:tcPr>
          <w:p w:rsidR="00DC1711" w:rsidRDefault="00DC1711">
            <w:pPr>
              <w:spacing w:line="360" w:lineRule="auto"/>
              <w:ind w:left="11"/>
              <w:rPr>
                <w:b/>
                <w:bCs/>
                <w:iCs/>
              </w:rPr>
            </w:pPr>
            <w:r>
              <w:rPr>
                <w:b/>
              </w:rPr>
              <w:t>Заказчик:</w:t>
            </w:r>
          </w:p>
          <w:p w:rsidR="00DC1711" w:rsidRDefault="00DC1711">
            <w:pPr>
              <w:ind w:left="11"/>
              <w:jc w:val="center"/>
              <w:rPr>
                <w:rFonts w:eastAsia="Batang, 바탕"/>
                <w:b/>
                <w:kern w:val="3"/>
              </w:rPr>
            </w:pPr>
            <w:r>
              <w:t>_____________</w:t>
            </w:r>
            <w:r>
              <w:rPr>
                <w:rFonts w:eastAsia="Batang, 바탕"/>
                <w:b/>
                <w:bCs/>
                <w:iCs/>
                <w:kern w:val="3"/>
              </w:rPr>
              <w:t>/</w:t>
            </w:r>
            <w:r>
              <w:rPr>
                <w:b/>
              </w:rPr>
              <w:t>Н.А. Минаев</w:t>
            </w:r>
            <w:r>
              <w:rPr>
                <w:rFonts w:eastAsia="Batang, 바탕"/>
                <w:b/>
                <w:bCs/>
                <w:iCs/>
                <w:kern w:val="3"/>
              </w:rPr>
              <w:t>/</w:t>
            </w:r>
          </w:p>
          <w:p w:rsidR="00DC1711" w:rsidRDefault="00DC1711">
            <w:pPr>
              <w:ind w:left="11"/>
              <w:rPr>
                <w:rFonts w:eastAsia="Batang, 바탕"/>
                <w:b/>
                <w:bCs/>
                <w:iCs/>
                <w:kern w:val="3"/>
              </w:rPr>
            </w:pPr>
          </w:p>
          <w:p w:rsidR="00DC1711" w:rsidRDefault="00DC1711">
            <w:pPr>
              <w:suppressAutoHyphens/>
              <w:ind w:left="11"/>
              <w:textAlignment w:val="baseline"/>
              <w:rPr>
                <w:rFonts w:eastAsia="Batang, 바탕"/>
                <w:bCs/>
                <w:iCs/>
                <w:kern w:val="3"/>
              </w:rPr>
            </w:pPr>
            <w:r>
              <w:rPr>
                <w:b/>
              </w:rPr>
              <w:t xml:space="preserve">                          М.П.</w:t>
            </w:r>
          </w:p>
        </w:tc>
      </w:tr>
    </w:tbl>
    <w:p w:rsidR="00DC1711" w:rsidRDefault="00DC1711" w:rsidP="00DC1711">
      <w:pPr>
        <w:ind w:left="6804"/>
        <w:rPr>
          <w:bCs/>
          <w:iCs/>
        </w:rPr>
      </w:pPr>
      <w:r>
        <w:rPr>
          <w:bCs/>
          <w:iCs/>
        </w:rPr>
        <w:t>Приложение № 5</w:t>
      </w:r>
    </w:p>
    <w:p w:rsidR="00DC1711" w:rsidRDefault="00DC1711" w:rsidP="00DC1711">
      <w:pPr>
        <w:jc w:val="right"/>
        <w:rPr>
          <w:bCs/>
          <w:iCs/>
        </w:rPr>
      </w:pPr>
      <w:r>
        <w:rPr>
          <w:bCs/>
          <w:iCs/>
        </w:rPr>
        <w:t xml:space="preserve">к договору № ____________ </w:t>
      </w:r>
      <w:r>
        <w:rPr>
          <w:bCs/>
          <w:iCs/>
        </w:rPr>
        <w:br/>
        <w:t>от «____»__________20___г.</w:t>
      </w:r>
    </w:p>
    <w:p w:rsidR="00DC1711" w:rsidRDefault="00DC1711" w:rsidP="00DC1711">
      <w:pPr>
        <w:spacing w:before="480" w:after="120"/>
        <w:ind w:firstLine="567"/>
        <w:jc w:val="center"/>
        <w:rPr>
          <w:b/>
          <w:bCs/>
          <w:iCs/>
          <w:snapToGrid w:val="0"/>
        </w:rPr>
      </w:pPr>
      <w:r>
        <w:rPr>
          <w:b/>
          <w:bCs/>
          <w:iCs/>
          <w:snapToGrid w:val="0"/>
        </w:rPr>
        <w:t>Требования, предъявляемые к оборудованию кабинетов</w:t>
      </w:r>
    </w:p>
    <w:p w:rsidR="00DC1711" w:rsidRDefault="00DC1711" w:rsidP="00DC1711">
      <w:pPr>
        <w:ind w:firstLine="567"/>
        <w:jc w:val="both"/>
        <w:rPr>
          <w:bCs/>
          <w:iCs/>
          <w:snapToGrid w:val="0"/>
        </w:rPr>
      </w:pPr>
      <w:r>
        <w:rPr>
          <w:bCs/>
          <w:iCs/>
          <w:snapToGrid w:val="0"/>
        </w:rPr>
        <w:t xml:space="preserve">Согласно Письму Министерства Здравоохранения РФ от 21 августа 2003 г. № 2510/9468-03-032 для проведения </w:t>
      </w:r>
      <w:proofErr w:type="spellStart"/>
      <w:r>
        <w:rPr>
          <w:bCs/>
          <w:iCs/>
          <w:snapToGrid w:val="0"/>
        </w:rPr>
        <w:t>предрейсовых</w:t>
      </w:r>
      <w:proofErr w:type="spellEnd"/>
      <w:r>
        <w:rPr>
          <w:bCs/>
          <w:iCs/>
          <w:snapToGrid w:val="0"/>
        </w:rPr>
        <w:t xml:space="preserve"> медицинских осмотров водителей автотранспортных средств помещение должно быть оснащено следующими медицинскими приборами, оборудованием и мебелью:</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кушетка медицинская;</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письменный стол, стулья, настольная лампа, шкаф для одежды, вешалка для верхней одежды, сейф;</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 xml:space="preserve">прибор для артериального давления – 2 шт., термометр – 3 шт., </w:t>
      </w:r>
      <w:proofErr w:type="spellStart"/>
      <w:r>
        <w:rPr>
          <w:bCs/>
          <w:iCs/>
          <w:snapToGrid w:val="0"/>
        </w:rPr>
        <w:t>стетофонендоскоп</w:t>
      </w:r>
      <w:proofErr w:type="spellEnd"/>
      <w:r>
        <w:rPr>
          <w:bCs/>
          <w:iCs/>
          <w:snapToGrid w:val="0"/>
        </w:rPr>
        <w:t xml:space="preserve"> – 2 шт.</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proofErr w:type="spellStart"/>
      <w:r>
        <w:rPr>
          <w:bCs/>
          <w:iCs/>
          <w:snapToGrid w:val="0"/>
        </w:rPr>
        <w:t>алкометр</w:t>
      </w:r>
      <w:proofErr w:type="spellEnd"/>
      <w:r>
        <w:rPr>
          <w:bCs/>
          <w:iCs/>
          <w:snapToGrid w:val="0"/>
        </w:rPr>
        <w:t xml:space="preserve">, экспресс-тесты на алкоголь и наркотики, постоянный запас в количестве </w:t>
      </w:r>
      <w:proofErr w:type="spellStart"/>
      <w:r>
        <w:rPr>
          <w:bCs/>
          <w:iCs/>
          <w:snapToGrid w:val="0"/>
        </w:rPr>
        <w:t>алкометры</w:t>
      </w:r>
      <w:proofErr w:type="spellEnd"/>
      <w:r>
        <w:rPr>
          <w:bCs/>
          <w:iCs/>
          <w:snapToGrid w:val="0"/>
        </w:rPr>
        <w:t xml:space="preserve"> – 2 шт., экспресс-тесты на наркотики – 10 </w:t>
      </w:r>
      <w:proofErr w:type="spellStart"/>
      <w:r>
        <w:rPr>
          <w:bCs/>
          <w:iCs/>
          <w:snapToGrid w:val="0"/>
        </w:rPr>
        <w:t>шт</w:t>
      </w:r>
      <w:proofErr w:type="spellEnd"/>
      <w:r>
        <w:rPr>
          <w:bCs/>
          <w:iCs/>
          <w:snapToGrid w:val="0"/>
        </w:rPr>
        <w:t>;</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столик для медицинского оборудования – 1 шт.;</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шпатели медицинские – 10 шт.;</w:t>
      </w:r>
    </w:p>
    <w:p w:rsidR="00DC1711" w:rsidRDefault="00DC1711" w:rsidP="00F94304">
      <w:pPr>
        <w:widowControl/>
        <w:numPr>
          <w:ilvl w:val="0"/>
          <w:numId w:val="44"/>
        </w:numPr>
        <w:tabs>
          <w:tab w:val="left" w:pos="851"/>
        </w:tabs>
        <w:autoSpaceDE/>
        <w:autoSpaceDN/>
        <w:adjustRightInd/>
        <w:ind w:left="851" w:hanging="295"/>
        <w:jc w:val="both"/>
        <w:rPr>
          <w:bCs/>
          <w:iCs/>
          <w:snapToGrid w:val="0"/>
        </w:rPr>
      </w:pPr>
      <w:r>
        <w:rPr>
          <w:bCs/>
          <w:iCs/>
          <w:snapToGrid w:val="0"/>
        </w:rPr>
        <w:t>сумка с набором медикаментов для оказания неотложной помощи – 1 шт.</w:t>
      </w:r>
    </w:p>
    <w:tbl>
      <w:tblPr>
        <w:tblW w:w="9780" w:type="dxa"/>
        <w:tblInd w:w="108" w:type="dxa"/>
        <w:tblLayout w:type="fixed"/>
        <w:tblLook w:val="01E0" w:firstRow="1" w:lastRow="1" w:firstColumn="1" w:lastColumn="1" w:noHBand="0" w:noVBand="0"/>
      </w:tblPr>
      <w:tblGrid>
        <w:gridCol w:w="4890"/>
        <w:gridCol w:w="4890"/>
      </w:tblGrid>
      <w:tr w:rsidR="00DC1711" w:rsidTr="00DC1711">
        <w:trPr>
          <w:trHeight w:val="1585"/>
        </w:trPr>
        <w:tc>
          <w:tcPr>
            <w:tcW w:w="4890" w:type="dxa"/>
            <w:vAlign w:val="bottom"/>
            <w:hideMark/>
          </w:tcPr>
          <w:p w:rsidR="00DC1711" w:rsidRDefault="00DC1711">
            <w:pPr>
              <w:spacing w:line="360" w:lineRule="auto"/>
              <w:rPr>
                <w:b/>
                <w:bCs/>
                <w:iCs/>
              </w:rPr>
            </w:pPr>
            <w:r>
              <w:rPr>
                <w:b/>
                <w:bCs/>
                <w:iCs/>
                <w:snapToGrid w:val="0"/>
              </w:rPr>
              <w:t>Исполнитель:</w:t>
            </w:r>
          </w:p>
          <w:p w:rsidR="00DC1711" w:rsidRDefault="00DC1711">
            <w:pPr>
              <w:spacing w:after="100" w:afterAutospacing="1"/>
              <w:jc w:val="right"/>
              <w:rPr>
                <w:b/>
                <w:bCs/>
                <w:iCs/>
                <w:snapToGrid w:val="0"/>
              </w:rPr>
            </w:pPr>
            <w:r>
              <w:rPr>
                <w:iCs/>
              </w:rPr>
              <w:t>____________</w:t>
            </w:r>
            <w:r>
              <w:rPr>
                <w:b/>
                <w:iCs/>
              </w:rPr>
              <w:t xml:space="preserve"> /</w:t>
            </w:r>
            <w:r>
              <w:rPr>
                <w:iCs/>
              </w:rPr>
              <w:t>_______________</w:t>
            </w:r>
            <w:r>
              <w:rPr>
                <w:rFonts w:eastAsia="Calibri"/>
                <w:b/>
                <w:bCs/>
                <w:iCs/>
                <w:lang w:eastAsia="en-US"/>
              </w:rPr>
              <w:t>/</w:t>
            </w:r>
          </w:p>
        </w:tc>
        <w:tc>
          <w:tcPr>
            <w:tcW w:w="4891" w:type="dxa"/>
            <w:vAlign w:val="bottom"/>
            <w:hideMark/>
          </w:tcPr>
          <w:p w:rsidR="00DC1711" w:rsidRDefault="00DC1711">
            <w:pPr>
              <w:spacing w:line="360" w:lineRule="auto"/>
              <w:ind w:left="11"/>
              <w:rPr>
                <w:b/>
                <w:bCs/>
                <w:iCs/>
              </w:rPr>
            </w:pPr>
            <w:r>
              <w:rPr>
                <w:b/>
              </w:rPr>
              <w:t>Заказчик:</w:t>
            </w:r>
          </w:p>
          <w:p w:rsidR="00DC1711" w:rsidRDefault="00DC1711">
            <w:pPr>
              <w:suppressAutoHyphens/>
              <w:ind w:left="11"/>
              <w:jc w:val="right"/>
              <w:textAlignment w:val="baseline"/>
              <w:rPr>
                <w:rFonts w:eastAsia="Batang, 바탕"/>
                <w:bCs/>
                <w:iCs/>
                <w:kern w:val="3"/>
              </w:rPr>
            </w:pPr>
            <w:r>
              <w:rPr>
                <w:rFonts w:eastAsia="Batang, 바탕"/>
                <w:bCs/>
                <w:iCs/>
                <w:kern w:val="3"/>
              </w:rPr>
              <w:t xml:space="preserve">________________ </w:t>
            </w:r>
            <w:r>
              <w:rPr>
                <w:rFonts w:eastAsia="Batang, 바탕"/>
                <w:b/>
                <w:bCs/>
                <w:iCs/>
                <w:kern w:val="3"/>
              </w:rPr>
              <w:t>/Н.А. Минаев/</w:t>
            </w:r>
          </w:p>
        </w:tc>
      </w:tr>
    </w:tbl>
    <w:p w:rsidR="00DC1711" w:rsidRDefault="00DC1711" w:rsidP="00DC1711">
      <w:pPr>
        <w:rPr>
          <w:bCs/>
          <w:iCs/>
        </w:rPr>
      </w:pPr>
    </w:p>
    <w:p w:rsidR="00DC1711" w:rsidRDefault="00DC1711" w:rsidP="00DC1711">
      <w:pPr>
        <w:ind w:left="6804"/>
      </w:pPr>
      <w:r>
        <w:br w:type="page"/>
      </w:r>
      <w:r>
        <w:rPr>
          <w:bCs/>
          <w:iCs/>
        </w:rPr>
        <w:t>Приложение № 6</w:t>
      </w:r>
    </w:p>
    <w:p w:rsidR="00DC1711" w:rsidRDefault="00DC1711" w:rsidP="00DC1711">
      <w:pPr>
        <w:jc w:val="right"/>
        <w:rPr>
          <w:bCs/>
          <w:iCs/>
        </w:rPr>
      </w:pPr>
      <w:r>
        <w:rPr>
          <w:bCs/>
          <w:iCs/>
        </w:rPr>
        <w:t xml:space="preserve">к договору № ____________ </w:t>
      </w:r>
      <w:r>
        <w:rPr>
          <w:bCs/>
          <w:iCs/>
        </w:rPr>
        <w:br/>
        <w:t>от «____»__________20___г.</w:t>
      </w:r>
    </w:p>
    <w:p w:rsidR="00DC1711" w:rsidRDefault="00DC1711" w:rsidP="00DC1711">
      <w:pPr>
        <w:spacing w:before="600" w:after="240"/>
        <w:jc w:val="center"/>
        <w:rPr>
          <w:b/>
          <w:bCs/>
          <w:iCs/>
        </w:rPr>
      </w:pPr>
      <w:r>
        <w:rPr>
          <w:b/>
        </w:rPr>
        <w:t>Акт сдачи-приемки выполненных регламентных работ</w:t>
      </w:r>
    </w:p>
    <w:tbl>
      <w:tblPr>
        <w:tblW w:w="0" w:type="auto"/>
        <w:tblLook w:val="01E0" w:firstRow="1" w:lastRow="1" w:firstColumn="1" w:lastColumn="1" w:noHBand="0" w:noVBand="0"/>
      </w:tblPr>
      <w:tblGrid>
        <w:gridCol w:w="817"/>
        <w:gridCol w:w="2373"/>
        <w:gridCol w:w="1595"/>
        <w:gridCol w:w="1595"/>
        <w:gridCol w:w="1595"/>
        <w:gridCol w:w="1914"/>
      </w:tblGrid>
      <w:tr w:rsidR="00DC1711" w:rsidTr="00DC1711">
        <w:trPr>
          <w:trHeight w:val="596"/>
        </w:trPr>
        <w:tc>
          <w:tcPr>
            <w:tcW w:w="9889" w:type="dxa"/>
            <w:gridSpan w:val="6"/>
            <w:hideMark/>
          </w:tcPr>
          <w:p w:rsidR="00DC1711" w:rsidRDefault="00DC1711">
            <w:pPr>
              <w:tabs>
                <w:tab w:val="left" w:pos="9673"/>
              </w:tabs>
              <w:rPr>
                <w:bCs/>
                <w:iCs/>
                <w:color w:val="000000"/>
              </w:rPr>
            </w:pPr>
            <w:r>
              <w:rPr>
                <w:color w:val="000000"/>
              </w:rPr>
              <w:t>Исполнитель:</w:t>
            </w:r>
            <w:r>
              <w:rPr>
                <w:rFonts w:eastAsia="Calibri"/>
                <w:b/>
                <w:bCs/>
                <w:iCs/>
                <w:lang w:eastAsia="en-US"/>
              </w:rPr>
              <w:t xml:space="preserve"> </w:t>
            </w:r>
            <w:r>
              <w:rPr>
                <w:rFonts w:eastAsia="Calibri"/>
                <w:bCs/>
                <w:iCs/>
                <w:u w:val="single"/>
                <w:lang w:eastAsia="en-US"/>
              </w:rPr>
              <w:tab/>
            </w:r>
          </w:p>
        </w:tc>
      </w:tr>
      <w:tr w:rsidR="00DC1711" w:rsidTr="00DC1711">
        <w:trPr>
          <w:trHeight w:val="852"/>
        </w:trPr>
        <w:tc>
          <w:tcPr>
            <w:tcW w:w="9889" w:type="dxa"/>
            <w:gridSpan w:val="6"/>
            <w:hideMark/>
          </w:tcPr>
          <w:p w:rsidR="00DC1711" w:rsidRDefault="00DC1711">
            <w:pPr>
              <w:rPr>
                <w:bCs/>
                <w:iCs/>
                <w:color w:val="000000"/>
              </w:rPr>
            </w:pPr>
            <w:r>
              <w:rPr>
                <w:color w:val="000000"/>
              </w:rPr>
              <w:t>Заказчик: ПАО «Саратовэнерго»</w:t>
            </w:r>
          </w:p>
        </w:tc>
      </w:tr>
      <w:tr w:rsidR="00DC1711" w:rsidTr="00DC1711">
        <w:trPr>
          <w:trHeight w:val="852"/>
        </w:trPr>
        <w:tc>
          <w:tcPr>
            <w:tcW w:w="9889" w:type="dxa"/>
            <w:gridSpan w:val="6"/>
            <w:hideMark/>
          </w:tcPr>
          <w:p w:rsidR="00DC1711" w:rsidRDefault="00DC1711">
            <w:pPr>
              <w:rPr>
                <w:bCs/>
                <w:iCs/>
                <w:color w:val="000000"/>
              </w:rPr>
            </w:pPr>
            <w:r>
              <w:rPr>
                <w:b/>
              </w:rPr>
              <w:t xml:space="preserve">Выполненные работы, услуги за период </w:t>
            </w:r>
            <w:r>
              <w:t>________________</w:t>
            </w:r>
          </w:p>
        </w:tc>
      </w:tr>
      <w:tr w:rsidR="00DC1711" w:rsidTr="00DC1711">
        <w:tc>
          <w:tcPr>
            <w:tcW w:w="817"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 п/п</w:t>
            </w:r>
          </w:p>
        </w:tc>
        <w:tc>
          <w:tcPr>
            <w:tcW w:w="2373"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Наименование работ, услуг</w:t>
            </w:r>
          </w:p>
        </w:tc>
        <w:tc>
          <w:tcPr>
            <w:tcW w:w="1595"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Кол-во</w:t>
            </w:r>
          </w:p>
        </w:tc>
        <w:tc>
          <w:tcPr>
            <w:tcW w:w="1595"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Ед.</w:t>
            </w:r>
          </w:p>
        </w:tc>
        <w:tc>
          <w:tcPr>
            <w:tcW w:w="1595"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Цена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C1711" w:rsidRDefault="00DC1711">
            <w:pPr>
              <w:jc w:val="center"/>
              <w:rPr>
                <w:b/>
                <w:bCs/>
                <w:iCs/>
              </w:rPr>
            </w:pPr>
            <w:r>
              <w:rPr>
                <w:b/>
              </w:rPr>
              <w:t>Сумма</w:t>
            </w:r>
          </w:p>
        </w:tc>
      </w:tr>
      <w:tr w:rsidR="00DC1711" w:rsidTr="00DC1711">
        <w:tc>
          <w:tcPr>
            <w:tcW w:w="817"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2373"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914"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r>
      <w:tr w:rsidR="00DC1711" w:rsidTr="00DC1711">
        <w:tc>
          <w:tcPr>
            <w:tcW w:w="817"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2373"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914"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r>
      <w:tr w:rsidR="00DC1711" w:rsidTr="00DC1711">
        <w:tc>
          <w:tcPr>
            <w:tcW w:w="817"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2373"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914"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r>
      <w:tr w:rsidR="00DC1711" w:rsidTr="00DC1711">
        <w:tc>
          <w:tcPr>
            <w:tcW w:w="817"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2373"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595"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c>
          <w:tcPr>
            <w:tcW w:w="1914" w:type="dxa"/>
            <w:tcBorders>
              <w:top w:val="single" w:sz="4" w:space="0" w:color="auto"/>
              <w:left w:val="single" w:sz="4" w:space="0" w:color="auto"/>
              <w:bottom w:val="single" w:sz="4" w:space="0" w:color="auto"/>
              <w:right w:val="single" w:sz="4" w:space="0" w:color="auto"/>
            </w:tcBorders>
          </w:tcPr>
          <w:p w:rsidR="00DC1711" w:rsidRDefault="00DC1711">
            <w:pPr>
              <w:jc w:val="center"/>
              <w:rPr>
                <w:bCs/>
                <w:iCs/>
              </w:rPr>
            </w:pPr>
          </w:p>
        </w:tc>
      </w:tr>
    </w:tbl>
    <w:p w:rsidR="00DC1711" w:rsidRDefault="00DC1711" w:rsidP="00DC1711">
      <w:pPr>
        <w:rPr>
          <w:b/>
          <w:bCs/>
          <w:iCs/>
        </w:rPr>
      </w:pPr>
    </w:p>
    <w:p w:rsidR="00DC1711" w:rsidRDefault="00DC1711" w:rsidP="00DC1711">
      <w:pPr>
        <w:rPr>
          <w:b/>
        </w:rPr>
      </w:pPr>
      <w:r>
        <w:rPr>
          <w:b/>
        </w:rPr>
        <w:t xml:space="preserve">Всего оказано услуг </w:t>
      </w:r>
      <w:r>
        <w:t>_______</w:t>
      </w:r>
      <w:r>
        <w:rPr>
          <w:b/>
        </w:rPr>
        <w:t xml:space="preserve">, на сумму </w:t>
      </w:r>
      <w:r>
        <w:t xml:space="preserve">________________ </w:t>
      </w:r>
      <w:r>
        <w:rPr>
          <w:b/>
        </w:rPr>
        <w:t>руб.</w:t>
      </w:r>
    </w:p>
    <w:p w:rsidR="00DC1711" w:rsidRDefault="00DC1711" w:rsidP="00DC1711">
      <w:pPr>
        <w:rPr>
          <w:b/>
        </w:rPr>
      </w:pPr>
      <w:r>
        <w:rPr>
          <w:b/>
        </w:rPr>
        <w:t>Вышеперечисленные услуги выполнены полностью и в срок. Заказчик претензий по объёму, качеству и срокам оказания услуг не имеет.</w:t>
      </w:r>
    </w:p>
    <w:tbl>
      <w:tblPr>
        <w:tblW w:w="9930" w:type="dxa"/>
        <w:tblInd w:w="-34" w:type="dxa"/>
        <w:tblLayout w:type="fixed"/>
        <w:tblLook w:val="01E0" w:firstRow="1" w:lastRow="1" w:firstColumn="1" w:lastColumn="1" w:noHBand="0" w:noVBand="0"/>
      </w:tblPr>
      <w:tblGrid>
        <w:gridCol w:w="5036"/>
        <w:gridCol w:w="4894"/>
      </w:tblGrid>
      <w:tr w:rsidR="00DC1711" w:rsidTr="00DC1711">
        <w:trPr>
          <w:trHeight w:val="1585"/>
        </w:trPr>
        <w:tc>
          <w:tcPr>
            <w:tcW w:w="5032" w:type="dxa"/>
            <w:vAlign w:val="bottom"/>
            <w:hideMark/>
          </w:tcPr>
          <w:p w:rsidR="00DC1711" w:rsidRDefault="00DC1711">
            <w:pPr>
              <w:spacing w:line="360" w:lineRule="auto"/>
              <w:rPr>
                <w:b/>
                <w:bCs/>
                <w:iCs/>
              </w:rPr>
            </w:pPr>
            <w:r>
              <w:rPr>
                <w:b/>
                <w:bCs/>
                <w:iCs/>
                <w:snapToGrid w:val="0"/>
              </w:rPr>
              <w:t>Исполнитель:</w:t>
            </w:r>
          </w:p>
          <w:p w:rsidR="00DC1711" w:rsidRDefault="00DC1711">
            <w:pPr>
              <w:spacing w:after="100" w:afterAutospacing="1"/>
              <w:jc w:val="right"/>
              <w:rPr>
                <w:b/>
                <w:bCs/>
                <w:iCs/>
                <w:snapToGrid w:val="0"/>
              </w:rPr>
            </w:pPr>
            <w:r>
              <w:rPr>
                <w:iCs/>
              </w:rPr>
              <w:t>____________</w:t>
            </w:r>
            <w:r>
              <w:rPr>
                <w:b/>
                <w:iCs/>
              </w:rPr>
              <w:t xml:space="preserve"> /</w:t>
            </w:r>
            <w:r>
              <w:rPr>
                <w:iCs/>
              </w:rPr>
              <w:t>_______________</w:t>
            </w:r>
            <w:r>
              <w:rPr>
                <w:rFonts w:eastAsia="Calibri"/>
                <w:b/>
                <w:bCs/>
                <w:iCs/>
                <w:lang w:eastAsia="en-US"/>
              </w:rPr>
              <w:t>/</w:t>
            </w:r>
          </w:p>
        </w:tc>
        <w:tc>
          <w:tcPr>
            <w:tcW w:w="4891" w:type="dxa"/>
            <w:vAlign w:val="bottom"/>
            <w:hideMark/>
          </w:tcPr>
          <w:p w:rsidR="00DC1711" w:rsidRDefault="00DC1711">
            <w:pPr>
              <w:spacing w:line="360" w:lineRule="auto"/>
              <w:ind w:left="11"/>
              <w:rPr>
                <w:b/>
                <w:bCs/>
                <w:iCs/>
              </w:rPr>
            </w:pPr>
            <w:r>
              <w:rPr>
                <w:b/>
              </w:rPr>
              <w:t>Заказчик:</w:t>
            </w:r>
          </w:p>
          <w:p w:rsidR="00DC1711" w:rsidRDefault="00DC1711">
            <w:pPr>
              <w:suppressAutoHyphens/>
              <w:ind w:left="11"/>
              <w:jc w:val="right"/>
              <w:textAlignment w:val="baseline"/>
              <w:rPr>
                <w:rFonts w:eastAsia="Batang, 바탕"/>
                <w:bCs/>
                <w:iCs/>
                <w:kern w:val="3"/>
              </w:rPr>
            </w:pPr>
            <w:r>
              <w:rPr>
                <w:rFonts w:eastAsia="Batang, 바탕"/>
                <w:bCs/>
                <w:iCs/>
                <w:kern w:val="3"/>
              </w:rPr>
              <w:t xml:space="preserve">________________ </w:t>
            </w:r>
            <w:r>
              <w:rPr>
                <w:rFonts w:eastAsia="Batang, 바탕"/>
                <w:b/>
                <w:bCs/>
                <w:iCs/>
                <w:kern w:val="3"/>
              </w:rPr>
              <w:t>/Н.А. Минаев/</w:t>
            </w:r>
          </w:p>
        </w:tc>
      </w:tr>
    </w:tbl>
    <w:p w:rsidR="00DC1711" w:rsidRDefault="00DC1711" w:rsidP="00DC1711">
      <w:pPr>
        <w:rPr>
          <w:bCs/>
          <w:iCs/>
        </w:rPr>
      </w:pPr>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3479BC" w:rsidRPr="00343A81" w:rsidRDefault="003479BC" w:rsidP="00CE4D94">
      <w:pPr>
        <w:pStyle w:val="af8"/>
        <w:ind w:left="1134"/>
        <w:jc w:val="both"/>
      </w:pPr>
    </w:p>
    <w:p w:rsidR="003479BC" w:rsidRPr="00343A81" w:rsidRDefault="003479BC" w:rsidP="003479BC">
      <w:pPr>
        <w:pStyle w:val="af8"/>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Default="00F27CCD">
      <w:pPr>
        <w:widowControl/>
        <w:autoSpaceDE/>
        <w:autoSpaceDN/>
        <w:adjustRightInd/>
        <w:spacing w:after="200" w:line="276" w:lineRule="auto"/>
      </w:pPr>
      <w:r>
        <w:br w:type="page"/>
      </w:r>
    </w:p>
    <w:p w:rsidR="00F27CCD" w:rsidRDefault="005034BE" w:rsidP="00401210">
      <w:pPr>
        <w:pStyle w:val="1"/>
      </w:pPr>
      <w:bookmarkStart w:id="249" w:name="_Toc422244217"/>
      <w:r>
        <w:t xml:space="preserve">Раздел </w:t>
      </w:r>
      <w:r w:rsidR="005A701E">
        <w:t xml:space="preserve"> 9</w:t>
      </w:r>
      <w:r>
        <w:t xml:space="preserve">. </w:t>
      </w:r>
      <w:r w:rsidR="00F27CCD" w:rsidRPr="00B32644">
        <w:t>РУКОВОДСТВО ПО ЭКСПЕРТНОЙ ОЦЕНКЕ</w:t>
      </w:r>
      <w:bookmarkEnd w:id="249"/>
    </w:p>
    <w:p w:rsidR="00830718" w:rsidRPr="00830718" w:rsidRDefault="00830718" w:rsidP="0003284E">
      <w:pPr>
        <w:jc w:val="right"/>
      </w:pPr>
    </w:p>
    <w:p w:rsidR="00A5170E" w:rsidRPr="00A5170E" w:rsidRDefault="00A5170E" w:rsidP="00A5170E">
      <w:pPr>
        <w:spacing w:before="120" w:after="60"/>
        <w:ind w:firstLine="851"/>
        <w:jc w:val="both"/>
        <w:rPr>
          <w:b/>
        </w:rPr>
      </w:pPr>
      <w:r w:rsidRPr="00A5170E">
        <w:rPr>
          <w:i/>
          <w:color w:val="548DD4" w:themeColor="text2" w:themeTint="99"/>
        </w:rPr>
        <w:t xml:space="preserve"> «Руководство по экспертной оценке представлено в приложении № </w:t>
      </w:r>
      <w:r w:rsidR="00DC1711">
        <w:rPr>
          <w:i/>
          <w:color w:val="548DD4" w:themeColor="text2" w:themeTint="99"/>
        </w:rPr>
        <w:t>1</w:t>
      </w:r>
      <w:r w:rsidRPr="00A5170E">
        <w:rPr>
          <w:i/>
          <w:color w:val="548DD4" w:themeColor="text2" w:themeTint="99"/>
        </w:rPr>
        <w:t xml:space="preserve"> 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50" w:name="_Toc422244218"/>
      <w:bookmarkStart w:id="251" w:name="_Ref55280368"/>
      <w:bookmarkStart w:id="252" w:name="_Toc55285361"/>
      <w:bookmarkStart w:id="253" w:name="_Toc55305390"/>
      <w:bookmarkStart w:id="254" w:name="_Toc57314671"/>
      <w:bookmarkStart w:id="255" w:name="_Toc69728985"/>
      <w:bookmarkStart w:id="256" w:name="_Toc309208619"/>
      <w:bookmarkStart w:id="257" w:name="ФОРМЫ"/>
      <w:r w:rsidRPr="00297AA2">
        <w:rPr>
          <w:rFonts w:cs="Arial"/>
          <w:b/>
          <w:bCs/>
          <w:kern w:val="32"/>
        </w:rPr>
        <w:t>Раздел 10. ОБРАЗЦЫ ОСНОВНЫХ ФОРМ ДОКУМЕНТОВ, ВКЛЮЧАЕМЫХ В ЗАЯВКУ НА УЧАСТИЕ В ЗАКУПКЕ</w:t>
      </w:r>
      <w:bookmarkEnd w:id="250"/>
    </w:p>
    <w:p w:rsidR="00297AA2" w:rsidRPr="00297AA2" w:rsidRDefault="00297AA2" w:rsidP="00DC1711">
      <w:pPr>
        <w:spacing w:before="120" w:after="60"/>
        <w:ind w:left="284"/>
        <w:contextualSpacing/>
        <w:outlineLvl w:val="0"/>
        <w:rPr>
          <w:b/>
        </w:rPr>
      </w:pPr>
      <w:r w:rsidRPr="00297AA2">
        <w:rPr>
          <w:b/>
        </w:rPr>
        <w:t xml:space="preserve"> </w:t>
      </w:r>
      <w:bookmarkStart w:id="258"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2A5F2D">
        <w:rPr>
          <w:b/>
          <w:noProof/>
        </w:rPr>
        <w:t>1</w:t>
      </w:r>
      <w:r w:rsidRPr="00297AA2">
        <w:rPr>
          <w:b/>
        </w:rPr>
        <w:fldChar w:fldCharType="end"/>
      </w:r>
      <w:r w:rsidRPr="00297AA2">
        <w:rPr>
          <w:b/>
        </w:rPr>
        <w:t>)</w:t>
      </w:r>
      <w:bookmarkEnd w:id="25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59" w:name="_Toc422244221"/>
            <w:r w:rsidRPr="00297AA2">
              <w:rPr>
                <w:b/>
                <w:iCs/>
                <w:snapToGrid w:val="0"/>
                <w:color w:val="943634"/>
              </w:rPr>
              <w:t>БЛАНК ПОТЕНЦИАЛЬНОГО УЧАСТНИКА</w:t>
            </w:r>
            <w:bookmarkEnd w:id="259"/>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pBdr>
          <w:bottom w:val="single" w:sz="12" w:space="1" w:color="auto"/>
        </w:pBd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договора(</w:t>
      </w:r>
      <w:proofErr w:type="spellStart"/>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9B7E3F" w:rsidRDefault="00C70023" w:rsidP="00C70023">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r w:rsidRPr="00297AA2">
        <w:rPr>
          <w:color w:val="4F81BD" w:themeColor="accent1"/>
        </w:rPr>
        <w:t>]</w:t>
      </w:r>
    </w:p>
    <w:p w:rsidR="00C70023" w:rsidRPr="00297AA2" w:rsidRDefault="00C84790" w:rsidP="00C70023">
      <w:pPr>
        <w:pBdr>
          <w:bottom w:val="single" w:sz="12" w:space="1" w:color="auto"/>
        </w:pBd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t xml:space="preserve"> </w:t>
      </w:r>
      <w:r w:rsidRPr="00485B73">
        <w:rPr>
          <w:bCs/>
          <w:i/>
          <w:color w:val="4F81BD" w:themeColor="accent1"/>
        </w:rPr>
        <w:t xml:space="preserve">[в случае проведения закупки в электронной форме вместо слов «на следующих условиях» указывается «на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4C52EC">
      <w:pPr>
        <w:spacing w:before="240"/>
        <w:jc w:val="both"/>
        <w:rPr>
          <w:i/>
          <w:color w:val="548DD4" w:themeColor="text2" w:themeTint="99"/>
          <w:u w:val="single"/>
        </w:rPr>
      </w:pPr>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 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
    <w:p w:rsidR="00712F9A" w:rsidRPr="00712F9A" w:rsidRDefault="004C52EC" w:rsidP="004C52EC">
      <w:pPr>
        <w:spacing w:before="120"/>
        <w:ind w:left="284" w:hanging="284"/>
        <w:jc w:val="both"/>
        <w:rPr>
          <w:rStyle w:val="afff9"/>
          <w:color w:val="548DD4" w:themeColor="text2" w:themeTint="99"/>
          <w:sz w:val="24"/>
          <w:szCs w:val="24"/>
          <w:u w:val="single"/>
        </w:rPr>
      </w:pPr>
      <w:r w:rsidRPr="003368EB">
        <w:rPr>
          <w:rStyle w:val="afff9"/>
          <w:color w:val="548DD4" w:themeColor="text2" w:themeTint="99"/>
          <w:sz w:val="24"/>
          <w:u w:val="single"/>
        </w:rPr>
        <w:t xml:space="preserve">В случае </w:t>
      </w:r>
      <w:r w:rsidRPr="00E62B4D">
        <w:rPr>
          <w:rStyle w:val="afff9"/>
          <w:color w:val="548DD4" w:themeColor="text2" w:themeTint="99"/>
          <w:sz w:val="24"/>
          <w:szCs w:val="24"/>
          <w:u w:val="single"/>
        </w:rPr>
        <w:t>заключения рамочного договора указывается начальная (максимальная) цена закупки/или цена лота, в руб., без НДС</w:t>
      </w:r>
    </w:p>
    <w:p w:rsidR="00C70023" w:rsidRPr="00297AA2" w:rsidRDefault="00C70023" w:rsidP="004C52EC">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tbl>
      <w:tblPr>
        <w:tblW w:w="9906" w:type="dxa"/>
        <w:tblInd w:w="-34" w:type="dxa"/>
        <w:tblLayout w:type="fixed"/>
        <w:tblLook w:val="01E0" w:firstRow="1" w:lastRow="1" w:firstColumn="1" w:lastColumn="1" w:noHBand="0" w:noVBand="0"/>
      </w:tblPr>
      <w:tblGrid>
        <w:gridCol w:w="5390"/>
        <w:gridCol w:w="4516"/>
      </w:tblGrid>
      <w:tr w:rsidR="00C70023" w:rsidRPr="00297AA2" w:rsidTr="00DC1711">
        <w:trPr>
          <w:trHeight w:val="13"/>
        </w:trPr>
        <w:tc>
          <w:tcPr>
            <w:tcW w:w="5390"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516" w:type="dxa"/>
            <w:shd w:val="clear" w:color="auto" w:fill="FFFFFF" w:themeFill="background1"/>
            <w:vAlign w:val="bottom"/>
          </w:tcPr>
          <w:p w:rsidR="00C70023" w:rsidRPr="00DC1711" w:rsidRDefault="00DC1711" w:rsidP="007B0866">
            <w:pPr>
              <w:spacing w:before="120"/>
              <w:ind w:left="284" w:hanging="284"/>
              <w:jc w:val="center"/>
              <w:rPr>
                <w:color w:val="3366FF"/>
                <w:u w:val="single"/>
              </w:rPr>
            </w:pPr>
            <w:r w:rsidRPr="00DC1711">
              <w:rPr>
                <w:i/>
                <w:color w:val="3366FF"/>
                <w:u w:val="single"/>
              </w:rPr>
              <w:t>973050</w:t>
            </w:r>
            <w:r>
              <w:rPr>
                <w:i/>
                <w:color w:val="3366FF"/>
                <w:u w:val="single"/>
              </w:rPr>
              <w:t>,</w:t>
            </w:r>
            <w:r>
              <w:rPr>
                <w:color w:val="3366FF"/>
                <w:u w:val="single"/>
              </w:rPr>
              <w:t>00</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DC1711">
        <w:trPr>
          <w:trHeight w:val="13"/>
        </w:trPr>
        <w:tc>
          <w:tcPr>
            <w:tcW w:w="5390" w:type="dxa"/>
            <w:vAlign w:val="center"/>
          </w:tcPr>
          <w:p w:rsidR="00C70023" w:rsidRPr="00297AA2" w:rsidRDefault="00C70023" w:rsidP="007B0866">
            <w:pPr>
              <w:spacing w:after="120"/>
              <w:ind w:left="34"/>
            </w:pPr>
          </w:p>
        </w:tc>
        <w:tc>
          <w:tcPr>
            <w:tcW w:w="4516" w:type="dxa"/>
            <w:shd w:val="clear" w:color="auto" w:fill="FFFFFF" w:themeFill="background1"/>
            <w:vAlign w:val="bottom"/>
          </w:tcPr>
          <w:p w:rsidR="00C70023" w:rsidRPr="00297AA2" w:rsidRDefault="00C70023" w:rsidP="007B0866">
            <w:pPr>
              <w:ind w:left="284" w:hanging="284"/>
              <w:jc w:val="center"/>
              <w:rPr>
                <w:shd w:val="clear" w:color="auto" w:fill="FFFF99"/>
                <w:vertAlign w:val="superscript"/>
              </w:rPr>
            </w:pPr>
          </w:p>
        </w:tc>
      </w:tr>
      <w:tr w:rsidR="00C70023" w:rsidRPr="00297AA2" w:rsidTr="00DC1711">
        <w:trPr>
          <w:trHeight w:val="13"/>
        </w:trPr>
        <w:tc>
          <w:tcPr>
            <w:tcW w:w="5390" w:type="dxa"/>
            <w:vAlign w:val="center"/>
          </w:tcPr>
          <w:p w:rsidR="00C70023" w:rsidRPr="00297AA2" w:rsidRDefault="00C70023" w:rsidP="007B0866">
            <w:pPr>
              <w:spacing w:after="120"/>
              <w:ind w:left="34"/>
              <w:rPr>
                <w:b/>
              </w:rPr>
            </w:pPr>
          </w:p>
        </w:tc>
        <w:tc>
          <w:tcPr>
            <w:tcW w:w="4516" w:type="dxa"/>
            <w:shd w:val="clear" w:color="auto" w:fill="FFFFFF" w:themeFill="background1"/>
            <w:vAlign w:val="bottom"/>
          </w:tcPr>
          <w:p w:rsidR="00C70023" w:rsidRPr="00297AA2" w:rsidRDefault="00C70023" w:rsidP="007B0866">
            <w:pPr>
              <w:ind w:left="284" w:hanging="284"/>
              <w:jc w:val="center"/>
              <w:rPr>
                <w:shd w:val="clear" w:color="auto" w:fill="FFFF99"/>
                <w:vertAlign w:val="superscript"/>
              </w:rPr>
            </w:pPr>
          </w:p>
        </w:tc>
      </w:tr>
    </w:tbl>
    <w:p w:rsidR="00C70023" w:rsidRPr="00F27CCD" w:rsidRDefault="00C70023" w:rsidP="00C70023">
      <w:pPr>
        <w:spacing w:before="240"/>
        <w:ind w:firstLine="709"/>
        <w:jc w:val="both"/>
      </w:pPr>
      <w:r>
        <w:t>Участник добровольно увеличивает срок действия своей оферты на __________ дней.</w:t>
      </w: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F94304">
      <w:pPr>
        <w:pStyle w:val="ad"/>
        <w:numPr>
          <w:ilvl w:val="0"/>
          <w:numId w:val="33"/>
        </w:numPr>
        <w:tabs>
          <w:tab w:val="left" w:pos="1134"/>
        </w:tabs>
        <w:spacing w:before="0" w:beforeAutospacing="0" w:after="0" w:afterAutospacing="0"/>
        <w:ind w:left="0" w:firstLine="360"/>
        <w:jc w:val="both"/>
        <w:rPr>
          <w:b/>
          <w:i/>
          <w:szCs w:val="28"/>
        </w:rPr>
      </w:pPr>
      <w:r>
        <w:t xml:space="preserve">для </w:t>
      </w:r>
      <w:r w:rsidRPr="00A1299D">
        <w:t xml:space="preserve">_____________ </w:t>
      </w:r>
      <w:r w:rsidRPr="00B16A0E">
        <w:rPr>
          <w:color w:val="4F81BD" w:themeColor="accent1"/>
        </w:rPr>
        <w:t>(указывается наименование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d"/>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F94304">
      <w:pPr>
        <w:pStyle w:val="af8"/>
        <w:widowControl/>
        <w:numPr>
          <w:ilvl w:val="0"/>
          <w:numId w:val="33"/>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для </w:t>
      </w:r>
      <w:r w:rsidRPr="00035260">
        <w:rPr>
          <w:color w:val="4F81BD" w:themeColor="accent1"/>
        </w:rPr>
        <w:t>(указывается наименование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8"/>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r w:rsidRPr="004147C2">
        <w:rPr>
          <w:color w:val="4F81BD" w:themeColor="accent1"/>
        </w:rPr>
        <w:t>]</w:t>
      </w:r>
    </w:p>
    <w:p w:rsidR="00C70023" w:rsidRPr="008508F0" w:rsidRDefault="00C70023" w:rsidP="00C70023">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F94304">
      <w:pPr>
        <w:pStyle w:val="af8"/>
        <w:widowControl/>
        <w:numPr>
          <w:ilvl w:val="0"/>
          <w:numId w:val="33"/>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F94304">
      <w:pPr>
        <w:pStyle w:val="af8"/>
        <w:widowControl/>
        <w:numPr>
          <w:ilvl w:val="0"/>
          <w:numId w:val="33"/>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имеющий(</w:t>
      </w:r>
      <w:proofErr w:type="spellStart"/>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F94304">
      <w:pPr>
        <w:pStyle w:val="af8"/>
        <w:widowControl/>
        <w:numPr>
          <w:ilvl w:val="0"/>
          <w:numId w:val="33"/>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F94304">
      <w:pPr>
        <w:pStyle w:val="af8"/>
        <w:widowControl/>
        <w:numPr>
          <w:ilvl w:val="0"/>
          <w:numId w:val="33"/>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p>
    <w:p w:rsidR="009661B1" w:rsidRPr="00132136" w:rsidRDefault="009661B1" w:rsidP="00297AA2">
      <w:pPr>
        <w:spacing w:before="240"/>
        <w:ind w:firstLine="709"/>
        <w:jc w:val="both"/>
      </w:pPr>
    </w:p>
    <w:p w:rsidR="009661B1" w:rsidRPr="009661B1" w:rsidRDefault="009661B1" w:rsidP="00043F76">
      <w:pPr>
        <w:widowControl/>
        <w:autoSpaceDE/>
        <w:autoSpaceDN/>
        <w:adjustRightInd/>
        <w:jc w:val="both"/>
        <w:rPr>
          <w:i/>
          <w:color w:val="548DD4" w:themeColor="text2" w:themeTint="99"/>
        </w:rPr>
      </w:pPr>
    </w:p>
    <w:p w:rsidR="00A7723C" w:rsidRDefault="00A7723C" w:rsidP="00A7723C">
      <w:pPr>
        <w:widowControl/>
        <w:autoSpaceDE/>
        <w:autoSpaceDN/>
        <w:adjustRightInd/>
        <w:jc w:val="both"/>
        <w:rPr>
          <w:i/>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94304">
      <w:pPr>
        <w:numPr>
          <w:ilvl w:val="1"/>
          <w:numId w:val="31"/>
        </w:numPr>
        <w:spacing w:before="120" w:after="60"/>
        <w:outlineLvl w:val="0"/>
        <w:rPr>
          <w:b/>
          <w:sz w:val="26"/>
          <w:szCs w:val="26"/>
        </w:rPr>
        <w:sectPr w:rsidR="00297AA2" w:rsidRPr="00297AA2" w:rsidSect="0081717E">
          <w:pgSz w:w="11906" w:h="16838"/>
          <w:pgMar w:top="851" w:right="849" w:bottom="1560" w:left="1134" w:header="708" w:footer="708" w:gutter="0"/>
          <w:cols w:space="708"/>
          <w:docGrid w:linePitch="360"/>
        </w:sectPr>
      </w:pPr>
    </w:p>
    <w:p w:rsidR="00297AA2" w:rsidRPr="00297AA2" w:rsidRDefault="00297AA2" w:rsidP="00F94304">
      <w:pPr>
        <w:numPr>
          <w:ilvl w:val="2"/>
          <w:numId w:val="31"/>
        </w:numPr>
        <w:spacing w:before="60" w:after="60"/>
        <w:ind w:left="993" w:hanging="993"/>
        <w:jc w:val="both"/>
        <w:outlineLvl w:val="1"/>
        <w:rPr>
          <w:b/>
        </w:rPr>
      </w:pPr>
      <w:bookmarkStart w:id="260" w:name="_Toc422244222"/>
      <w:r w:rsidRPr="00297AA2">
        <w:rPr>
          <w:b/>
        </w:rPr>
        <w:t>Инструкции по заполнению</w:t>
      </w:r>
      <w:bookmarkEnd w:id="260"/>
    </w:p>
    <w:p w:rsidR="00297AA2" w:rsidRPr="00297AA2" w:rsidRDefault="00297AA2" w:rsidP="00DC1711">
      <w:pPr>
        <w:spacing w:before="60" w:after="60"/>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DC1711">
      <w:pPr>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DC1711">
      <w:pPr>
        <w:spacing w:before="60" w:after="60"/>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DC1711">
      <w:pPr>
        <w:spacing w:before="60" w:after="60"/>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DC1711">
      <w:pPr>
        <w:spacing w:before="60" w:after="60"/>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DC1711" w:rsidRDefault="00DC1711" w:rsidP="00297AA2">
      <w:pPr>
        <w:spacing w:before="60" w:after="60"/>
        <w:jc w:val="both"/>
        <w:rPr>
          <w:sz w:val="26"/>
          <w:szCs w:val="26"/>
        </w:rPr>
      </w:pPr>
    </w:p>
    <w:p w:rsidR="00DC1711" w:rsidRDefault="00DC1711" w:rsidP="00297AA2">
      <w:pPr>
        <w:spacing w:before="60" w:after="60"/>
        <w:jc w:val="both"/>
        <w:rPr>
          <w:sz w:val="26"/>
          <w:szCs w:val="26"/>
        </w:rPr>
      </w:pPr>
    </w:p>
    <w:p w:rsidR="00DC1711" w:rsidRDefault="00DC1711" w:rsidP="00297AA2">
      <w:pPr>
        <w:spacing w:before="60" w:after="60"/>
        <w:jc w:val="both"/>
        <w:rPr>
          <w:sz w:val="26"/>
          <w:szCs w:val="26"/>
        </w:rPr>
      </w:pPr>
    </w:p>
    <w:p w:rsidR="00DC1711" w:rsidRDefault="00DC1711" w:rsidP="00297AA2">
      <w:pPr>
        <w:spacing w:before="60" w:after="60"/>
        <w:jc w:val="both"/>
        <w:rPr>
          <w:sz w:val="26"/>
          <w:szCs w:val="26"/>
        </w:rPr>
      </w:pPr>
    </w:p>
    <w:p w:rsidR="00DC1711" w:rsidRPr="00297AA2" w:rsidRDefault="00DC1711"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DC1711" w:rsidRPr="00297AA2" w:rsidRDefault="00DC1711"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DC1711">
      <w:pPr>
        <w:spacing w:before="120" w:after="60"/>
        <w:ind w:left="764"/>
        <w:outlineLvl w:val="0"/>
        <w:rPr>
          <w:b/>
        </w:rPr>
      </w:pPr>
      <w:bookmarkStart w:id="261" w:name="_Toc422244226"/>
      <w:r w:rsidRPr="00297AA2">
        <w:rPr>
          <w:b/>
        </w:rPr>
        <w:t>Техническое предложение (форма 2)</w:t>
      </w:r>
      <w:bookmarkEnd w:id="261"/>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94304">
      <w:pPr>
        <w:numPr>
          <w:ilvl w:val="2"/>
          <w:numId w:val="31"/>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F94304">
      <w:pPr>
        <w:numPr>
          <w:ilvl w:val="2"/>
          <w:numId w:val="31"/>
        </w:numPr>
        <w:spacing w:before="60" w:after="60"/>
        <w:ind w:left="993" w:hanging="993"/>
        <w:jc w:val="both"/>
        <w:outlineLvl w:val="1"/>
        <w:rPr>
          <w:b/>
        </w:rPr>
      </w:pPr>
      <w:bookmarkStart w:id="262" w:name="_Toc422244228"/>
      <w:r w:rsidRPr="00297AA2">
        <w:rPr>
          <w:b/>
        </w:rPr>
        <w:t>Инструкции по заполнению</w:t>
      </w:r>
      <w:bookmarkEnd w:id="262"/>
    </w:p>
    <w:p w:rsidR="00297AA2" w:rsidRPr="00297AA2" w:rsidRDefault="00297AA2" w:rsidP="00DC1711">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В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297AA2" w:rsidRPr="00297AA2" w:rsidRDefault="00297AA2" w:rsidP="00297AA2">
      <w:pPr>
        <w:spacing w:before="60" w:after="60"/>
        <w:jc w:val="both"/>
        <w:rPr>
          <w:b/>
        </w:rPr>
        <w:sectPr w:rsidR="00297AA2" w:rsidRPr="00297AA2">
          <w:footerReference w:type="default" r:id="rId19"/>
          <w:pgSz w:w="11906" w:h="16838"/>
          <w:pgMar w:top="1134" w:right="850" w:bottom="1134" w:left="1701" w:header="708" w:footer="708" w:gutter="0"/>
          <w:cols w:space="708"/>
          <w:docGrid w:linePitch="360"/>
        </w:sectPr>
      </w:pPr>
    </w:p>
    <w:p w:rsidR="00604D29" w:rsidRPr="00297AA2" w:rsidRDefault="00604D29" w:rsidP="00604D29">
      <w:pPr>
        <w:spacing w:before="120" w:after="60"/>
        <w:outlineLvl w:val="0"/>
        <w:rPr>
          <w:b/>
        </w:rPr>
      </w:pPr>
      <w:bookmarkStart w:id="263" w:name="_Toc422244237"/>
      <w:r w:rsidRPr="00297AA2">
        <w:rPr>
          <w:b/>
        </w:rPr>
        <w:t>Сводная таблиц</w:t>
      </w:r>
      <w:r w:rsidR="00DC1711">
        <w:rPr>
          <w:b/>
        </w:rPr>
        <w:t>а стоимости работ/услуг (форма 3</w:t>
      </w:r>
      <w:r w:rsidRPr="00297AA2">
        <w:rPr>
          <w:b/>
        </w:rPr>
        <w:t>)</w:t>
      </w:r>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DC1711">
        <w:rPr>
          <w:sz w:val="26"/>
          <w:szCs w:val="26"/>
          <w:vertAlign w:val="superscript"/>
        </w:rPr>
        <w:t>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Default="00604D29" w:rsidP="00604D29">
      <w:pPr>
        <w:spacing w:after="120"/>
        <w:jc w:val="both"/>
      </w:pPr>
      <w:r w:rsidRPr="00297AA2">
        <w:t>В ценах на момент подачи заявки на участие в закупке: «__»___________ 201__ г.</w:t>
      </w:r>
    </w:p>
    <w:p w:rsidR="00DC1711" w:rsidRPr="00DC1711" w:rsidRDefault="00DC1711" w:rsidP="00DC1711">
      <w:pPr>
        <w:widowControl/>
        <w:autoSpaceDE/>
        <w:autoSpaceDN/>
        <w:adjustRightInd/>
        <w:ind w:firstLine="567"/>
        <w:jc w:val="center"/>
        <w:rPr>
          <w:b/>
          <w:snapToGrid w:val="0"/>
        </w:rPr>
      </w:pPr>
      <w:r w:rsidRPr="00DC1711">
        <w:rPr>
          <w:b/>
          <w:snapToGrid w:val="0"/>
        </w:rPr>
        <w:t>РАСЧЕТ</w:t>
      </w:r>
      <w:r w:rsidRPr="00DC1711">
        <w:rPr>
          <w:b/>
          <w:snapToGrid w:val="0"/>
        </w:rPr>
        <w:br/>
        <w:t xml:space="preserve">стоимости </w:t>
      </w:r>
      <w:proofErr w:type="spellStart"/>
      <w:r w:rsidRPr="00DC1711">
        <w:rPr>
          <w:b/>
          <w:snapToGrid w:val="0"/>
        </w:rPr>
        <w:t>предрейсового</w:t>
      </w:r>
      <w:proofErr w:type="spellEnd"/>
      <w:r w:rsidRPr="00DC1711">
        <w:rPr>
          <w:b/>
          <w:snapToGrid w:val="0"/>
        </w:rPr>
        <w:t xml:space="preserve"> медицинского осмотра одного водителя в рабочие дни</w:t>
      </w:r>
    </w:p>
    <w:p w:rsidR="00DC1711" w:rsidRPr="00DC1711" w:rsidRDefault="00DC1711" w:rsidP="00DC1711">
      <w:pPr>
        <w:widowControl/>
        <w:autoSpaceDE/>
        <w:autoSpaceDN/>
        <w:adjustRightInd/>
        <w:ind w:firstLine="567"/>
        <w:jc w:val="center"/>
        <w:rPr>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230"/>
        <w:gridCol w:w="1984"/>
      </w:tblGrid>
      <w:tr w:rsidR="00DC1711" w:rsidRPr="00DC1711" w:rsidTr="00DC1711">
        <w:tc>
          <w:tcPr>
            <w:tcW w:w="567" w:type="dxa"/>
            <w:shd w:val="clear" w:color="auto" w:fill="auto"/>
          </w:tcPr>
          <w:p w:rsidR="00DC1711" w:rsidRPr="00DC1711" w:rsidRDefault="00DC1711" w:rsidP="00DC1711">
            <w:pPr>
              <w:widowControl/>
              <w:autoSpaceDE/>
              <w:autoSpaceDN/>
              <w:adjustRightInd/>
              <w:jc w:val="center"/>
              <w:rPr>
                <w:b/>
                <w:snapToGrid w:val="0"/>
              </w:rPr>
            </w:pPr>
            <w:r w:rsidRPr="00DC1711">
              <w:rPr>
                <w:b/>
                <w:snapToGrid w:val="0"/>
              </w:rPr>
              <w:t>№</w:t>
            </w:r>
            <w:r w:rsidRPr="00DC1711">
              <w:rPr>
                <w:b/>
                <w:snapToGrid w:val="0"/>
              </w:rPr>
              <w:br/>
              <w:t>п/п</w:t>
            </w:r>
          </w:p>
        </w:tc>
        <w:tc>
          <w:tcPr>
            <w:tcW w:w="7230" w:type="dxa"/>
            <w:shd w:val="clear" w:color="auto" w:fill="auto"/>
            <w:vAlign w:val="center"/>
          </w:tcPr>
          <w:p w:rsidR="00DC1711" w:rsidRPr="00DC1711" w:rsidRDefault="00DC1711" w:rsidP="00DC1711">
            <w:pPr>
              <w:widowControl/>
              <w:autoSpaceDE/>
              <w:autoSpaceDN/>
              <w:adjustRightInd/>
              <w:jc w:val="center"/>
              <w:rPr>
                <w:b/>
                <w:snapToGrid w:val="0"/>
              </w:rPr>
            </w:pPr>
            <w:r w:rsidRPr="00DC1711">
              <w:rPr>
                <w:b/>
                <w:snapToGrid w:val="0"/>
              </w:rPr>
              <w:t>Наименование услуг</w:t>
            </w:r>
          </w:p>
        </w:tc>
        <w:tc>
          <w:tcPr>
            <w:tcW w:w="1984" w:type="dxa"/>
            <w:shd w:val="clear" w:color="auto" w:fill="auto"/>
            <w:vAlign w:val="center"/>
          </w:tcPr>
          <w:p w:rsidR="00DC1711" w:rsidRPr="00DC1711" w:rsidRDefault="00DC1711" w:rsidP="00DC1711">
            <w:pPr>
              <w:widowControl/>
              <w:autoSpaceDE/>
              <w:autoSpaceDN/>
              <w:adjustRightInd/>
              <w:jc w:val="center"/>
              <w:rPr>
                <w:b/>
                <w:snapToGrid w:val="0"/>
              </w:rPr>
            </w:pPr>
            <w:r w:rsidRPr="00DC1711">
              <w:rPr>
                <w:b/>
                <w:snapToGrid w:val="0"/>
              </w:rPr>
              <w:t>Стоимость услуг, руб.</w:t>
            </w: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1</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 xml:space="preserve">Внешний осмотр, сбор анамнеза </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2</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Измерение пульса, термометрии</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3</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Определение артериального давления</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4</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Определение наличия алкоголя и других психотропных веществ в выдыхаемом воздухе или биологических субстратах</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5</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Оформление документации</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6</w:t>
            </w:r>
          </w:p>
        </w:tc>
        <w:tc>
          <w:tcPr>
            <w:tcW w:w="7230"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Накладные расходы</w:t>
            </w:r>
          </w:p>
        </w:tc>
        <w:tc>
          <w:tcPr>
            <w:tcW w:w="1984"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both"/>
              <w:rPr>
                <w:snapToGrid w:val="0"/>
              </w:rPr>
            </w:pPr>
          </w:p>
        </w:tc>
        <w:tc>
          <w:tcPr>
            <w:tcW w:w="7230" w:type="dxa"/>
            <w:shd w:val="clear" w:color="auto" w:fill="auto"/>
          </w:tcPr>
          <w:p w:rsidR="00DC1711" w:rsidRPr="00DC1711" w:rsidRDefault="00DC1711" w:rsidP="00DC1711">
            <w:pPr>
              <w:widowControl/>
              <w:autoSpaceDE/>
              <w:autoSpaceDN/>
              <w:adjustRightInd/>
              <w:jc w:val="both"/>
              <w:rPr>
                <w:b/>
                <w:snapToGrid w:val="0"/>
              </w:rPr>
            </w:pPr>
            <w:r w:rsidRPr="00DC1711">
              <w:rPr>
                <w:b/>
                <w:snapToGrid w:val="0"/>
              </w:rPr>
              <w:t>ИТОГО:</w:t>
            </w:r>
          </w:p>
        </w:tc>
        <w:tc>
          <w:tcPr>
            <w:tcW w:w="1984" w:type="dxa"/>
            <w:shd w:val="clear" w:color="auto" w:fill="auto"/>
          </w:tcPr>
          <w:p w:rsidR="00DC1711" w:rsidRPr="00DC1711" w:rsidRDefault="00DC1711" w:rsidP="00DC1711">
            <w:pPr>
              <w:widowControl/>
              <w:autoSpaceDE/>
              <w:autoSpaceDN/>
              <w:adjustRightInd/>
              <w:jc w:val="right"/>
              <w:rPr>
                <w:b/>
                <w:snapToGrid w:val="0"/>
              </w:rPr>
            </w:pPr>
          </w:p>
        </w:tc>
      </w:tr>
    </w:tbl>
    <w:p w:rsidR="00DC1711" w:rsidRPr="00DC1711" w:rsidRDefault="00DC1711" w:rsidP="00DC1711">
      <w:pPr>
        <w:widowControl/>
        <w:autoSpaceDE/>
        <w:autoSpaceDN/>
        <w:adjustRightInd/>
        <w:ind w:firstLine="567"/>
        <w:jc w:val="center"/>
        <w:rPr>
          <w:b/>
          <w:snapToGrid w:val="0"/>
        </w:rPr>
      </w:pPr>
    </w:p>
    <w:p w:rsidR="00DC1711" w:rsidRPr="00DC1711" w:rsidRDefault="00DC1711" w:rsidP="00DC1711">
      <w:pPr>
        <w:widowControl/>
        <w:autoSpaceDE/>
        <w:autoSpaceDN/>
        <w:adjustRightInd/>
        <w:ind w:firstLine="567"/>
        <w:jc w:val="center"/>
        <w:rPr>
          <w:b/>
          <w:snapToGrid w:val="0"/>
        </w:rPr>
      </w:pPr>
      <w:r w:rsidRPr="00DC1711">
        <w:rPr>
          <w:b/>
          <w:snapToGrid w:val="0"/>
        </w:rPr>
        <w:t>РАСЧЕТ</w:t>
      </w:r>
      <w:r w:rsidRPr="00DC1711">
        <w:rPr>
          <w:b/>
          <w:snapToGrid w:val="0"/>
        </w:rPr>
        <w:br/>
        <w:t xml:space="preserve">стоимости </w:t>
      </w:r>
      <w:proofErr w:type="spellStart"/>
      <w:r w:rsidRPr="00DC1711">
        <w:rPr>
          <w:b/>
          <w:snapToGrid w:val="0"/>
        </w:rPr>
        <w:t>предрейсового</w:t>
      </w:r>
      <w:proofErr w:type="spellEnd"/>
      <w:r w:rsidRPr="00DC1711">
        <w:rPr>
          <w:b/>
          <w:snapToGrid w:val="0"/>
        </w:rPr>
        <w:t xml:space="preserve"> медицинского осмотра одного водителя в выходные и праздничные дни</w:t>
      </w:r>
    </w:p>
    <w:p w:rsidR="00DC1711" w:rsidRPr="00DC1711" w:rsidRDefault="00DC1711" w:rsidP="00DC1711">
      <w:pPr>
        <w:widowControl/>
        <w:autoSpaceDE/>
        <w:autoSpaceDN/>
        <w:adjustRightInd/>
        <w:ind w:firstLine="567"/>
        <w:jc w:val="center"/>
        <w:rPr>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513"/>
        <w:gridCol w:w="1701"/>
      </w:tblGrid>
      <w:tr w:rsidR="00DC1711" w:rsidRPr="00DC1711" w:rsidTr="00DC1711">
        <w:tc>
          <w:tcPr>
            <w:tcW w:w="567" w:type="dxa"/>
            <w:shd w:val="clear" w:color="auto" w:fill="auto"/>
          </w:tcPr>
          <w:p w:rsidR="00DC1711" w:rsidRPr="00DC1711" w:rsidRDefault="00DC1711" w:rsidP="00DC1711">
            <w:pPr>
              <w:widowControl/>
              <w:autoSpaceDE/>
              <w:autoSpaceDN/>
              <w:adjustRightInd/>
              <w:jc w:val="center"/>
              <w:rPr>
                <w:b/>
                <w:snapToGrid w:val="0"/>
              </w:rPr>
            </w:pPr>
            <w:r w:rsidRPr="00DC1711">
              <w:rPr>
                <w:b/>
                <w:snapToGrid w:val="0"/>
              </w:rPr>
              <w:t>№ п/п</w:t>
            </w:r>
          </w:p>
        </w:tc>
        <w:tc>
          <w:tcPr>
            <w:tcW w:w="7513" w:type="dxa"/>
            <w:shd w:val="clear" w:color="auto" w:fill="auto"/>
            <w:vAlign w:val="center"/>
          </w:tcPr>
          <w:p w:rsidR="00DC1711" w:rsidRPr="00DC1711" w:rsidRDefault="00DC1711" w:rsidP="00DC1711">
            <w:pPr>
              <w:widowControl/>
              <w:autoSpaceDE/>
              <w:autoSpaceDN/>
              <w:adjustRightInd/>
              <w:jc w:val="center"/>
              <w:rPr>
                <w:b/>
                <w:snapToGrid w:val="0"/>
              </w:rPr>
            </w:pPr>
            <w:r w:rsidRPr="00DC1711">
              <w:rPr>
                <w:b/>
                <w:snapToGrid w:val="0"/>
              </w:rPr>
              <w:t>Наименование услуг</w:t>
            </w:r>
          </w:p>
        </w:tc>
        <w:tc>
          <w:tcPr>
            <w:tcW w:w="1701" w:type="dxa"/>
            <w:shd w:val="clear" w:color="auto" w:fill="auto"/>
            <w:vAlign w:val="center"/>
          </w:tcPr>
          <w:p w:rsidR="00DC1711" w:rsidRPr="00DC1711" w:rsidRDefault="00DC1711" w:rsidP="00DC1711">
            <w:pPr>
              <w:widowControl/>
              <w:autoSpaceDE/>
              <w:autoSpaceDN/>
              <w:adjustRightInd/>
              <w:jc w:val="center"/>
              <w:rPr>
                <w:b/>
                <w:snapToGrid w:val="0"/>
              </w:rPr>
            </w:pPr>
            <w:r w:rsidRPr="00DC1711">
              <w:rPr>
                <w:b/>
                <w:snapToGrid w:val="0"/>
              </w:rPr>
              <w:t>Стоимость услуг, руб.</w:t>
            </w: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1</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 xml:space="preserve">Внешний осмотр, сбор анамнеза </w:t>
            </w:r>
          </w:p>
        </w:tc>
        <w:tc>
          <w:tcPr>
            <w:tcW w:w="1701"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2</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Измерение пульса, термометрии</w:t>
            </w:r>
          </w:p>
        </w:tc>
        <w:tc>
          <w:tcPr>
            <w:tcW w:w="1701"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3</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Определение артериального давления</w:t>
            </w:r>
          </w:p>
        </w:tc>
        <w:tc>
          <w:tcPr>
            <w:tcW w:w="1701" w:type="dxa"/>
            <w:shd w:val="clear" w:color="auto" w:fill="auto"/>
          </w:tcPr>
          <w:p w:rsidR="00DC1711" w:rsidRPr="00DC1711" w:rsidRDefault="00DC1711" w:rsidP="00DC1711">
            <w:pPr>
              <w:widowControl/>
              <w:autoSpaceDE/>
              <w:autoSpaceDN/>
              <w:adjustRightInd/>
              <w:jc w:val="right"/>
              <w:rPr>
                <w:rFonts w:ascii="Arial" w:hAnsi="Arial" w:cs="Arial"/>
                <w:bCs/>
                <w:iCs/>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4</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Определение наличия алкоголя и других психотропных веществ в выдыхаемом воздухе или биологических субстратах</w:t>
            </w:r>
          </w:p>
        </w:tc>
        <w:tc>
          <w:tcPr>
            <w:tcW w:w="1701" w:type="dxa"/>
            <w:shd w:val="clear" w:color="auto" w:fill="auto"/>
          </w:tcPr>
          <w:p w:rsidR="00DC1711" w:rsidRPr="00DC1711" w:rsidRDefault="00DC1711" w:rsidP="00DC1711">
            <w:pPr>
              <w:widowControl/>
              <w:autoSpaceDE/>
              <w:autoSpaceDN/>
              <w:adjustRightInd/>
              <w:jc w:val="right"/>
              <w:rPr>
                <w:rFonts w:ascii="Arial" w:hAnsi="Arial" w:cs="Arial"/>
                <w:bCs/>
                <w:iCs/>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5</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Оформление документации</w:t>
            </w:r>
          </w:p>
        </w:tc>
        <w:tc>
          <w:tcPr>
            <w:tcW w:w="1701"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center"/>
              <w:rPr>
                <w:snapToGrid w:val="0"/>
              </w:rPr>
            </w:pPr>
            <w:r w:rsidRPr="00DC1711">
              <w:rPr>
                <w:snapToGrid w:val="0"/>
              </w:rPr>
              <w:t>6</w:t>
            </w:r>
          </w:p>
        </w:tc>
        <w:tc>
          <w:tcPr>
            <w:tcW w:w="7513" w:type="dxa"/>
            <w:shd w:val="clear" w:color="auto" w:fill="auto"/>
          </w:tcPr>
          <w:p w:rsidR="00DC1711" w:rsidRPr="00DC1711" w:rsidRDefault="00DC1711" w:rsidP="00DC1711">
            <w:pPr>
              <w:widowControl/>
              <w:autoSpaceDE/>
              <w:autoSpaceDN/>
              <w:adjustRightInd/>
              <w:jc w:val="both"/>
              <w:rPr>
                <w:snapToGrid w:val="0"/>
              </w:rPr>
            </w:pPr>
            <w:r w:rsidRPr="00DC1711">
              <w:rPr>
                <w:snapToGrid w:val="0"/>
              </w:rPr>
              <w:t>Накладные расходы</w:t>
            </w:r>
          </w:p>
        </w:tc>
        <w:tc>
          <w:tcPr>
            <w:tcW w:w="1701" w:type="dxa"/>
            <w:shd w:val="clear" w:color="auto" w:fill="auto"/>
            <w:vAlign w:val="center"/>
          </w:tcPr>
          <w:p w:rsidR="00DC1711" w:rsidRPr="00DC1711" w:rsidRDefault="00DC1711" w:rsidP="00DC1711">
            <w:pPr>
              <w:widowControl/>
              <w:autoSpaceDE/>
              <w:autoSpaceDN/>
              <w:adjustRightInd/>
              <w:jc w:val="right"/>
              <w:rPr>
                <w:snapToGrid w:val="0"/>
              </w:rPr>
            </w:pPr>
          </w:p>
        </w:tc>
      </w:tr>
      <w:tr w:rsidR="00DC1711" w:rsidRPr="00DC1711" w:rsidTr="00DC1711">
        <w:tc>
          <w:tcPr>
            <w:tcW w:w="567" w:type="dxa"/>
            <w:shd w:val="clear" w:color="auto" w:fill="auto"/>
          </w:tcPr>
          <w:p w:rsidR="00DC1711" w:rsidRPr="00DC1711" w:rsidRDefault="00DC1711" w:rsidP="00DC1711">
            <w:pPr>
              <w:widowControl/>
              <w:autoSpaceDE/>
              <w:autoSpaceDN/>
              <w:adjustRightInd/>
              <w:jc w:val="both"/>
              <w:rPr>
                <w:b/>
                <w:snapToGrid w:val="0"/>
              </w:rPr>
            </w:pPr>
          </w:p>
        </w:tc>
        <w:tc>
          <w:tcPr>
            <w:tcW w:w="7513" w:type="dxa"/>
            <w:shd w:val="clear" w:color="auto" w:fill="auto"/>
          </w:tcPr>
          <w:p w:rsidR="00DC1711" w:rsidRPr="00DC1711" w:rsidRDefault="00DC1711" w:rsidP="00DC1711">
            <w:pPr>
              <w:widowControl/>
              <w:autoSpaceDE/>
              <w:autoSpaceDN/>
              <w:adjustRightInd/>
              <w:jc w:val="both"/>
              <w:rPr>
                <w:b/>
                <w:snapToGrid w:val="0"/>
              </w:rPr>
            </w:pPr>
            <w:r w:rsidRPr="00DC1711">
              <w:rPr>
                <w:b/>
                <w:snapToGrid w:val="0"/>
              </w:rPr>
              <w:t>ИТОГО:</w:t>
            </w:r>
          </w:p>
        </w:tc>
        <w:tc>
          <w:tcPr>
            <w:tcW w:w="1701" w:type="dxa"/>
            <w:shd w:val="clear" w:color="auto" w:fill="auto"/>
          </w:tcPr>
          <w:p w:rsidR="00DC1711" w:rsidRPr="00DC1711" w:rsidRDefault="00DC1711" w:rsidP="00DC1711">
            <w:pPr>
              <w:widowControl/>
              <w:autoSpaceDE/>
              <w:autoSpaceDN/>
              <w:adjustRightInd/>
              <w:jc w:val="right"/>
              <w:rPr>
                <w:b/>
                <w:snapToGrid w:val="0"/>
              </w:rPr>
            </w:pPr>
          </w:p>
        </w:tc>
      </w:tr>
    </w:tbl>
    <w:p w:rsidR="00DC1711" w:rsidRDefault="00DC1711" w:rsidP="00604D29">
      <w:pPr>
        <w:spacing w:after="120"/>
        <w:jc w:val="both"/>
      </w:pPr>
    </w:p>
    <w:p w:rsidR="00DC1711" w:rsidRDefault="00DC1711" w:rsidP="00604D29">
      <w:pPr>
        <w:spacing w:after="120"/>
        <w:jc w:val="both"/>
      </w:pPr>
    </w:p>
    <w:p w:rsidR="00DC1711" w:rsidRDefault="00DC1711" w:rsidP="00604D29">
      <w:pPr>
        <w:spacing w:after="120"/>
        <w:jc w:val="both"/>
      </w:pPr>
    </w:p>
    <w:tbl>
      <w:tblPr>
        <w:tblStyle w:val="2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DC1711">
          <w:pgSz w:w="11906" w:h="16838"/>
          <w:pgMar w:top="1134" w:right="707" w:bottom="1134" w:left="1276" w:header="708" w:footer="708" w:gutter="0"/>
          <w:cols w:space="708"/>
          <w:docGrid w:linePitch="360"/>
        </w:sectPr>
      </w:pPr>
      <w:r w:rsidRPr="00297AA2">
        <w:rPr>
          <w:b/>
          <w:color w:val="000000"/>
          <w:spacing w:val="36"/>
        </w:rPr>
        <w:t>конец формы</w:t>
      </w:r>
    </w:p>
    <w:p w:rsidR="00604D29" w:rsidRPr="00297AA2" w:rsidRDefault="00DC1711" w:rsidP="00604D29">
      <w:pPr>
        <w:spacing w:before="60" w:after="60"/>
        <w:jc w:val="both"/>
        <w:outlineLvl w:val="1"/>
        <w:rPr>
          <w:b/>
        </w:rPr>
      </w:pPr>
      <w:bookmarkStart w:id="264" w:name="_Toc422244236"/>
      <w:r>
        <w:rPr>
          <w:b/>
        </w:rPr>
        <w:t>10.1.3.</w:t>
      </w:r>
      <w:r>
        <w:rPr>
          <w:b/>
        </w:rPr>
        <w:tab/>
      </w:r>
      <w:r w:rsidR="00604D29" w:rsidRPr="00297AA2">
        <w:rPr>
          <w:b/>
        </w:rPr>
        <w:t xml:space="preserve"> Инструкции по заполнению</w:t>
      </w:r>
      <w:bookmarkEnd w:id="264"/>
    </w:p>
    <w:p w:rsidR="00604D29" w:rsidRPr="00297AA2" w:rsidRDefault="00604D29" w:rsidP="00604D29">
      <w:pPr>
        <w:widowControl/>
        <w:autoSpaceDE/>
        <w:autoSpaceDN/>
        <w:adjustRightInd/>
        <w:contextualSpacing/>
        <w:jc w:val="both"/>
      </w:pPr>
      <w:r w:rsidRPr="00297AA2">
        <w:t>Заполняется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604D29">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Default="00604D29" w:rsidP="00604D29">
      <w:pPr>
        <w:widowControl/>
        <w:tabs>
          <w:tab w:val="left" w:pos="1418"/>
        </w:tabs>
        <w:autoSpaceDE/>
        <w:autoSpaceDN/>
        <w:adjustRightInd/>
        <w:contextualSpacing/>
        <w:jc w:val="both"/>
      </w:pPr>
      <w:r w:rsidRPr="00297AA2">
        <w:t>Потенциальный участник закупки указывает дату, на которую он рассчитывал Сводную таблицу стоимости работ/услуг.</w:t>
      </w:r>
    </w:p>
    <w:p w:rsidR="00420A25" w:rsidRPr="00297AA2" w:rsidRDefault="00420A25" w:rsidP="00604D29">
      <w:pPr>
        <w:widowControl/>
        <w:tabs>
          <w:tab w:val="left" w:pos="1418"/>
        </w:tabs>
        <w:autoSpaceDE/>
        <w:autoSpaceDN/>
        <w:adjustRightInd/>
        <w:contextualSpacing/>
        <w:jc w:val="both"/>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DC1711" w:rsidRDefault="00DC1711" w:rsidP="00297AA2">
      <w:pPr>
        <w:spacing w:before="120" w:after="60"/>
        <w:outlineLvl w:val="0"/>
        <w:rPr>
          <w:b/>
        </w:rPr>
      </w:pPr>
    </w:p>
    <w:p w:rsidR="00297AA2" w:rsidRPr="00297AA2" w:rsidRDefault="00297AA2" w:rsidP="00297AA2">
      <w:pPr>
        <w:spacing w:before="120" w:after="60"/>
        <w:outlineLvl w:val="0"/>
        <w:rPr>
          <w:b/>
        </w:rPr>
      </w:pPr>
      <w:r w:rsidRPr="00297AA2">
        <w:rPr>
          <w:b/>
        </w:rPr>
        <w:t xml:space="preserve">Протокол разногласий к проекту Договора (форма </w:t>
      </w:r>
      <w:r w:rsidR="00DC1711">
        <w:rPr>
          <w:b/>
        </w:rPr>
        <w:t>4</w:t>
      </w:r>
      <w:r w:rsidRPr="00297AA2">
        <w:rPr>
          <w:b/>
        </w:rPr>
        <w:t>)</w:t>
      </w:r>
      <w:bookmarkEnd w:id="263"/>
    </w:p>
    <w:p w:rsidR="00297AA2" w:rsidRPr="00297AA2" w:rsidRDefault="00297AA2" w:rsidP="00297AA2">
      <w:pPr>
        <w:spacing w:before="60" w:after="60"/>
        <w:jc w:val="both"/>
        <w:outlineLvl w:val="1"/>
      </w:pPr>
      <w:bookmarkStart w:id="265" w:name="_Toc422244238"/>
      <w:r w:rsidRPr="00297AA2">
        <w:t>Форма Протокола разногласий к проекту Договора</w:t>
      </w:r>
      <w:bookmarkEnd w:id="26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C1711">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F94304">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F94304">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F94304">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footerReference w:type="default" r:id="rId20"/>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DC1711" w:rsidP="00297AA2">
      <w:pPr>
        <w:spacing w:before="60" w:after="60"/>
        <w:jc w:val="both"/>
        <w:outlineLvl w:val="1"/>
        <w:rPr>
          <w:b/>
        </w:rPr>
      </w:pPr>
      <w:bookmarkStart w:id="266" w:name="_Toc422244239"/>
      <w:r>
        <w:rPr>
          <w:b/>
        </w:rPr>
        <w:t>10.1.4.</w:t>
      </w:r>
      <w:r w:rsidR="00297AA2" w:rsidRPr="00297AA2">
        <w:rPr>
          <w:b/>
        </w:rPr>
        <w:t xml:space="preserve"> Инструкции по заполнению Протокола разногласий к проекту Договора</w:t>
      </w:r>
      <w:bookmarkEnd w:id="266"/>
    </w:p>
    <w:p w:rsidR="000A47AF" w:rsidRPr="000A47AF" w:rsidRDefault="000A47AF" w:rsidP="000A47AF">
      <w:pPr>
        <w:spacing w:before="60" w:after="60"/>
        <w:jc w:val="both"/>
      </w:pPr>
      <w:r w:rsidRPr="000A47AF">
        <w:t>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
    <w:p w:rsidR="000A47AF" w:rsidRPr="000A47AF" w:rsidRDefault="000A47AF" w:rsidP="000A47AF">
      <w:pPr>
        <w:spacing w:before="60" w:after="60"/>
        <w:jc w:val="both"/>
      </w:pPr>
      <w:r w:rsidRPr="000A47AF">
        <w:t>В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отклонение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 xml:space="preserve">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В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7" w:name="_Toc422244246"/>
      <w:r w:rsidRPr="00297AA2">
        <w:rPr>
          <w:b/>
        </w:rPr>
        <w:t xml:space="preserve">Анкета Потенциального участника закупки (форма </w:t>
      </w:r>
      <w:r w:rsidR="00DC1711">
        <w:rPr>
          <w:b/>
        </w:rPr>
        <w:t>5</w:t>
      </w:r>
      <w:r w:rsidRPr="00297AA2">
        <w:rPr>
          <w:b/>
        </w:rPr>
        <w:t>)</w:t>
      </w:r>
      <w:bookmarkEnd w:id="26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C1711">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r w:rsidRPr="00297AA2">
              <w:rPr>
                <w:snapToGrid w:val="0"/>
              </w:rPr>
              <w:t>п/п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F94304">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F94304">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94304">
      <w:pPr>
        <w:numPr>
          <w:ilvl w:val="2"/>
          <w:numId w:val="31"/>
        </w:numPr>
        <w:spacing w:before="60" w:after="60"/>
        <w:ind w:left="1997"/>
        <w:jc w:val="both"/>
        <w:outlineLvl w:val="0"/>
        <w:rPr>
          <w:sz w:val="26"/>
          <w:szCs w:val="26"/>
        </w:rPr>
        <w:sectPr w:rsidR="00297AA2" w:rsidRPr="00297AA2" w:rsidSect="00F27CCD">
          <w:footerReference w:type="default" r:id="rId21"/>
          <w:pgSz w:w="11906" w:h="16838"/>
          <w:pgMar w:top="1134" w:right="707" w:bottom="1134" w:left="1701" w:header="708" w:footer="708" w:gutter="0"/>
          <w:cols w:space="708"/>
          <w:docGrid w:linePitch="360"/>
        </w:sectPr>
      </w:pPr>
    </w:p>
    <w:p w:rsidR="00297AA2" w:rsidRPr="00297AA2" w:rsidRDefault="00DC1711" w:rsidP="00297AA2">
      <w:pPr>
        <w:spacing w:before="60" w:after="60"/>
        <w:jc w:val="both"/>
        <w:outlineLvl w:val="1"/>
        <w:rPr>
          <w:b/>
        </w:rPr>
      </w:pPr>
      <w:bookmarkStart w:id="268" w:name="_Toc422244248"/>
      <w:r>
        <w:rPr>
          <w:b/>
        </w:rPr>
        <w:t>10.1.5.</w:t>
      </w:r>
      <w:r w:rsidR="00297AA2" w:rsidRPr="00297AA2">
        <w:rPr>
          <w:b/>
        </w:rPr>
        <w:t>Инструкции по заполнению</w:t>
      </w:r>
      <w:bookmarkEnd w:id="268"/>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 xml:space="preserve">В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9" w:name="_Toc422244249"/>
      <w:r w:rsidRPr="00297AA2">
        <w:rPr>
          <w:b/>
        </w:rPr>
        <w:t xml:space="preserve">Справка о перечне и годовых объемах выполнения аналогичных договоров (форма </w:t>
      </w:r>
      <w:r w:rsidR="00DC1711">
        <w:rPr>
          <w:b/>
        </w:rPr>
        <w:t>6</w:t>
      </w:r>
      <w:r w:rsidRPr="00297AA2">
        <w:rPr>
          <w:b/>
        </w:rPr>
        <w:t>)</w:t>
      </w:r>
      <w:bookmarkEnd w:id="26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DC1711" w:rsidP="00297AA2">
      <w:pPr>
        <w:rPr>
          <w:sz w:val="22"/>
          <w:szCs w:val="22"/>
        </w:rPr>
      </w:pPr>
      <w:r>
        <w:rPr>
          <w:sz w:val="26"/>
          <w:szCs w:val="26"/>
          <w:vertAlign w:val="superscript"/>
        </w:rPr>
        <w:t xml:space="preserve">Приложение №5 </w:t>
      </w:r>
      <w:r w:rsidR="00297AA2" w:rsidRPr="00297AA2">
        <w:rPr>
          <w:sz w:val="26"/>
          <w:szCs w:val="26"/>
          <w:vertAlign w:val="superscript"/>
        </w:rPr>
        <w:t xml:space="preserve"> к письму о подаче оферты</w:t>
      </w:r>
      <w:r w:rsidR="00297AA2"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r w:rsidRPr="00297AA2">
              <w:rPr>
                <w:snapToGrid w:val="0"/>
                <w:sz w:val="22"/>
                <w:szCs w:val="22"/>
              </w:rPr>
              <w:t>п/п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F94304">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F94304">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F94304">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F94304">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DC1711" w:rsidP="00297AA2">
      <w:pPr>
        <w:spacing w:before="60" w:after="60"/>
        <w:jc w:val="both"/>
        <w:outlineLvl w:val="1"/>
        <w:rPr>
          <w:b/>
        </w:rPr>
      </w:pPr>
      <w:bookmarkStart w:id="270" w:name="_Toc422244251"/>
      <w:r>
        <w:rPr>
          <w:b/>
        </w:rPr>
        <w:t>10.1.6.</w:t>
      </w:r>
      <w:r w:rsidR="00297AA2" w:rsidRPr="00297AA2">
        <w:rPr>
          <w:b/>
        </w:rPr>
        <w:t xml:space="preserve"> Инструкции по заполнению</w:t>
      </w:r>
      <w:bookmarkEnd w:id="270"/>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Default="00297AA2" w:rsidP="00297AA2">
      <w:pPr>
        <w:spacing w:before="60" w:after="60"/>
        <w:jc w:val="both"/>
      </w:pPr>
      <w:r w:rsidRPr="00297AA2">
        <w:t>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190484" w:rsidRPr="00712F9A" w:rsidRDefault="00190484" w:rsidP="00712F9A">
      <w:pPr>
        <w:jc w:val="both"/>
        <w:rPr>
          <w:b/>
        </w:rPr>
      </w:pPr>
      <w:r w:rsidRPr="00712F9A">
        <w:rPr>
          <w:b/>
        </w:rPr>
        <w:t>Следует указать не менее двух успешно выполненных аналогичных договоров за последние два года.</w:t>
      </w:r>
    </w:p>
    <w:p w:rsidR="00297AA2" w:rsidRPr="00297AA2" w:rsidRDefault="00297AA2" w:rsidP="00297AA2">
      <w:pPr>
        <w:spacing w:before="60" w:after="60"/>
        <w:jc w:val="both"/>
      </w:pPr>
      <w:r w:rsidRPr="00297AA2">
        <w:t>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1" w:name="_Toc422244252"/>
      <w:r w:rsidRPr="00297AA2">
        <w:rPr>
          <w:b/>
        </w:rPr>
        <w:t>Справка о материально-технических ресурсах (</w:t>
      </w:r>
      <w:r w:rsidR="00DC1711">
        <w:rPr>
          <w:b/>
        </w:rPr>
        <w:t>7</w:t>
      </w:r>
      <w:r w:rsidRPr="00297AA2">
        <w:rPr>
          <w:b/>
        </w:rPr>
        <w:t>)</w:t>
      </w:r>
      <w:bookmarkEnd w:id="27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DC1711" w:rsidP="00297AA2">
      <w:pPr>
        <w:rPr>
          <w:sz w:val="22"/>
          <w:szCs w:val="22"/>
        </w:rPr>
      </w:pPr>
      <w:r>
        <w:rPr>
          <w:sz w:val="26"/>
          <w:szCs w:val="26"/>
          <w:vertAlign w:val="superscript"/>
        </w:rPr>
        <w:t xml:space="preserve">Приложение №6 </w:t>
      </w:r>
      <w:r w:rsidR="00297AA2" w:rsidRPr="00297AA2">
        <w:rPr>
          <w:sz w:val="26"/>
          <w:szCs w:val="26"/>
          <w:vertAlign w:val="superscript"/>
        </w:rPr>
        <w:t>к письму о подаче оферты</w:t>
      </w:r>
      <w:r w:rsidR="00297AA2"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F94304">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F94304">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F94304">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F94304" w:rsidP="00297AA2">
      <w:pPr>
        <w:spacing w:before="60" w:after="60"/>
        <w:jc w:val="both"/>
        <w:outlineLvl w:val="1"/>
        <w:rPr>
          <w:b/>
        </w:rPr>
      </w:pPr>
      <w:bookmarkStart w:id="272" w:name="_Toc422244254"/>
      <w:r>
        <w:rPr>
          <w:b/>
        </w:rPr>
        <w:t>10.1.7.</w:t>
      </w:r>
      <w:r w:rsidR="00297AA2" w:rsidRPr="00297AA2">
        <w:rPr>
          <w:b/>
        </w:rPr>
        <w:t xml:space="preserve"> Инструкции по заполнению</w:t>
      </w:r>
      <w:bookmarkEnd w:id="272"/>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F94304" w:rsidRDefault="00297AA2" w:rsidP="00297AA2">
      <w:pPr>
        <w:spacing w:before="60" w:after="60"/>
        <w:jc w:val="both"/>
      </w:pPr>
      <w:r w:rsidRPr="00297AA2">
        <w:t>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w:t>
      </w:r>
      <w:r w:rsidR="00F94304">
        <w:t>.</w:t>
      </w:r>
    </w:p>
    <w:p w:rsidR="00F94304" w:rsidRPr="00F94304" w:rsidRDefault="00F94304" w:rsidP="00F94304">
      <w:pPr>
        <w:overflowPunct w:val="0"/>
        <w:jc w:val="both"/>
        <w:rPr>
          <w:b/>
        </w:rPr>
      </w:pPr>
      <w:bookmarkStart w:id="273" w:name="_Toc422244255"/>
      <w:r w:rsidRPr="00F94304">
        <w:rPr>
          <w:b/>
        </w:rPr>
        <w:t xml:space="preserve">Для   проведения   </w:t>
      </w:r>
      <w:proofErr w:type="spellStart"/>
      <w:r w:rsidRPr="00F94304">
        <w:rPr>
          <w:b/>
        </w:rPr>
        <w:t>предрейсовых</w:t>
      </w:r>
      <w:proofErr w:type="spellEnd"/>
      <w:r w:rsidRPr="00F94304">
        <w:rPr>
          <w:b/>
        </w:rPr>
        <w:t xml:space="preserve">   медицинских   осмотров  и медицинских  освидетельствований   необходимо   иметь   специализированное помещение. </w:t>
      </w:r>
    </w:p>
    <w:p w:rsidR="00F94304" w:rsidRPr="00F94304" w:rsidRDefault="00F94304" w:rsidP="00F94304">
      <w:pPr>
        <w:widowControl/>
        <w:overflowPunct w:val="0"/>
        <w:jc w:val="both"/>
        <w:rPr>
          <w:b/>
        </w:rPr>
      </w:pPr>
      <w:r w:rsidRPr="00F94304">
        <w:rPr>
          <w:b/>
        </w:rPr>
        <w:t>Помещение должно быть  оснащено следующими медицинскими приборами,  оборудованием и мебелью (минимальное):</w:t>
      </w:r>
    </w:p>
    <w:p w:rsidR="00F94304" w:rsidRPr="00F94304" w:rsidRDefault="00F94304" w:rsidP="00F94304">
      <w:pPr>
        <w:widowControl/>
        <w:overflowPunct w:val="0"/>
        <w:jc w:val="both"/>
        <w:rPr>
          <w:b/>
        </w:rPr>
      </w:pPr>
      <w:r w:rsidRPr="00F94304">
        <w:rPr>
          <w:b/>
        </w:rPr>
        <w:t xml:space="preserve">       - кушетка медицинская;</w:t>
      </w:r>
    </w:p>
    <w:p w:rsidR="00F94304" w:rsidRPr="00F94304" w:rsidRDefault="00F94304" w:rsidP="00F94304">
      <w:pPr>
        <w:widowControl/>
        <w:overflowPunct w:val="0"/>
        <w:jc w:val="both"/>
        <w:rPr>
          <w:b/>
        </w:rPr>
      </w:pPr>
      <w:r w:rsidRPr="00F94304">
        <w:rPr>
          <w:b/>
        </w:rPr>
        <w:t xml:space="preserve">       - письменный стол,  стулья, настольная лампа, шкаф для одежды, вешалка для верхней одежды, сейф;</w:t>
      </w:r>
    </w:p>
    <w:p w:rsidR="00F94304" w:rsidRPr="00F94304" w:rsidRDefault="00F94304" w:rsidP="00F94304">
      <w:pPr>
        <w:widowControl/>
        <w:overflowPunct w:val="0"/>
        <w:jc w:val="both"/>
        <w:rPr>
          <w:b/>
        </w:rPr>
      </w:pPr>
      <w:r w:rsidRPr="00F94304">
        <w:rPr>
          <w:b/>
        </w:rPr>
        <w:t xml:space="preserve">       - прибор для  определения  артериального  давления  -  2  шт., термометр - 3 шт., </w:t>
      </w:r>
      <w:proofErr w:type="spellStart"/>
      <w:r w:rsidRPr="00F94304">
        <w:rPr>
          <w:b/>
        </w:rPr>
        <w:t>стетофонендоскоп</w:t>
      </w:r>
      <w:proofErr w:type="spellEnd"/>
      <w:r w:rsidRPr="00F94304">
        <w:rPr>
          <w:b/>
        </w:rPr>
        <w:t xml:space="preserve"> - 2 шт.;</w:t>
      </w:r>
    </w:p>
    <w:p w:rsidR="00F94304" w:rsidRPr="00F94304" w:rsidRDefault="00F94304" w:rsidP="00F94304">
      <w:pPr>
        <w:widowControl/>
        <w:overflowPunct w:val="0"/>
        <w:jc w:val="both"/>
        <w:rPr>
          <w:b/>
        </w:rPr>
      </w:pPr>
      <w:r w:rsidRPr="00F94304">
        <w:rPr>
          <w:b/>
        </w:rPr>
        <w:t xml:space="preserve">       - прибор для определения паров спирта в выдыхаемом воздухе – 2 шт.;</w:t>
      </w:r>
    </w:p>
    <w:p w:rsidR="00F94304" w:rsidRPr="00F94304" w:rsidRDefault="00F94304" w:rsidP="00F94304">
      <w:pPr>
        <w:widowControl/>
        <w:overflowPunct w:val="0"/>
        <w:jc w:val="both"/>
        <w:rPr>
          <w:b/>
        </w:rPr>
      </w:pPr>
      <w:r w:rsidRPr="00F94304">
        <w:rPr>
          <w:b/>
        </w:rPr>
        <w:t xml:space="preserve">       -</w:t>
      </w:r>
      <w:proofErr w:type="spellStart"/>
      <w:r w:rsidRPr="00F94304">
        <w:rPr>
          <w:b/>
        </w:rPr>
        <w:t>алкометр</w:t>
      </w:r>
      <w:proofErr w:type="spellEnd"/>
      <w:r w:rsidRPr="00F94304">
        <w:rPr>
          <w:b/>
        </w:rPr>
        <w:t xml:space="preserve">, экспресс-тесты на алкоголь и наркотики. Постоянный запас в количестве: </w:t>
      </w:r>
      <w:proofErr w:type="spellStart"/>
      <w:r w:rsidRPr="00F94304">
        <w:rPr>
          <w:b/>
        </w:rPr>
        <w:t>алкометры</w:t>
      </w:r>
      <w:proofErr w:type="spellEnd"/>
      <w:r w:rsidRPr="00F94304">
        <w:rPr>
          <w:b/>
        </w:rPr>
        <w:t xml:space="preserve"> - 2 шт., экспресс-тесты на наркотики - 10 шт.;</w:t>
      </w:r>
    </w:p>
    <w:p w:rsidR="00F94304" w:rsidRPr="00F94304" w:rsidRDefault="00F94304" w:rsidP="00F94304">
      <w:pPr>
        <w:widowControl/>
        <w:overflowPunct w:val="0"/>
        <w:jc w:val="both"/>
        <w:rPr>
          <w:b/>
        </w:rPr>
      </w:pPr>
      <w:r w:rsidRPr="00F94304">
        <w:rPr>
          <w:b/>
        </w:rPr>
        <w:t xml:space="preserve">       - столик для медицинского оборудования - 1 шт.;</w:t>
      </w:r>
    </w:p>
    <w:p w:rsidR="00F94304" w:rsidRPr="00F94304" w:rsidRDefault="00F94304" w:rsidP="00F94304">
      <w:pPr>
        <w:widowControl/>
        <w:overflowPunct w:val="0"/>
        <w:jc w:val="both"/>
        <w:rPr>
          <w:b/>
        </w:rPr>
      </w:pPr>
      <w:r w:rsidRPr="00F94304">
        <w:rPr>
          <w:b/>
        </w:rPr>
        <w:t xml:space="preserve">       - шпатели медицинские - 10 шт.;</w:t>
      </w:r>
    </w:p>
    <w:p w:rsidR="00F94304" w:rsidRPr="00F94304" w:rsidRDefault="00F94304" w:rsidP="00F94304">
      <w:pPr>
        <w:widowControl/>
        <w:overflowPunct w:val="0"/>
        <w:jc w:val="both"/>
        <w:rPr>
          <w:b/>
        </w:rPr>
      </w:pPr>
      <w:r w:rsidRPr="00F94304">
        <w:rPr>
          <w:b/>
        </w:rPr>
        <w:t xml:space="preserve">       - сумка   с   набором  медикаментов  для  оказания  неотложной медицинской помощи - 1 шт.</w:t>
      </w:r>
    </w:p>
    <w:p w:rsidR="00F94304" w:rsidRPr="00F94304" w:rsidRDefault="00F94304" w:rsidP="00F94304">
      <w:pPr>
        <w:widowControl/>
        <w:overflowPunct w:val="0"/>
        <w:ind w:firstLine="142"/>
        <w:jc w:val="both"/>
        <w:rPr>
          <w:b/>
        </w:rPr>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Default="00F94304" w:rsidP="00F94304">
      <w:pPr>
        <w:widowControl/>
        <w:overflowPunct w:val="0"/>
        <w:ind w:firstLine="142"/>
        <w:jc w:val="both"/>
      </w:pPr>
    </w:p>
    <w:p w:rsidR="00F94304" w:rsidRPr="00F94304" w:rsidRDefault="00F94304" w:rsidP="00F94304">
      <w:pPr>
        <w:widowControl/>
        <w:overflowPunct w:val="0"/>
        <w:ind w:firstLine="142"/>
        <w:jc w:val="both"/>
      </w:pPr>
    </w:p>
    <w:p w:rsidR="00297AA2" w:rsidRPr="00297AA2" w:rsidRDefault="00297AA2" w:rsidP="00F94304">
      <w:pPr>
        <w:spacing w:before="60" w:after="60"/>
        <w:jc w:val="both"/>
        <w:rPr>
          <w:b/>
        </w:rPr>
      </w:pPr>
      <w:r w:rsidRPr="00297AA2">
        <w:rPr>
          <w:b/>
        </w:rPr>
        <w:t>Справ</w:t>
      </w:r>
      <w:r w:rsidR="007F5C8D">
        <w:rPr>
          <w:b/>
        </w:rPr>
        <w:t xml:space="preserve">ка о кадровых ресурсах (форма </w:t>
      </w:r>
      <w:r w:rsidR="00F94304">
        <w:rPr>
          <w:b/>
        </w:rPr>
        <w:t>8</w:t>
      </w:r>
      <w:r w:rsidRPr="00297AA2">
        <w:rPr>
          <w:b/>
        </w:rPr>
        <w:t>)</w:t>
      </w:r>
      <w:bookmarkEnd w:id="27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94304">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t>п/п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F94304">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F94304">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F94304">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F94304">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F94304">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F94304">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F94304">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F94304">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F94304">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F94304" w:rsidRDefault="00F94304" w:rsidP="00297AA2">
      <w:pPr>
        <w:widowControl/>
        <w:autoSpaceDE/>
        <w:autoSpaceDN/>
        <w:adjustRightInd/>
        <w:spacing w:after="200" w:line="276" w:lineRule="auto"/>
        <w:rPr>
          <w:b/>
          <w:color w:val="000000"/>
          <w:spacing w:val="36"/>
        </w:rPr>
      </w:pPr>
    </w:p>
    <w:p w:rsidR="00F94304" w:rsidRDefault="00F94304" w:rsidP="00297AA2">
      <w:pPr>
        <w:widowControl/>
        <w:autoSpaceDE/>
        <w:autoSpaceDN/>
        <w:adjustRightInd/>
        <w:spacing w:after="200" w:line="276" w:lineRule="auto"/>
        <w:rPr>
          <w:b/>
          <w:color w:val="000000"/>
          <w:spacing w:val="36"/>
        </w:rPr>
      </w:pPr>
    </w:p>
    <w:p w:rsidR="00F94304" w:rsidRPr="00297AA2" w:rsidRDefault="00F94304" w:rsidP="00297AA2">
      <w:pPr>
        <w:widowControl/>
        <w:autoSpaceDE/>
        <w:autoSpaceDN/>
        <w:adjustRightInd/>
        <w:spacing w:after="200" w:line="276" w:lineRule="auto"/>
        <w:rPr>
          <w:b/>
          <w:color w:val="000000"/>
          <w:spacing w:val="36"/>
        </w:rPr>
      </w:pPr>
    </w:p>
    <w:p w:rsidR="00297AA2" w:rsidRPr="00297AA2" w:rsidRDefault="00F94304" w:rsidP="00297AA2">
      <w:pPr>
        <w:spacing w:before="60" w:after="60"/>
        <w:jc w:val="both"/>
        <w:outlineLvl w:val="1"/>
        <w:rPr>
          <w:b/>
        </w:rPr>
      </w:pPr>
      <w:bookmarkStart w:id="274" w:name="_Toc422244257"/>
      <w:r>
        <w:rPr>
          <w:b/>
        </w:rPr>
        <w:t>10.1.8.</w:t>
      </w:r>
      <w:r w:rsidR="00297AA2" w:rsidRPr="00297AA2">
        <w:rPr>
          <w:b/>
        </w:rPr>
        <w:t xml:space="preserve"> Инструкции по заполнению</w:t>
      </w:r>
      <w:bookmarkEnd w:id="274"/>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5" w:name="_Toc422244258"/>
      <w:r w:rsidRPr="00297AA2">
        <w:rPr>
          <w:b/>
        </w:rPr>
        <w:t xml:space="preserve">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w:t>
      </w:r>
      <w:r w:rsidR="00F94304">
        <w:rPr>
          <w:b/>
        </w:rPr>
        <w:t>и Организатора закупки (форма 9</w:t>
      </w:r>
      <w:r w:rsidRPr="00297AA2">
        <w:rPr>
          <w:b/>
        </w:rPr>
        <w:t>)</w:t>
      </w:r>
      <w:bookmarkEnd w:id="27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F94304">
        <w:rPr>
          <w:sz w:val="26"/>
          <w:szCs w:val="26"/>
          <w:vertAlign w:val="superscript"/>
        </w:rPr>
        <w:t>8</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r w:rsidRPr="00297AA2">
        <w:rPr>
          <w:i/>
          <w:snapToGrid w:val="0"/>
          <w:color w:val="548DD4" w:themeColor="text2" w:themeTint="99"/>
        </w:rPr>
        <w:t>указывается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F94304">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F94304">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F94304">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F94304" w:rsidP="00297AA2">
      <w:pPr>
        <w:spacing w:before="60" w:after="60"/>
        <w:jc w:val="both"/>
        <w:outlineLvl w:val="1"/>
        <w:rPr>
          <w:b/>
        </w:rPr>
      </w:pPr>
      <w:bookmarkStart w:id="276" w:name="_Toc422244260"/>
      <w:r>
        <w:rPr>
          <w:b/>
        </w:rPr>
        <w:t>10.1.9</w:t>
      </w:r>
      <w:r w:rsidR="00297AA2" w:rsidRPr="00297AA2">
        <w:rPr>
          <w:b/>
        </w:rPr>
        <w:t xml:space="preserve"> Инструкции по заполнению</w:t>
      </w:r>
      <w:bookmarkEnd w:id="276"/>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 xml:space="preserve">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лиц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w:t>
      </w:r>
    </w:p>
    <w:p w:rsidR="00297AA2" w:rsidRPr="00297AA2" w:rsidRDefault="00297AA2" w:rsidP="00297AA2">
      <w:pPr>
        <w:spacing w:before="60" w:after="60"/>
        <w:jc w:val="both"/>
      </w:pPr>
      <w:r w:rsidRPr="00297AA2">
        <w:t xml:space="preserve">При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7" w:name="_Toc422244264"/>
      <w:r w:rsidRPr="00297AA2">
        <w:rPr>
          <w:b/>
        </w:rPr>
        <w:t>Справка об участии в судебных разбирательствах (форма 1</w:t>
      </w:r>
      <w:r w:rsidR="00F94304">
        <w:rPr>
          <w:b/>
        </w:rPr>
        <w:t>0</w:t>
      </w:r>
      <w:r w:rsidRPr="00297AA2">
        <w:rPr>
          <w:b/>
        </w:rPr>
        <w:t>)</w:t>
      </w:r>
      <w:bookmarkEnd w:id="27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94304" w:rsidRPr="00297AA2" w:rsidRDefault="00F94304" w:rsidP="00F94304">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9</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F94304" w:rsidRDefault="00F94304" w:rsidP="00297AA2">
      <w:pPr>
        <w:spacing w:before="240" w:after="120"/>
        <w:jc w:val="center"/>
        <w:rPr>
          <w:b/>
        </w:rPr>
      </w:pP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8" w:name="_Toc422244266"/>
            <w:r w:rsidRPr="00297AA2">
              <w:rPr>
                <w:sz w:val="22"/>
                <w:szCs w:val="22"/>
              </w:rPr>
              <w:t>№ п/п</w:t>
            </w:r>
            <w:bookmarkEnd w:id="27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9" w:name="_Toc422244267"/>
            <w:r w:rsidRPr="00297AA2">
              <w:rPr>
                <w:sz w:val="22"/>
                <w:szCs w:val="22"/>
              </w:rPr>
              <w:t>Наименование суда</w:t>
            </w:r>
            <w:bookmarkEnd w:id="27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0" w:name="_Toc422244268"/>
            <w:r w:rsidRPr="00297AA2">
              <w:rPr>
                <w:sz w:val="22"/>
                <w:szCs w:val="22"/>
              </w:rPr>
              <w:t>Предмет и цена иска (в рублях)</w:t>
            </w:r>
            <w:bookmarkEnd w:id="28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1" w:name="_Toc422244269"/>
            <w:r w:rsidRPr="00297AA2">
              <w:rPr>
                <w:sz w:val="22"/>
                <w:szCs w:val="22"/>
              </w:rPr>
              <w:t>Решение суда и дата вступления решения в законную силу</w:t>
            </w:r>
            <w:bookmarkEnd w:id="28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82" w:name="_Toc422244270"/>
            <w:r w:rsidRPr="00297AA2">
              <w:rPr>
                <w:sz w:val="22"/>
                <w:szCs w:val="22"/>
              </w:rPr>
              <w:t>Форма процессуального участия Потенциального участника закупки (истец, ответчик, третье лицо)</w:t>
            </w:r>
            <w:bookmarkEnd w:id="28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3" w:name="_Toc422244271"/>
            <w:r w:rsidRPr="00297AA2">
              <w:rPr>
                <w:sz w:val="22"/>
                <w:szCs w:val="22"/>
              </w:rPr>
              <w:t>Полное наименование других сторон с указанием их формы процессуального участия</w:t>
            </w:r>
            <w:bookmarkEnd w:id="28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4" w:name="_Toc422244272"/>
            <w:r w:rsidRPr="00297AA2">
              <w:rPr>
                <w:i/>
                <w:sz w:val="18"/>
                <w:szCs w:val="18"/>
                <w:lang w:val="en-US"/>
              </w:rPr>
              <w:t>1</w:t>
            </w:r>
            <w:bookmarkEnd w:id="28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5" w:name="_Toc422244273"/>
            <w:r w:rsidRPr="00297AA2">
              <w:rPr>
                <w:i/>
                <w:sz w:val="18"/>
                <w:szCs w:val="18"/>
                <w:lang w:val="en-US"/>
              </w:rPr>
              <w:t>2</w:t>
            </w:r>
            <w:bookmarkEnd w:id="28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6" w:name="_Toc422244274"/>
            <w:r w:rsidRPr="00297AA2">
              <w:rPr>
                <w:i/>
                <w:sz w:val="18"/>
                <w:szCs w:val="18"/>
                <w:lang w:val="en-US"/>
              </w:rPr>
              <w:t>3</w:t>
            </w:r>
            <w:bookmarkEnd w:id="28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7" w:name="_Toc422244275"/>
            <w:r w:rsidRPr="00297AA2">
              <w:rPr>
                <w:i/>
                <w:sz w:val="18"/>
                <w:szCs w:val="18"/>
                <w:lang w:val="en-US"/>
              </w:rPr>
              <w:t>4</w:t>
            </w:r>
            <w:bookmarkEnd w:id="28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88" w:name="_Toc422244276"/>
            <w:r w:rsidRPr="00297AA2">
              <w:rPr>
                <w:i/>
                <w:sz w:val="18"/>
                <w:szCs w:val="18"/>
                <w:lang w:val="en-US"/>
              </w:rPr>
              <w:t>5</w:t>
            </w:r>
            <w:bookmarkEnd w:id="28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9" w:name="_Toc422244277"/>
            <w:r w:rsidRPr="00297AA2">
              <w:rPr>
                <w:i/>
                <w:sz w:val="18"/>
                <w:szCs w:val="18"/>
                <w:lang w:val="en-US"/>
              </w:rPr>
              <w:t>6</w:t>
            </w:r>
            <w:bookmarkEnd w:id="28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F94304">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F94304">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F94304">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0" w:name="_Toc422244278"/>
      <w:r w:rsidRPr="00297AA2">
        <w:rPr>
          <w:b/>
        </w:rPr>
        <w:t>10.</w:t>
      </w:r>
      <w:r w:rsidR="00F94304">
        <w:rPr>
          <w:b/>
        </w:rPr>
        <w:t>1.10</w:t>
      </w:r>
      <w:r w:rsidRPr="00297AA2">
        <w:rPr>
          <w:b/>
        </w:rPr>
        <w:t xml:space="preserve"> Инструкции по заполнению</w:t>
      </w:r>
      <w:bookmarkEnd w:id="290"/>
    </w:p>
    <w:p w:rsidR="00297AA2" w:rsidRPr="00297AA2" w:rsidRDefault="00297AA2" w:rsidP="00297AA2">
      <w:pPr>
        <w:spacing w:before="60" w:after="60"/>
        <w:jc w:val="both"/>
      </w:pPr>
      <w:r w:rsidRPr="00297AA2">
        <w:t>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 xml:space="preserve">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F94304">
        <w:rPr>
          <w:color w:val="548DD4" w:themeColor="text2" w:themeTint="99"/>
        </w:rPr>
        <w:t>2-х лет.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91" w:name="_Toc422244279"/>
      <w:r w:rsidRPr="00297AA2">
        <w:rPr>
          <w:b/>
          <w:lang w:eastAsia="en-US"/>
        </w:rPr>
        <w:t>Форма гарантийного письма на предоставление сведений о цепочке собственников</w:t>
      </w:r>
      <w:r w:rsidRPr="00297AA2">
        <w:rPr>
          <w:b/>
        </w:rPr>
        <w:t xml:space="preserve"> (форма 1</w:t>
      </w:r>
      <w:r w:rsidR="00F94304">
        <w:rPr>
          <w:b/>
        </w:rPr>
        <w:t>1</w:t>
      </w:r>
      <w:r w:rsidRPr="00297AA2">
        <w:rPr>
          <w:b/>
        </w:rPr>
        <w:t>)</w:t>
      </w:r>
      <w:bookmarkEnd w:id="29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94304" w:rsidRPr="00297AA2" w:rsidRDefault="00F94304" w:rsidP="00F94304">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10 </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92" w:name="_Toc422244281"/>
            <w:r w:rsidRPr="00297AA2">
              <w:rPr>
                <w:b/>
                <w:iCs/>
                <w:snapToGrid w:val="0"/>
                <w:color w:val="943634"/>
              </w:rPr>
              <w:t>БЛАНК ПОТЕНЦИАЛЬНОГО УЧАСТНИКА</w:t>
            </w:r>
            <w:bookmarkEnd w:id="292"/>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t xml:space="preserve">Форма гарантийного письма </w:t>
      </w:r>
      <w:r>
        <w:rPr>
          <w:b/>
          <w:lang w:eastAsia="en-US"/>
        </w:rPr>
        <w:t>об отсутствии изменений в цепочке собственников</w:t>
      </w:r>
      <w:r w:rsidRPr="00297AA2">
        <w:rPr>
          <w:b/>
        </w:rPr>
        <w:t xml:space="preserve"> (форма 1</w:t>
      </w:r>
      <w:r w:rsidR="00F94304">
        <w:rPr>
          <w:b/>
        </w:rPr>
        <w:t>2</w:t>
      </w:r>
      <w:r w:rsidRPr="00297AA2">
        <w:rPr>
          <w:b/>
        </w:rPr>
        <w:t>)</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94304" w:rsidRPr="00297AA2" w:rsidRDefault="00F94304" w:rsidP="00F94304">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11</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A55819">
        <w:tc>
          <w:tcPr>
            <w:tcW w:w="4360" w:type="dxa"/>
            <w:shd w:val="clear" w:color="auto" w:fill="auto"/>
            <w:vAlign w:val="center"/>
          </w:tcPr>
          <w:p w:rsidR="002F39F8" w:rsidRPr="00297AA2" w:rsidRDefault="002F39F8" w:rsidP="00A55819">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437"/>
        <w:gridCol w:w="2767"/>
        <w:gridCol w:w="3969"/>
      </w:tblGrid>
      <w:tr w:rsidR="002F39F8" w:rsidRPr="00297AA2" w:rsidTr="00A55819">
        <w:tc>
          <w:tcPr>
            <w:tcW w:w="3437" w:type="dxa"/>
            <w:shd w:val="clear" w:color="auto" w:fill="auto"/>
            <w:vAlign w:val="center"/>
          </w:tcPr>
          <w:p w:rsidR="002F39F8" w:rsidRPr="00297AA2" w:rsidRDefault="002F39F8" w:rsidP="00A55819">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A55819">
            <w:pPr>
              <w:jc w:val="center"/>
              <w:rPr>
                <w:sz w:val="26"/>
                <w:szCs w:val="26"/>
                <w:lang w:val="en-US"/>
              </w:rPr>
            </w:pPr>
          </w:p>
        </w:tc>
        <w:tc>
          <w:tcPr>
            <w:tcW w:w="3969" w:type="dxa"/>
            <w:shd w:val="clear" w:color="auto" w:fill="auto"/>
            <w:vAlign w:val="center"/>
          </w:tcPr>
          <w:p w:rsidR="002F39F8" w:rsidRPr="00297AA2" w:rsidRDefault="002F39F8" w:rsidP="00A55819">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8423CA" w:rsidRDefault="002F39F8" w:rsidP="002F39F8">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2F39F8" w:rsidRPr="008423CA" w:rsidRDefault="002F39F8" w:rsidP="002F39F8">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2F39F8" w:rsidRPr="00297AA2" w:rsidRDefault="002F39F8" w:rsidP="002F39F8">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A55819">
        <w:tc>
          <w:tcPr>
            <w:tcW w:w="4644" w:type="dxa"/>
          </w:tcPr>
          <w:p w:rsidR="002F39F8" w:rsidRPr="00297AA2" w:rsidRDefault="002F39F8" w:rsidP="00A55819">
            <w:pPr>
              <w:jc w:val="right"/>
              <w:rPr>
                <w:sz w:val="26"/>
                <w:szCs w:val="26"/>
              </w:rPr>
            </w:pPr>
            <w:r w:rsidRPr="00297AA2">
              <w:rPr>
                <w:sz w:val="26"/>
                <w:szCs w:val="26"/>
              </w:rPr>
              <w:t>__________________________________</w:t>
            </w:r>
          </w:p>
          <w:p w:rsidR="002F39F8" w:rsidRPr="00297AA2" w:rsidRDefault="002F39F8" w:rsidP="00A55819">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A55819">
        <w:tc>
          <w:tcPr>
            <w:tcW w:w="4644" w:type="dxa"/>
          </w:tcPr>
          <w:p w:rsidR="002F39F8" w:rsidRPr="00297AA2" w:rsidRDefault="002F39F8" w:rsidP="00A55819">
            <w:pPr>
              <w:jc w:val="right"/>
              <w:rPr>
                <w:sz w:val="26"/>
                <w:szCs w:val="26"/>
              </w:rPr>
            </w:pPr>
            <w:r w:rsidRPr="00297AA2">
              <w:rPr>
                <w:sz w:val="26"/>
                <w:szCs w:val="26"/>
              </w:rPr>
              <w:t>__________________________________</w:t>
            </w:r>
          </w:p>
          <w:p w:rsidR="002F39F8" w:rsidRPr="00297AA2" w:rsidRDefault="002F39F8" w:rsidP="00A55819">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F39F8" w:rsidRDefault="002F39F8">
      <w:pPr>
        <w:widowControl/>
        <w:autoSpaceDE/>
        <w:autoSpaceDN/>
        <w:adjustRightInd/>
        <w:spacing w:after="200" w:line="276" w:lineRule="auto"/>
        <w:rPr>
          <w:snapToGrid w:val="0"/>
        </w:rPr>
      </w:pPr>
      <w:r>
        <w:rPr>
          <w:snapToGrid w:val="0"/>
        </w:rPr>
        <w:br w:type="page"/>
      </w:r>
    </w:p>
    <w:p w:rsidR="002F39F8" w:rsidRPr="002F39F8" w:rsidRDefault="002F39F8" w:rsidP="002F39F8">
      <w:pPr>
        <w:widowControl/>
        <w:autoSpaceDE/>
        <w:autoSpaceDN/>
        <w:adjustRightInd/>
        <w:spacing w:after="200" w:line="276" w:lineRule="auto"/>
        <w:jc w:val="both"/>
        <w:rPr>
          <w:b/>
          <w:snapToGrid w:val="0"/>
        </w:rPr>
      </w:pPr>
      <w:r w:rsidRPr="002F39F8">
        <w:rPr>
          <w:b/>
          <w:snapToGrid w:val="0"/>
        </w:rPr>
        <w:t>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F94304">
        <w:rPr>
          <w:b/>
          <w:snapToGrid w:val="0"/>
        </w:rPr>
        <w:t>3</w:t>
      </w:r>
      <w:r w:rsidRPr="002F39F8">
        <w:rPr>
          <w:b/>
          <w:snapToGrid w:val="0"/>
        </w:rPr>
        <w:t>)</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F94304" w:rsidRPr="00297AA2" w:rsidRDefault="00F94304" w:rsidP="00F94304">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F39F8" w:rsidRPr="002F39F8" w:rsidRDefault="002F39F8" w:rsidP="002F39F8">
      <w:pPr>
        <w:widowControl/>
        <w:adjustRightInd/>
        <w:spacing w:after="120"/>
        <w:ind w:left="5670"/>
        <w:jc w:val="both"/>
        <w:rPr>
          <w:b/>
          <w:snapToGrid w:val="0"/>
        </w:rPr>
      </w:pPr>
    </w:p>
    <w:p w:rsidR="002F39F8" w:rsidRPr="002F39F8" w:rsidRDefault="002F39F8" w:rsidP="002F39F8">
      <w:pPr>
        <w:widowControl/>
        <w:adjustRightInd/>
        <w:spacing w:after="120"/>
        <w:ind w:left="5670"/>
        <w:jc w:val="both"/>
        <w:rPr>
          <w:rFonts w:eastAsiaTheme="minorEastAsia"/>
          <w:sz w:val="20"/>
          <w:szCs w:val="20"/>
        </w:rPr>
      </w:pPr>
      <w:r w:rsidRPr="002F39F8">
        <w:rPr>
          <w:rFonts w:eastAsiaTheme="minorEastAsia"/>
          <w:sz w:val="20"/>
          <w:szCs w:val="20"/>
        </w:rPr>
        <w:t>Приложение</w:t>
      </w:r>
      <w:r w:rsidRPr="002F39F8">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2F39F8" w:rsidRPr="002F39F8" w:rsidRDefault="002F39F8" w:rsidP="002F39F8">
      <w:pPr>
        <w:widowControl/>
        <w:adjustRightInd/>
        <w:spacing w:after="360"/>
        <w:ind w:left="5670"/>
        <w:jc w:val="both"/>
        <w:rPr>
          <w:rFonts w:eastAsiaTheme="minorEastAsia"/>
          <w:sz w:val="18"/>
          <w:szCs w:val="18"/>
        </w:rPr>
      </w:pPr>
      <w:r w:rsidRPr="002F39F8">
        <w:rPr>
          <w:rFonts w:eastAsiaTheme="minorEastAsia"/>
          <w:sz w:val="18"/>
          <w:szCs w:val="18"/>
        </w:rPr>
        <w:t>(в ред. Постановления Правительства РФ от 29.10.2015 № 1169)</w:t>
      </w:r>
    </w:p>
    <w:p w:rsidR="002F39F8" w:rsidRPr="002F39F8" w:rsidRDefault="002F39F8" w:rsidP="002F39F8">
      <w:pPr>
        <w:widowControl/>
        <w:adjustRightInd/>
        <w:spacing w:after="120"/>
        <w:jc w:val="center"/>
        <w:rPr>
          <w:rFonts w:eastAsiaTheme="minorEastAsia"/>
          <w:b/>
          <w:bCs/>
          <w:spacing w:val="60"/>
          <w:sz w:val="26"/>
          <w:szCs w:val="26"/>
        </w:rPr>
      </w:pPr>
      <w:r w:rsidRPr="002F39F8">
        <w:rPr>
          <w:rFonts w:eastAsiaTheme="minorEastAsia"/>
          <w:b/>
          <w:bCs/>
          <w:spacing w:val="60"/>
          <w:sz w:val="26"/>
          <w:szCs w:val="26"/>
        </w:rPr>
        <w:t>ФОРМА</w:t>
      </w:r>
    </w:p>
    <w:p w:rsidR="002F39F8" w:rsidRPr="002F39F8" w:rsidRDefault="002F39F8" w:rsidP="002F39F8">
      <w:pPr>
        <w:widowControl/>
        <w:adjustRightInd/>
        <w:spacing w:after="480"/>
        <w:jc w:val="center"/>
        <w:rPr>
          <w:rFonts w:eastAsiaTheme="minorEastAsia"/>
          <w:b/>
          <w:bCs/>
          <w:sz w:val="26"/>
          <w:szCs w:val="26"/>
        </w:rPr>
      </w:pPr>
      <w:r w:rsidRPr="002F39F8">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2F39F8">
        <w:rPr>
          <w:rFonts w:eastAsiaTheme="minorEastAsia"/>
          <w:b/>
          <w:bCs/>
          <w:sz w:val="26"/>
          <w:szCs w:val="26"/>
        </w:rPr>
        <w:br/>
        <w:t>к субъектам малого и среднего предпринимательства</w:t>
      </w:r>
    </w:p>
    <w:p w:rsidR="002F39F8" w:rsidRPr="002F39F8" w:rsidRDefault="002F39F8" w:rsidP="002F39F8">
      <w:pPr>
        <w:widowControl/>
        <w:adjustRightInd/>
        <w:ind w:firstLine="567"/>
        <w:rPr>
          <w:rFonts w:eastAsiaTheme="minorEastAsia"/>
        </w:rPr>
      </w:pPr>
      <w:r w:rsidRPr="002F39F8">
        <w:rPr>
          <w:rFonts w:eastAsiaTheme="minorEastAsia"/>
        </w:rPr>
        <w:t xml:space="preserve">Подтверждаем, что  </w:t>
      </w:r>
    </w:p>
    <w:p w:rsidR="002F39F8" w:rsidRPr="002F39F8" w:rsidRDefault="002F39F8" w:rsidP="002F39F8">
      <w:pPr>
        <w:widowControl/>
        <w:pBdr>
          <w:top w:val="single" w:sz="4" w:space="1" w:color="auto"/>
        </w:pBdr>
        <w:adjustRightInd/>
        <w:spacing w:after="120"/>
        <w:ind w:left="2637"/>
        <w:jc w:val="center"/>
        <w:rPr>
          <w:rFonts w:eastAsiaTheme="minorEastAsia"/>
          <w:sz w:val="20"/>
          <w:szCs w:val="20"/>
        </w:rPr>
      </w:pPr>
      <w:r w:rsidRPr="002F39F8">
        <w:rPr>
          <w:rFonts w:eastAsiaTheme="minorEastAsia"/>
          <w:sz w:val="20"/>
          <w:szCs w:val="20"/>
        </w:rPr>
        <w:t xml:space="preserve">(указывается наименование Потенциального участника/субподрядчика (соисполнителя) </w:t>
      </w:r>
    </w:p>
    <w:p w:rsidR="002F39F8" w:rsidRPr="002F39F8" w:rsidRDefault="002F39F8" w:rsidP="002F39F8">
      <w:pPr>
        <w:widowControl/>
        <w:adjustRightInd/>
        <w:jc w:val="both"/>
        <w:rPr>
          <w:rFonts w:eastAsiaTheme="minorEastAsia"/>
        </w:rPr>
      </w:pPr>
      <w:r w:rsidRPr="002F39F8">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2F39F8" w:rsidRPr="002F39F8" w:rsidRDefault="002F39F8" w:rsidP="002F39F8">
      <w:pPr>
        <w:widowControl/>
        <w:pBdr>
          <w:top w:val="single" w:sz="4" w:space="1" w:color="auto"/>
        </w:pBdr>
        <w:adjustRightInd/>
        <w:spacing w:after="120"/>
        <w:ind w:left="2665"/>
        <w:jc w:val="center"/>
        <w:rPr>
          <w:rFonts w:eastAsiaTheme="minorEastAsia"/>
          <w:b/>
          <w:sz w:val="20"/>
          <w:szCs w:val="20"/>
        </w:rPr>
      </w:pPr>
      <w:r w:rsidRPr="002F39F8">
        <w:rPr>
          <w:rFonts w:eastAsiaTheme="minorEastAsia"/>
          <w:b/>
          <w:sz w:val="20"/>
          <w:szCs w:val="20"/>
        </w:rPr>
        <w:t>(указывается субъект малого или среднего предпринимательства</w:t>
      </w:r>
      <w:r w:rsidRPr="002F39F8">
        <w:rPr>
          <w:rFonts w:eastAsiaTheme="minorEastAsia"/>
          <w:b/>
          <w:sz w:val="20"/>
          <w:szCs w:val="20"/>
        </w:rPr>
        <w:br/>
        <w:t>в зависимости от критериев отнесения)</w:t>
      </w:r>
    </w:p>
    <w:p w:rsidR="002F39F8" w:rsidRPr="002F39F8" w:rsidRDefault="002F39F8" w:rsidP="002F39F8">
      <w:pPr>
        <w:widowControl/>
        <w:adjustRightInd/>
        <w:rPr>
          <w:rFonts w:eastAsiaTheme="minorEastAsia"/>
        </w:rPr>
      </w:pPr>
      <w:r w:rsidRPr="002F39F8">
        <w:rPr>
          <w:rFonts w:eastAsiaTheme="minorEastAsia"/>
        </w:rPr>
        <w:t>предпринимательства, и сообщаем следующую информацию:</w:t>
      </w:r>
    </w:p>
    <w:p w:rsidR="002F39F8" w:rsidRPr="002F39F8" w:rsidRDefault="002F39F8" w:rsidP="002F39F8">
      <w:pPr>
        <w:widowControl/>
        <w:adjustRightInd/>
        <w:ind w:left="567"/>
        <w:rPr>
          <w:rFonts w:eastAsiaTheme="minorEastAsia"/>
        </w:rPr>
      </w:pPr>
      <w:r w:rsidRPr="002F39F8">
        <w:rPr>
          <w:rFonts w:eastAsiaTheme="minorEastAsia"/>
        </w:rPr>
        <w:t xml:space="preserve">1. Адрес местонахождения (юридический адрес):  </w:t>
      </w:r>
    </w:p>
    <w:p w:rsidR="002F39F8" w:rsidRPr="002F39F8" w:rsidRDefault="002F39F8" w:rsidP="002F39F8">
      <w:pPr>
        <w:widowControl/>
        <w:pBdr>
          <w:top w:val="single" w:sz="4" w:space="1" w:color="auto"/>
        </w:pBdr>
        <w:adjustRightInd/>
        <w:ind w:left="5755"/>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rPr>
          <w:rFonts w:eastAsiaTheme="minorEastAsia"/>
          <w:sz w:val="2"/>
          <w:szCs w:val="2"/>
        </w:rPr>
      </w:pP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2.</w:t>
      </w:r>
      <w:r w:rsidRPr="002F39F8">
        <w:rPr>
          <w:rFonts w:eastAsiaTheme="minorEastAsia"/>
          <w:lang w:val="en-US"/>
        </w:rPr>
        <w:t> </w:t>
      </w:r>
      <w:r w:rsidRPr="002F39F8">
        <w:rPr>
          <w:rFonts w:eastAsiaTheme="minorEastAsia"/>
        </w:rPr>
        <w:t xml:space="preserve">ИНН/КПП:  </w:t>
      </w:r>
      <w:r w:rsidRPr="002F39F8">
        <w:rPr>
          <w:rFonts w:eastAsiaTheme="minorEastAsia"/>
        </w:rPr>
        <w:tab/>
        <w:t>.</w:t>
      </w:r>
    </w:p>
    <w:p w:rsidR="002F39F8" w:rsidRPr="002F39F8" w:rsidRDefault="002F39F8" w:rsidP="002F39F8">
      <w:pPr>
        <w:widowControl/>
        <w:pBdr>
          <w:top w:val="single" w:sz="4" w:space="1" w:color="auto"/>
        </w:pBdr>
        <w:adjustRightInd/>
        <w:ind w:left="2098" w:right="113"/>
        <w:jc w:val="center"/>
        <w:rPr>
          <w:rFonts w:eastAsiaTheme="minorEastAsia"/>
          <w:sz w:val="20"/>
          <w:szCs w:val="20"/>
        </w:rPr>
      </w:pPr>
      <w:r w:rsidRPr="002F39F8">
        <w:rPr>
          <w:rFonts w:eastAsiaTheme="minorEastAsia"/>
          <w:sz w:val="20"/>
          <w:szCs w:val="20"/>
        </w:rPr>
        <w:t>(№, сведения о дате выдачи документа и выдавшем его органе)</w:t>
      </w: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 xml:space="preserve">3. ОГРН:  </w:t>
      </w:r>
      <w:r w:rsidRPr="002F39F8">
        <w:rPr>
          <w:rFonts w:eastAsiaTheme="minorEastAsia"/>
        </w:rPr>
        <w:tab/>
        <w:t>.</w:t>
      </w:r>
    </w:p>
    <w:p w:rsidR="002F39F8" w:rsidRPr="002F39F8" w:rsidRDefault="002F39F8" w:rsidP="002F39F8">
      <w:pPr>
        <w:widowControl/>
        <w:pBdr>
          <w:top w:val="single" w:sz="4" w:space="1" w:color="auto"/>
        </w:pBdr>
        <w:adjustRightInd/>
        <w:ind w:left="1616" w:right="113"/>
        <w:rPr>
          <w:rFonts w:eastAsiaTheme="minorEastAsia"/>
          <w:sz w:val="2"/>
          <w:szCs w:val="2"/>
        </w:rPr>
      </w:pPr>
    </w:p>
    <w:p w:rsidR="002F39F8" w:rsidRPr="002F39F8" w:rsidRDefault="002F39F8" w:rsidP="002F39F8">
      <w:pPr>
        <w:widowControl/>
        <w:adjustRightInd/>
        <w:ind w:firstLine="567"/>
        <w:jc w:val="both"/>
        <w:rPr>
          <w:rFonts w:eastAsiaTheme="minorEastAsia"/>
        </w:rPr>
      </w:pPr>
      <w:r w:rsidRPr="002F39F8">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2F39F8" w:rsidRPr="002F39F8" w:rsidRDefault="002F39F8" w:rsidP="002F39F8">
      <w:pPr>
        <w:widowControl/>
        <w:pBdr>
          <w:top w:val="single" w:sz="4" w:space="1" w:color="auto"/>
        </w:pBdr>
        <w:adjustRightInd/>
        <w:ind w:left="7002"/>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jc w:val="center"/>
        <w:rPr>
          <w:rFonts w:eastAsiaTheme="minorEastAsia"/>
          <w:sz w:val="20"/>
          <w:szCs w:val="20"/>
        </w:rPr>
      </w:pPr>
      <w:r w:rsidRPr="002F39F8">
        <w:rPr>
          <w:rFonts w:eastAsiaTheme="minorEastAsia"/>
          <w:sz w:val="20"/>
          <w:szCs w:val="20"/>
        </w:rPr>
        <w:t>(наименование уполномоченного органа, дата внесения в реестр и номер в реестре)</w:t>
      </w:r>
    </w:p>
    <w:p w:rsidR="002F39F8" w:rsidRPr="002F39F8" w:rsidRDefault="002F39F8" w:rsidP="002F39F8">
      <w:pPr>
        <w:widowControl/>
        <w:adjustRightInd/>
        <w:spacing w:after="120"/>
        <w:ind w:firstLine="567"/>
        <w:jc w:val="both"/>
        <w:rPr>
          <w:rFonts w:eastAsiaTheme="minorEastAsia"/>
        </w:rPr>
      </w:pPr>
      <w:r w:rsidRPr="002F39F8">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2F39F8">
        <w:rPr>
          <w:rFonts w:eastAsiaTheme="minorEastAsia"/>
          <w:vertAlign w:val="superscript"/>
        </w:rPr>
        <w:endnoteReference w:customMarkFollows="1" w:id="1"/>
        <w:t>1</w:t>
      </w:r>
      <w:r w:rsidRPr="002F39F8">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2F39F8" w:rsidRPr="002F39F8" w:rsidTr="00A55819">
        <w:trPr>
          <w:cantSplit/>
          <w:tblHeader/>
        </w:trPr>
        <w:tc>
          <w:tcPr>
            <w:tcW w:w="567"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п/п</w:t>
            </w:r>
          </w:p>
        </w:tc>
        <w:tc>
          <w:tcPr>
            <w:tcW w:w="4649"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Наименование сведений </w:t>
            </w:r>
            <w:r w:rsidRPr="002F39F8">
              <w:rPr>
                <w:rFonts w:eastAsiaTheme="minorEastAsia"/>
                <w:sz w:val="22"/>
                <w:szCs w:val="22"/>
                <w:vertAlign w:val="superscript"/>
              </w:rPr>
              <w:endnoteReference w:customMarkFollows="1" w:id="2"/>
              <w:t>2</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Малые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Средние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Показатель</w:t>
            </w:r>
          </w:p>
        </w:tc>
      </w:tr>
      <w:tr w:rsidR="002F39F8" w:rsidRPr="002F39F8" w:rsidTr="00A55819">
        <w:trPr>
          <w:cantSplit/>
          <w:tblHeader/>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 </w:t>
            </w:r>
            <w:r w:rsidRPr="002F39F8">
              <w:rPr>
                <w:rFonts w:eastAsiaTheme="minorEastAsia"/>
                <w:sz w:val="22"/>
                <w:szCs w:val="22"/>
                <w:vertAlign w:val="superscript"/>
              </w:rPr>
              <w:endnoteReference w:customMarkFollows="1" w:id="3"/>
              <w:t>3</w:t>
            </w:r>
          </w:p>
        </w:tc>
        <w:tc>
          <w:tcPr>
            <w:tcW w:w="4649"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25</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A55819">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указанных </w:t>
            </w:r>
            <w:proofErr w:type="spellStart"/>
            <w:r w:rsidRPr="002F39F8">
              <w:rPr>
                <w:rFonts w:eastAsiaTheme="minorEastAsia"/>
                <w:sz w:val="22"/>
                <w:szCs w:val="22"/>
              </w:rPr>
              <w:t>микропредприятия</w:t>
            </w:r>
            <w:proofErr w:type="spellEnd"/>
            <w:r w:rsidRPr="002F39F8">
              <w:rPr>
                <w:rFonts w:eastAsiaTheme="minorEastAsia"/>
                <w:sz w:val="22"/>
                <w:szCs w:val="22"/>
              </w:rPr>
              <w:t>, малого предприятия или среднего предприятия) за последние 3 года, человек</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до 100 включительно</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от 101 до 250 включительно</w:t>
            </w:r>
          </w:p>
        </w:tc>
        <w:tc>
          <w:tcPr>
            <w:tcW w:w="1588"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количество человек</w:t>
            </w:r>
            <w:r w:rsidRPr="002F39F8">
              <w:rPr>
                <w:rFonts w:eastAsiaTheme="minorEastAsia"/>
                <w:sz w:val="22"/>
                <w:szCs w:val="22"/>
              </w:rPr>
              <w:br/>
              <w:t>(за каждый год)</w:t>
            </w:r>
          </w:p>
        </w:tc>
      </w:tr>
      <w:tr w:rsidR="002F39F8" w:rsidRPr="002F39F8" w:rsidTr="00A55819">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ind w:left="57"/>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до 15 – </w:t>
            </w:r>
            <w:proofErr w:type="spellStart"/>
            <w:r w:rsidRPr="002F39F8">
              <w:rPr>
                <w:rFonts w:eastAsiaTheme="minorEastAsia"/>
                <w:sz w:val="22"/>
                <w:szCs w:val="22"/>
              </w:rPr>
              <w:t>микропред</w:t>
            </w:r>
            <w:r w:rsidRPr="002F39F8">
              <w:rPr>
                <w:rFonts w:eastAsiaTheme="minorEastAsia"/>
                <w:sz w:val="22"/>
                <w:szCs w:val="22"/>
              </w:rPr>
              <w:softHyphen/>
              <w:t>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588" w:type="dxa"/>
            <w:vMerge/>
          </w:tcPr>
          <w:p w:rsidR="002F39F8" w:rsidRPr="002F39F8" w:rsidRDefault="002F39F8" w:rsidP="002F39F8">
            <w:pPr>
              <w:widowControl/>
              <w:adjustRightInd/>
              <w:ind w:left="57"/>
              <w:rPr>
                <w:rFonts w:eastAsiaTheme="minorEastAsia"/>
                <w:sz w:val="22"/>
                <w:szCs w:val="22"/>
              </w:rPr>
            </w:pPr>
          </w:p>
        </w:tc>
      </w:tr>
      <w:tr w:rsidR="002F39F8" w:rsidRPr="002F39F8" w:rsidTr="00A55819">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последние 3 года, млн. рублей</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800</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2000</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в млн. рублей</w:t>
            </w:r>
            <w:r w:rsidRPr="002F39F8">
              <w:rPr>
                <w:rFonts w:eastAsiaTheme="minorEastAsia"/>
                <w:sz w:val="22"/>
                <w:szCs w:val="22"/>
              </w:rPr>
              <w:br/>
              <w:t>(за каждый год)</w:t>
            </w:r>
          </w:p>
        </w:tc>
      </w:tr>
      <w:tr w:rsidR="002F39F8" w:rsidRPr="002F39F8" w:rsidTr="00A55819">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120 в год – </w:t>
            </w:r>
            <w:proofErr w:type="spellStart"/>
            <w:r w:rsidRPr="002F39F8">
              <w:rPr>
                <w:rFonts w:eastAsiaTheme="minorEastAsia"/>
                <w:sz w:val="22"/>
                <w:szCs w:val="22"/>
              </w:rPr>
              <w:t>микро</w:t>
            </w:r>
            <w:r w:rsidRPr="002F39F8">
              <w:rPr>
                <w:rFonts w:eastAsiaTheme="minorEastAsia"/>
                <w:sz w:val="22"/>
                <w:szCs w:val="22"/>
              </w:rPr>
              <w:softHyphen/>
              <w:t>предприятие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ind w:left="57"/>
              <w:rPr>
                <w:rFonts w:eastAsiaTheme="minorEastAsia"/>
                <w:sz w:val="22"/>
                <w:szCs w:val="22"/>
              </w:rPr>
            </w:pP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6</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7</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ОКВЭД2 и ОКПД2</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(в случае участия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реализующего программу партнерства)</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9</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w:t>
            </w:r>
            <w:r w:rsidRPr="002F39F8">
              <w:rPr>
                <w:rFonts w:eastAsiaTheme="minorEastAsia"/>
                <w:sz w:val="22"/>
                <w:szCs w:val="22"/>
              </w:rPr>
              <w:sym w:font="Symbol" w:char="F02D"/>
            </w:r>
            <w:r w:rsidRPr="002F39F8">
              <w:rPr>
                <w:rFonts w:eastAsiaTheme="minorEastAsia"/>
                <w:sz w:val="22"/>
                <w:szCs w:val="22"/>
              </w:rPr>
              <w:t xml:space="preserve"> держателя реестра участников программ партнерства)</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10</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количество исполненных контрактов и общая сумма)</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2F39F8">
              <w:rPr>
                <w:rFonts w:eastAsiaTheme="minorEastAsia"/>
                <w:sz w:val="22"/>
                <w:szCs w:val="22"/>
              </w:rPr>
              <w:t>Сколково</w:t>
            </w:r>
            <w:proofErr w:type="spellEnd"/>
            <w:r w:rsidRPr="002F39F8">
              <w:rPr>
                <w:rFonts w:eastAsiaTheme="minorEastAsia"/>
                <w:sz w:val="22"/>
                <w:szCs w:val="22"/>
              </w:rPr>
              <w:t>”)</w:t>
            </w:r>
          </w:p>
        </w:tc>
        <w:tc>
          <w:tcPr>
            <w:tcW w:w="4764" w:type="dxa"/>
            <w:gridSpan w:val="3"/>
          </w:tcPr>
          <w:p w:rsidR="002F39F8" w:rsidRPr="002F39F8" w:rsidRDefault="002F39F8" w:rsidP="002F39F8">
            <w:pPr>
              <w:widowControl/>
              <w:adjustRightInd/>
              <w:jc w:val="center"/>
              <w:rPr>
                <w:rFonts w:eastAsiaTheme="minorEastAsia"/>
                <w:sz w:val="22"/>
                <w:szCs w:val="22"/>
                <w:lang w:val="en-US"/>
              </w:rPr>
            </w:pPr>
            <w:r w:rsidRPr="002F39F8">
              <w:rPr>
                <w:rFonts w:eastAsiaTheme="minorEastAsia"/>
                <w:sz w:val="22"/>
                <w:szCs w:val="22"/>
              </w:rPr>
              <w:sym w:font="Symbol" w:char="F02D"/>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A55819">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14</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bl>
    <w:p w:rsidR="002F39F8" w:rsidRPr="002F39F8" w:rsidRDefault="002F39F8" w:rsidP="002F39F8">
      <w:pPr>
        <w:widowControl/>
        <w:adjustRightInd/>
        <w:spacing w:before="240"/>
        <w:ind w:right="5954"/>
        <w:jc w:val="center"/>
        <w:rPr>
          <w:rFonts w:eastAsiaTheme="minorEastAsia"/>
        </w:rPr>
      </w:pPr>
    </w:p>
    <w:p w:rsidR="002F39F8" w:rsidRPr="002F39F8" w:rsidRDefault="002F39F8" w:rsidP="002F39F8">
      <w:pPr>
        <w:widowControl/>
        <w:pBdr>
          <w:top w:val="single" w:sz="4" w:space="1" w:color="auto"/>
        </w:pBdr>
        <w:adjustRightInd/>
        <w:ind w:right="5952"/>
        <w:jc w:val="center"/>
        <w:rPr>
          <w:rFonts w:eastAsiaTheme="minorEastAsia"/>
          <w:sz w:val="20"/>
          <w:szCs w:val="20"/>
        </w:rPr>
      </w:pPr>
      <w:r w:rsidRPr="002F39F8">
        <w:rPr>
          <w:rFonts w:eastAsiaTheme="minorEastAsia"/>
          <w:sz w:val="20"/>
          <w:szCs w:val="20"/>
        </w:rPr>
        <w:t>(подпись)</w:t>
      </w:r>
    </w:p>
    <w:p w:rsidR="002F39F8" w:rsidRPr="002F39F8" w:rsidRDefault="002F39F8" w:rsidP="002F39F8">
      <w:pPr>
        <w:widowControl/>
        <w:adjustRightInd/>
        <w:spacing w:after="240"/>
        <w:ind w:left="851"/>
        <w:rPr>
          <w:rFonts w:eastAsiaTheme="minorEastAsia"/>
        </w:rPr>
      </w:pPr>
      <w:r w:rsidRPr="002F39F8">
        <w:rPr>
          <w:rFonts w:eastAsiaTheme="minorEastAsia"/>
        </w:rPr>
        <w:t>М.П.</w:t>
      </w:r>
    </w:p>
    <w:p w:rsidR="002F39F8" w:rsidRPr="002F39F8" w:rsidRDefault="002F39F8" w:rsidP="002F39F8">
      <w:pPr>
        <w:widowControl/>
        <w:adjustRightInd/>
        <w:rPr>
          <w:rFonts w:eastAsiaTheme="minorEastAsia"/>
        </w:rPr>
      </w:pPr>
    </w:p>
    <w:p w:rsidR="002F39F8" w:rsidRPr="002F39F8" w:rsidRDefault="002F39F8" w:rsidP="002F39F8">
      <w:pPr>
        <w:widowControl/>
        <w:pBdr>
          <w:top w:val="single" w:sz="4" w:space="1" w:color="auto"/>
        </w:pBdr>
        <w:adjustRightInd/>
        <w:jc w:val="center"/>
        <w:rPr>
          <w:rFonts w:eastAsiaTheme="minorEastAsia"/>
          <w:sz w:val="20"/>
          <w:szCs w:val="20"/>
        </w:rPr>
      </w:pPr>
      <w:r w:rsidRPr="002F39F8">
        <w:rPr>
          <w:rFonts w:eastAsiaTheme="minorEastAsia"/>
          <w:sz w:val="20"/>
          <w:szCs w:val="20"/>
        </w:rPr>
        <w:t>(фамилия, имя, отчество (при наличии) подписавшего, должность)</w:t>
      </w: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1</w:t>
      </w:r>
      <w:r w:rsidRPr="002F39F8">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2</w:t>
      </w:r>
      <w:r w:rsidRPr="002F39F8">
        <w:rPr>
          <w:rFonts w:eastAsiaTheme="minorEastAsia"/>
          <w:sz w:val="20"/>
          <w:szCs w:val="20"/>
        </w:rPr>
        <w:t xml:space="preserve">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2F39F8">
        <w:rPr>
          <w:rFonts w:eastAsiaTheme="minorEastAsia"/>
          <w:sz w:val="20"/>
          <w:szCs w:val="20"/>
        </w:rPr>
        <w:sym w:font="Symbol" w:char="F02D"/>
      </w:r>
      <w:r w:rsidRPr="002F39F8">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2F39F8">
        <w:rPr>
          <w:rFonts w:eastAsiaTheme="minorEastAsia"/>
          <w:sz w:val="20"/>
          <w:szCs w:val="20"/>
        </w:rPr>
        <w:t>Сколково</w:t>
      </w:r>
      <w:proofErr w:type="spellEnd"/>
      <w:r w:rsidRPr="002F39F8">
        <w:rPr>
          <w:rFonts w:eastAsiaTheme="minorEastAsia"/>
          <w:sz w:val="20"/>
          <w:szCs w:val="20"/>
        </w:rPr>
        <w:t>”, на юридические лица,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
    <w:p w:rsidR="002F39F8" w:rsidRPr="002F39F8" w:rsidRDefault="002F39F8" w:rsidP="002F39F8">
      <w:pPr>
        <w:widowControl/>
        <w:adjustRightInd/>
        <w:rPr>
          <w:rFonts w:eastAsiaTheme="minorEastAsia"/>
          <w:sz w:val="20"/>
          <w:szCs w:val="20"/>
        </w:rPr>
      </w:pPr>
      <w:r w:rsidRPr="002F39F8">
        <w:rPr>
          <w:rFonts w:eastAsiaTheme="minorEastAsia"/>
          <w:sz w:val="20"/>
          <w:szCs w:val="20"/>
          <w:vertAlign w:val="superscript"/>
        </w:rPr>
        <w:t>3</w:t>
      </w:r>
      <w:r w:rsidRPr="002F39F8">
        <w:rPr>
          <w:rFonts w:eastAsiaTheme="minorEastAsia"/>
          <w:sz w:val="20"/>
          <w:szCs w:val="20"/>
        </w:rPr>
        <w:t> Пункты 1 – 7 являются обязательными для заполнения.</w:t>
      </w:r>
    </w:p>
    <w:p w:rsidR="002F39F8" w:rsidRPr="002F39F8" w:rsidRDefault="002F39F8" w:rsidP="002F39F8">
      <w:pPr>
        <w:widowControl/>
        <w:adjustRightInd/>
        <w:rPr>
          <w:rFonts w:eastAsiaTheme="minorEastAsia"/>
          <w:sz w:val="20"/>
          <w:szCs w:val="20"/>
        </w:rPr>
      </w:pPr>
    </w:p>
    <w:p w:rsidR="002F39F8" w:rsidRPr="002F39F8" w:rsidRDefault="002F39F8" w:rsidP="002F39F8">
      <w:pPr>
        <w:widowControl/>
        <w:adjustRightInd/>
        <w:rPr>
          <w:rFonts w:eastAsiaTheme="minorEastAsia"/>
        </w:rPr>
      </w:pPr>
    </w:p>
    <w:p w:rsidR="002F39F8" w:rsidRPr="002F39F8" w:rsidRDefault="002F39F8" w:rsidP="002F39F8">
      <w:pPr>
        <w:pBdr>
          <w:bottom w:val="single" w:sz="4" w:space="1" w:color="auto"/>
        </w:pBdr>
        <w:shd w:val="clear" w:color="auto" w:fill="E0E0E0"/>
        <w:ind w:right="21"/>
        <w:jc w:val="center"/>
      </w:pPr>
      <w:r w:rsidRPr="002F39F8">
        <w:rPr>
          <w:b/>
          <w:color w:val="000000"/>
          <w:spacing w:val="36"/>
        </w:rPr>
        <w:t>конец форм</w:t>
      </w:r>
    </w:p>
    <w:p w:rsidR="002F39F8" w:rsidRDefault="002F39F8">
      <w:pPr>
        <w:widowControl/>
        <w:autoSpaceDE/>
        <w:autoSpaceDN/>
        <w:adjustRightInd/>
        <w:spacing w:after="200" w:line="276" w:lineRule="auto"/>
        <w:rPr>
          <w:snapToGrid w:val="0"/>
        </w:rPr>
      </w:pPr>
      <w:r>
        <w:rPr>
          <w:snapToGrid w:val="0"/>
        </w:rPr>
        <w:br w:type="page"/>
      </w:r>
    </w:p>
    <w:p w:rsidR="00F94304" w:rsidRPr="00297AA2" w:rsidRDefault="00F94304" w:rsidP="00F94304">
      <w:pPr>
        <w:spacing w:before="60" w:after="60"/>
        <w:ind w:left="1277"/>
        <w:jc w:val="both"/>
        <w:outlineLvl w:val="1"/>
        <w:rPr>
          <w:b/>
        </w:rPr>
      </w:pPr>
      <w:bookmarkStart w:id="293" w:name="_Toc422244299"/>
      <w:r w:rsidRPr="00297AA2">
        <w:rPr>
          <w:b/>
        </w:rPr>
        <w:t xml:space="preserve"> Форма согласия на обработку персональных данных (форма </w:t>
      </w:r>
      <w:r>
        <w:rPr>
          <w:b/>
        </w:rPr>
        <w:t>14</w:t>
      </w:r>
      <w:r w:rsidRPr="00297AA2">
        <w:rPr>
          <w:b/>
        </w:rPr>
        <w:t>)</w:t>
      </w:r>
      <w:bookmarkEnd w:id="293"/>
    </w:p>
    <w:p w:rsidR="00F94304" w:rsidRPr="00297AA2" w:rsidRDefault="00F94304" w:rsidP="00F94304">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94304" w:rsidRDefault="00F94304" w:rsidP="00F94304">
      <w:pPr>
        <w:spacing w:before="240"/>
        <w:rPr>
          <w:color w:val="548DD4" w:themeColor="text2" w:themeTint="99"/>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F94304" w:rsidRDefault="00F94304" w:rsidP="00F94304">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F94304" w:rsidRPr="00297AA2" w:rsidRDefault="00F94304" w:rsidP="00F94304">
      <w:pPr>
        <w:spacing w:before="240"/>
        <w:rPr>
          <w:rFonts w:ascii="Arial" w:hAnsi="Arial" w:cs="Arial"/>
          <w:b/>
        </w:rPr>
      </w:pPr>
      <w:r w:rsidRPr="00297AA2">
        <w:rPr>
          <w:b/>
        </w:rPr>
        <w:t>СОГЛАСИЕ НА ОБРАБОТКУ ПЕРСОНАЛЬНЫХ ДАННЫХ</w:t>
      </w:r>
    </w:p>
    <w:p w:rsidR="00F94304" w:rsidRPr="00297AA2" w:rsidRDefault="00F94304" w:rsidP="00F94304">
      <w:pPr>
        <w:spacing w:before="120" w:after="120"/>
        <w:ind w:firstLine="851"/>
        <w:jc w:val="both"/>
      </w:pPr>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F94304" w:rsidRPr="00297AA2" w:rsidRDefault="00F94304" w:rsidP="00F94304">
      <w:pPr>
        <w:widowControl/>
        <w:numPr>
          <w:ilvl w:val="0"/>
          <w:numId w:val="24"/>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F94304" w:rsidRPr="00297AA2" w:rsidRDefault="00F94304" w:rsidP="00F94304">
      <w:pPr>
        <w:widowControl/>
        <w:numPr>
          <w:ilvl w:val="0"/>
          <w:numId w:val="24"/>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F94304" w:rsidRPr="00297AA2" w:rsidRDefault="00F94304" w:rsidP="00F94304">
      <w:pPr>
        <w:widowControl/>
        <w:numPr>
          <w:ilvl w:val="0"/>
          <w:numId w:val="24"/>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F94304" w:rsidRPr="00297AA2" w:rsidRDefault="00F94304" w:rsidP="00F94304">
      <w:pPr>
        <w:widowControl/>
        <w:numPr>
          <w:ilvl w:val="0"/>
          <w:numId w:val="24"/>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F94304" w:rsidRPr="00297AA2" w:rsidRDefault="00F94304" w:rsidP="00F94304">
      <w:pPr>
        <w:widowControl/>
        <w:numPr>
          <w:ilvl w:val="0"/>
          <w:numId w:val="24"/>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F94304" w:rsidRPr="00297AA2" w:rsidRDefault="00F94304" w:rsidP="00F94304">
      <w:pPr>
        <w:widowControl/>
        <w:numPr>
          <w:ilvl w:val="0"/>
          <w:numId w:val="24"/>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F94304" w:rsidRPr="00297AA2" w:rsidRDefault="00F94304" w:rsidP="00F94304">
      <w:pPr>
        <w:widowControl/>
        <w:numPr>
          <w:ilvl w:val="0"/>
          <w:numId w:val="24"/>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F94304" w:rsidRPr="00297AA2" w:rsidRDefault="00F94304" w:rsidP="00F94304">
      <w:pPr>
        <w:spacing w:before="120" w:after="120"/>
        <w:ind w:firstLine="851"/>
        <w:jc w:val="both"/>
      </w:pPr>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
    <w:p w:rsidR="00F94304" w:rsidRPr="00297AA2" w:rsidRDefault="00F94304" w:rsidP="00F94304">
      <w:pPr>
        <w:spacing w:before="120" w:after="120"/>
        <w:ind w:firstLine="851"/>
        <w:jc w:val="both"/>
      </w:pPr>
      <w:r w:rsidRPr="00297AA2">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297AA2">
        <w:rPr>
          <w:lang w:val="en-US"/>
        </w:rPr>
        <w:t> </w:t>
      </w:r>
      <w:r w:rsidRPr="00297AA2">
        <w:t>2011 года № ВП-П13-9308, от 5 марта 2012 года № ВП-П24-1269.</w:t>
      </w:r>
    </w:p>
    <w:p w:rsidR="00F94304" w:rsidRPr="00297AA2" w:rsidRDefault="00F94304" w:rsidP="00F94304">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94304" w:rsidRPr="00297AA2" w:rsidRDefault="00F94304" w:rsidP="00F94304">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94304" w:rsidRPr="00297AA2" w:rsidTr="00032581">
        <w:trPr>
          <w:jc w:val="right"/>
        </w:trPr>
        <w:tc>
          <w:tcPr>
            <w:tcW w:w="4644" w:type="dxa"/>
          </w:tcPr>
          <w:p w:rsidR="00F94304" w:rsidRPr="00297AA2" w:rsidRDefault="00F94304" w:rsidP="00032581">
            <w:pPr>
              <w:jc w:val="right"/>
              <w:rPr>
                <w:sz w:val="26"/>
                <w:szCs w:val="26"/>
              </w:rPr>
            </w:pPr>
          </w:p>
          <w:p w:rsidR="00F94304" w:rsidRPr="00297AA2" w:rsidRDefault="00F94304" w:rsidP="00032581">
            <w:pPr>
              <w:jc w:val="right"/>
              <w:rPr>
                <w:sz w:val="26"/>
                <w:szCs w:val="26"/>
              </w:rPr>
            </w:pPr>
            <w:r w:rsidRPr="00297AA2">
              <w:rPr>
                <w:sz w:val="26"/>
                <w:szCs w:val="26"/>
              </w:rPr>
              <w:t>__________________________________</w:t>
            </w:r>
          </w:p>
          <w:p w:rsidR="00F94304" w:rsidRPr="00297AA2" w:rsidRDefault="00F94304" w:rsidP="00032581">
            <w:pPr>
              <w:tabs>
                <w:tab w:val="left" w:pos="34"/>
              </w:tabs>
              <w:jc w:val="center"/>
              <w:rPr>
                <w:i/>
                <w:sz w:val="26"/>
                <w:szCs w:val="26"/>
                <w:vertAlign w:val="superscript"/>
              </w:rPr>
            </w:pPr>
            <w:r w:rsidRPr="00297AA2">
              <w:rPr>
                <w:i/>
                <w:sz w:val="26"/>
                <w:szCs w:val="26"/>
                <w:vertAlign w:val="superscript"/>
              </w:rPr>
              <w:t>(подпись)</w:t>
            </w:r>
          </w:p>
        </w:tc>
      </w:tr>
      <w:tr w:rsidR="00F94304" w:rsidRPr="00297AA2" w:rsidTr="00032581">
        <w:trPr>
          <w:jc w:val="right"/>
        </w:trPr>
        <w:tc>
          <w:tcPr>
            <w:tcW w:w="4644" w:type="dxa"/>
          </w:tcPr>
          <w:p w:rsidR="00F94304" w:rsidRPr="00297AA2" w:rsidRDefault="00F94304" w:rsidP="00032581">
            <w:pPr>
              <w:jc w:val="right"/>
              <w:rPr>
                <w:sz w:val="26"/>
                <w:szCs w:val="26"/>
              </w:rPr>
            </w:pPr>
            <w:r w:rsidRPr="00297AA2">
              <w:rPr>
                <w:sz w:val="26"/>
                <w:szCs w:val="26"/>
              </w:rPr>
              <w:t>_________________________________</w:t>
            </w:r>
          </w:p>
          <w:p w:rsidR="00F94304" w:rsidRPr="00297AA2" w:rsidRDefault="00F94304" w:rsidP="00032581">
            <w:pPr>
              <w:tabs>
                <w:tab w:val="left" w:pos="4428"/>
              </w:tabs>
              <w:jc w:val="center"/>
              <w:rPr>
                <w:i/>
                <w:sz w:val="26"/>
                <w:szCs w:val="26"/>
                <w:vertAlign w:val="superscript"/>
              </w:rPr>
            </w:pPr>
            <w:r w:rsidRPr="00297AA2">
              <w:rPr>
                <w:i/>
                <w:sz w:val="26"/>
                <w:szCs w:val="26"/>
                <w:vertAlign w:val="superscript"/>
              </w:rPr>
              <w:t>(фамилия, имя, отчество подписавшего)</w:t>
            </w:r>
          </w:p>
        </w:tc>
      </w:tr>
    </w:tbl>
    <w:p w:rsidR="00F94304" w:rsidRDefault="00F94304" w:rsidP="00F94304">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94304" w:rsidRDefault="00F94304" w:rsidP="00297AA2">
      <w:pPr>
        <w:pBdr>
          <w:bottom w:val="single" w:sz="4" w:space="1" w:color="auto"/>
        </w:pBdr>
        <w:shd w:val="clear" w:color="auto" w:fill="E0E0E0"/>
        <w:ind w:right="21"/>
        <w:jc w:val="center"/>
        <w:rPr>
          <w:b/>
          <w:color w:val="000000"/>
          <w:spacing w:val="36"/>
        </w:rPr>
      </w:pPr>
    </w:p>
    <w:p w:rsidR="005035BB" w:rsidRDefault="005035BB" w:rsidP="005035BB">
      <w:pPr>
        <w:pStyle w:val="af8"/>
        <w:spacing w:before="120"/>
        <w:ind w:left="1391"/>
        <w:jc w:val="both"/>
        <w:outlineLvl w:val="0"/>
        <w:rPr>
          <w:b/>
          <w:lang w:eastAsia="en-US"/>
        </w:rPr>
      </w:pPr>
      <w:r w:rsidRPr="0051321B">
        <w:rPr>
          <w:b/>
          <w:lang w:eastAsia="en-US"/>
        </w:rPr>
        <w:t>Декларация о соответствии (форма 1</w:t>
      </w:r>
      <w:r>
        <w:rPr>
          <w:b/>
          <w:lang w:eastAsia="en-US"/>
        </w:rPr>
        <w:t>5</w:t>
      </w:r>
      <w:r w:rsidRPr="0051321B">
        <w:rPr>
          <w:b/>
          <w:lang w:eastAsia="en-US"/>
        </w:rPr>
        <w:t>)</w:t>
      </w:r>
    </w:p>
    <w:p w:rsidR="005035BB" w:rsidRPr="0051321B" w:rsidRDefault="005035BB" w:rsidP="005035BB">
      <w:pPr>
        <w:pStyle w:val="af8"/>
        <w:spacing w:before="120"/>
        <w:ind w:left="1391"/>
        <w:jc w:val="both"/>
        <w:outlineLvl w:val="0"/>
        <w:rPr>
          <w:b/>
          <w:lang w:eastAsia="en-US"/>
        </w:rPr>
      </w:pPr>
    </w:p>
    <w:p w:rsidR="005035BB" w:rsidRPr="00F87E30" w:rsidRDefault="005035BB" w:rsidP="005035BB">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5035BB" w:rsidRPr="00297AA2" w:rsidRDefault="005035BB" w:rsidP="005035BB">
      <w:pPr>
        <w:rPr>
          <w:color w:val="000000"/>
          <w:sz w:val="22"/>
          <w:szCs w:val="22"/>
        </w:rPr>
      </w:pPr>
      <w:r>
        <w:rPr>
          <w:sz w:val="26"/>
          <w:szCs w:val="26"/>
          <w:vertAlign w:val="superscript"/>
        </w:rPr>
        <w:t>Приложение №14</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5035BB" w:rsidRPr="00F87E30" w:rsidRDefault="005035BB" w:rsidP="005035BB">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9658"/>
      </w:tblGrid>
      <w:tr w:rsidR="005035BB" w:rsidRPr="00F87E30" w:rsidTr="005035BB">
        <w:trPr>
          <w:trHeight w:val="530"/>
        </w:trPr>
        <w:tc>
          <w:tcPr>
            <w:tcW w:w="656" w:type="dxa"/>
          </w:tcPr>
          <w:p w:rsidR="005035BB" w:rsidRPr="00F87E30" w:rsidRDefault="005035BB" w:rsidP="00032581">
            <w:pPr>
              <w:spacing w:before="120"/>
              <w:jc w:val="both"/>
              <w:outlineLvl w:val="0"/>
              <w:rPr>
                <w:b/>
                <w:lang w:eastAsia="en-US"/>
              </w:rPr>
            </w:pPr>
            <w:r w:rsidRPr="00F87E30">
              <w:rPr>
                <w:b/>
                <w:lang w:eastAsia="en-US"/>
              </w:rPr>
              <w:t>№ п/п</w:t>
            </w:r>
          </w:p>
        </w:tc>
        <w:tc>
          <w:tcPr>
            <w:tcW w:w="9658" w:type="dxa"/>
          </w:tcPr>
          <w:p w:rsidR="005035BB" w:rsidRPr="00F87E30" w:rsidRDefault="005035BB" w:rsidP="00032581">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5035BB" w:rsidRPr="00F87E30" w:rsidTr="005035BB">
        <w:trPr>
          <w:trHeight w:val="1007"/>
        </w:trPr>
        <w:tc>
          <w:tcPr>
            <w:tcW w:w="656" w:type="dxa"/>
          </w:tcPr>
          <w:p w:rsidR="005035BB" w:rsidRPr="00F87E30" w:rsidRDefault="005035BB" w:rsidP="00032581">
            <w:pPr>
              <w:spacing w:before="120"/>
              <w:jc w:val="both"/>
              <w:outlineLvl w:val="0"/>
              <w:rPr>
                <w:lang w:val="en-US" w:eastAsia="en-US"/>
              </w:rPr>
            </w:pPr>
            <w:r w:rsidRPr="00F87E30">
              <w:rPr>
                <w:lang w:val="en-US" w:eastAsia="en-US"/>
              </w:rPr>
              <w:t>1</w:t>
            </w:r>
          </w:p>
        </w:tc>
        <w:tc>
          <w:tcPr>
            <w:tcW w:w="9658" w:type="dxa"/>
          </w:tcPr>
          <w:p w:rsidR="005035BB" w:rsidRPr="00F87E30" w:rsidRDefault="005035BB" w:rsidP="00032581">
            <w:pPr>
              <w:widowControl/>
              <w:tabs>
                <w:tab w:val="left" w:pos="426"/>
              </w:tabs>
              <w:autoSpaceDE/>
              <w:autoSpaceDN/>
              <w:adjustRightInd/>
              <w:spacing w:before="240" w:after="60"/>
              <w:ind w:firstLine="181"/>
              <w:contextualSpacing/>
              <w:jc w:val="both"/>
              <w:outlineLvl w:val="0"/>
              <w:rPr>
                <w:lang w:eastAsia="en-US"/>
              </w:rPr>
            </w:pPr>
            <w:r w:rsidRPr="00F87E30">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закупки</w:t>
            </w:r>
          </w:p>
        </w:tc>
      </w:tr>
      <w:tr w:rsidR="005035BB" w:rsidRPr="00F87E30" w:rsidTr="005035BB">
        <w:trPr>
          <w:trHeight w:val="979"/>
        </w:trPr>
        <w:tc>
          <w:tcPr>
            <w:tcW w:w="656" w:type="dxa"/>
          </w:tcPr>
          <w:p w:rsidR="005035BB" w:rsidRPr="00F87E30" w:rsidRDefault="005035BB" w:rsidP="00032581">
            <w:pPr>
              <w:spacing w:before="120"/>
              <w:jc w:val="both"/>
              <w:outlineLvl w:val="0"/>
              <w:rPr>
                <w:lang w:val="en-US" w:eastAsia="en-US"/>
              </w:rPr>
            </w:pPr>
            <w:r w:rsidRPr="00F87E30">
              <w:rPr>
                <w:lang w:val="en-US" w:eastAsia="en-US"/>
              </w:rPr>
              <w:t>2</w:t>
            </w:r>
          </w:p>
        </w:tc>
        <w:tc>
          <w:tcPr>
            <w:tcW w:w="9658" w:type="dxa"/>
          </w:tcPr>
          <w:p w:rsidR="005035BB" w:rsidRPr="00F87E30" w:rsidRDefault="005035BB" w:rsidP="00032581">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5035BB" w:rsidRPr="00F87E30" w:rsidTr="005035BB">
        <w:trPr>
          <w:trHeight w:val="925"/>
        </w:trPr>
        <w:tc>
          <w:tcPr>
            <w:tcW w:w="656" w:type="dxa"/>
          </w:tcPr>
          <w:p w:rsidR="005035BB" w:rsidRPr="00F87E30" w:rsidRDefault="005035BB" w:rsidP="00032581">
            <w:pPr>
              <w:spacing w:before="120"/>
              <w:jc w:val="both"/>
              <w:outlineLvl w:val="0"/>
              <w:rPr>
                <w:lang w:val="en-US" w:eastAsia="en-US"/>
              </w:rPr>
            </w:pPr>
            <w:r w:rsidRPr="00F87E30">
              <w:rPr>
                <w:lang w:val="en-US" w:eastAsia="en-US"/>
              </w:rPr>
              <w:t>3</w:t>
            </w:r>
          </w:p>
        </w:tc>
        <w:tc>
          <w:tcPr>
            <w:tcW w:w="9658" w:type="dxa"/>
          </w:tcPr>
          <w:p w:rsidR="005035BB" w:rsidRPr="00F87E30" w:rsidRDefault="005035BB" w:rsidP="00032581">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5035BB" w:rsidRPr="00F87E30" w:rsidTr="005035BB">
        <w:trPr>
          <w:trHeight w:val="751"/>
        </w:trPr>
        <w:tc>
          <w:tcPr>
            <w:tcW w:w="656" w:type="dxa"/>
          </w:tcPr>
          <w:p w:rsidR="005035BB" w:rsidRPr="00F87E30" w:rsidRDefault="005035BB" w:rsidP="00032581">
            <w:pPr>
              <w:spacing w:before="120"/>
              <w:jc w:val="both"/>
              <w:outlineLvl w:val="0"/>
              <w:rPr>
                <w:lang w:eastAsia="en-US"/>
              </w:rPr>
            </w:pPr>
            <w:r w:rsidRPr="00F87E30">
              <w:rPr>
                <w:lang w:eastAsia="en-US"/>
              </w:rPr>
              <w:t>4</w:t>
            </w:r>
          </w:p>
        </w:tc>
        <w:tc>
          <w:tcPr>
            <w:tcW w:w="9658" w:type="dxa"/>
          </w:tcPr>
          <w:p w:rsidR="005035BB" w:rsidRPr="00F87E30" w:rsidRDefault="005035BB" w:rsidP="00032581">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5035BB" w:rsidRPr="00F87E30" w:rsidTr="005035BB">
        <w:trPr>
          <w:trHeight w:val="675"/>
        </w:trPr>
        <w:tc>
          <w:tcPr>
            <w:tcW w:w="656" w:type="dxa"/>
          </w:tcPr>
          <w:p w:rsidR="005035BB" w:rsidRPr="00F87E30" w:rsidRDefault="005035BB" w:rsidP="00032581">
            <w:pPr>
              <w:spacing w:before="120"/>
              <w:jc w:val="both"/>
              <w:outlineLvl w:val="0"/>
              <w:rPr>
                <w:lang w:eastAsia="en-US"/>
              </w:rPr>
            </w:pPr>
            <w:r w:rsidRPr="00F87E30">
              <w:rPr>
                <w:lang w:eastAsia="en-US"/>
              </w:rPr>
              <w:t>5</w:t>
            </w:r>
          </w:p>
        </w:tc>
        <w:tc>
          <w:tcPr>
            <w:tcW w:w="9658" w:type="dxa"/>
          </w:tcPr>
          <w:p w:rsidR="005035BB" w:rsidRPr="00F87E30" w:rsidRDefault="005035BB" w:rsidP="00032581">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5035BB" w:rsidRPr="00F87E30" w:rsidTr="005035BB">
        <w:trPr>
          <w:trHeight w:val="675"/>
        </w:trPr>
        <w:tc>
          <w:tcPr>
            <w:tcW w:w="656" w:type="dxa"/>
          </w:tcPr>
          <w:p w:rsidR="005035BB" w:rsidRPr="00F87E30" w:rsidRDefault="005035BB" w:rsidP="00032581">
            <w:pPr>
              <w:spacing w:before="120"/>
              <w:jc w:val="both"/>
              <w:outlineLvl w:val="0"/>
              <w:rPr>
                <w:lang w:eastAsia="en-US"/>
              </w:rPr>
            </w:pPr>
            <w:r w:rsidRPr="00F87E30">
              <w:rPr>
                <w:lang w:eastAsia="en-US"/>
              </w:rPr>
              <w:t>6</w:t>
            </w:r>
          </w:p>
        </w:tc>
        <w:tc>
          <w:tcPr>
            <w:tcW w:w="9658" w:type="dxa"/>
          </w:tcPr>
          <w:p w:rsidR="005035BB" w:rsidRPr="00F87E30" w:rsidRDefault="005035BB" w:rsidP="00032581">
            <w:pPr>
              <w:widowControl/>
              <w:ind w:right="58"/>
              <w:jc w:val="both"/>
              <w:rPr>
                <w:color w:val="000000"/>
                <w:szCs w:val="26"/>
              </w:rPr>
            </w:pPr>
            <w:r w:rsidRPr="00F87E30">
              <w:t xml:space="preserve">  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5035BB" w:rsidRPr="00F87E30" w:rsidRDefault="005035BB" w:rsidP="00032581">
            <w:pPr>
              <w:widowControl/>
              <w:tabs>
                <w:tab w:val="left" w:pos="426"/>
              </w:tabs>
              <w:autoSpaceDE/>
              <w:autoSpaceDN/>
              <w:adjustRightInd/>
              <w:spacing w:before="240" w:after="60"/>
              <w:ind w:firstLine="181"/>
              <w:contextualSpacing/>
              <w:jc w:val="both"/>
              <w:outlineLvl w:val="0"/>
            </w:pPr>
          </w:p>
        </w:tc>
      </w:tr>
    </w:tbl>
    <w:p w:rsidR="005035BB" w:rsidRPr="00F87E30" w:rsidRDefault="005035BB" w:rsidP="005035BB">
      <w:pPr>
        <w:spacing w:before="120"/>
        <w:ind w:left="792"/>
        <w:jc w:val="both"/>
        <w:outlineLvl w:val="0"/>
        <w:rPr>
          <w:lang w:eastAsia="en-US"/>
        </w:rPr>
      </w:pPr>
    </w:p>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035BB" w:rsidRPr="00F87E30" w:rsidTr="00032581">
        <w:tc>
          <w:tcPr>
            <w:tcW w:w="4644" w:type="dxa"/>
          </w:tcPr>
          <w:p w:rsidR="005035BB" w:rsidRPr="00F87E30" w:rsidRDefault="005035BB" w:rsidP="00032581">
            <w:pPr>
              <w:jc w:val="right"/>
            </w:pPr>
            <w:r w:rsidRPr="00F87E30">
              <w:t>__________________________________</w:t>
            </w:r>
          </w:p>
          <w:p w:rsidR="005035BB" w:rsidRPr="00F87E30" w:rsidRDefault="005035BB" w:rsidP="00032581">
            <w:pPr>
              <w:tabs>
                <w:tab w:val="left" w:pos="34"/>
              </w:tabs>
              <w:jc w:val="center"/>
              <w:rPr>
                <w:vertAlign w:val="superscript"/>
              </w:rPr>
            </w:pPr>
            <w:r w:rsidRPr="00F87E30">
              <w:rPr>
                <w:vertAlign w:val="superscript"/>
              </w:rPr>
              <w:t>(подпись, М.П.)</w:t>
            </w:r>
          </w:p>
        </w:tc>
      </w:tr>
      <w:tr w:rsidR="005035BB" w:rsidRPr="00F87E30" w:rsidTr="00032581">
        <w:tc>
          <w:tcPr>
            <w:tcW w:w="4644" w:type="dxa"/>
          </w:tcPr>
          <w:p w:rsidR="005035BB" w:rsidRPr="00F87E30" w:rsidRDefault="005035BB" w:rsidP="00032581">
            <w:pPr>
              <w:jc w:val="right"/>
            </w:pPr>
            <w:r w:rsidRPr="00F87E30">
              <w:t>__________________________________</w:t>
            </w:r>
          </w:p>
          <w:p w:rsidR="005035BB" w:rsidRPr="00F87E30" w:rsidRDefault="005035BB" w:rsidP="00032581">
            <w:pPr>
              <w:tabs>
                <w:tab w:val="left" w:pos="4428"/>
              </w:tabs>
              <w:jc w:val="center"/>
              <w:rPr>
                <w:vertAlign w:val="superscript"/>
              </w:rPr>
            </w:pPr>
            <w:r w:rsidRPr="00F87E30">
              <w:rPr>
                <w:vertAlign w:val="superscript"/>
              </w:rPr>
              <w:t>(фамилия, имя, отчество подписавшего, должность)</w:t>
            </w:r>
          </w:p>
        </w:tc>
      </w:tr>
    </w:tbl>
    <w:p w:rsidR="005035BB" w:rsidRPr="00F87E30" w:rsidRDefault="005035BB" w:rsidP="005035BB"/>
    <w:p w:rsidR="005035BB" w:rsidRDefault="005035BB" w:rsidP="00F94304"/>
    <w:p w:rsidR="005035BB" w:rsidRDefault="005035BB" w:rsidP="00F94304"/>
    <w:p w:rsidR="005035BB" w:rsidRDefault="005035BB" w:rsidP="00F94304"/>
    <w:p w:rsidR="005035BB" w:rsidRDefault="005035BB" w:rsidP="00F94304"/>
    <w:p w:rsidR="005035BB" w:rsidRDefault="005035BB" w:rsidP="00F94304"/>
    <w:p w:rsidR="00F94304" w:rsidRPr="00043F76" w:rsidRDefault="00F94304" w:rsidP="00F94304">
      <w:pPr>
        <w:pStyle w:val="1"/>
        <w:spacing w:before="0"/>
        <w:rPr>
          <w:sz w:val="24"/>
          <w:szCs w:val="24"/>
        </w:rPr>
      </w:pPr>
      <w:r>
        <w:tab/>
      </w:r>
      <w:bookmarkStart w:id="294" w:name="_Toc422244316"/>
      <w:r w:rsidRPr="00043F76">
        <w:rPr>
          <w:b w:val="0"/>
          <w:sz w:val="24"/>
          <w:szCs w:val="24"/>
        </w:rPr>
        <w:t xml:space="preserve"> </w:t>
      </w:r>
      <w:r w:rsidRPr="00043F76">
        <w:rPr>
          <w:sz w:val="24"/>
          <w:szCs w:val="24"/>
        </w:rPr>
        <w:t xml:space="preserve">Гарантийное письмо об отсутствии изменений в документах (форма </w:t>
      </w:r>
      <w:r>
        <w:rPr>
          <w:sz w:val="24"/>
          <w:szCs w:val="24"/>
        </w:rPr>
        <w:t>1</w:t>
      </w:r>
      <w:r w:rsidR="005035BB">
        <w:rPr>
          <w:sz w:val="24"/>
          <w:szCs w:val="24"/>
        </w:rPr>
        <w:t>6</w:t>
      </w:r>
      <w:r w:rsidRPr="00043F76">
        <w:rPr>
          <w:sz w:val="24"/>
          <w:szCs w:val="24"/>
        </w:rPr>
        <w:t>)</w:t>
      </w:r>
    </w:p>
    <w:p w:rsidR="00F94304" w:rsidRPr="00043F76" w:rsidRDefault="00F94304" w:rsidP="00F94304">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w:t>
      </w:r>
      <w:r w:rsidR="005035BB">
        <w:rPr>
          <w:sz w:val="26"/>
          <w:szCs w:val="26"/>
          <w:vertAlign w:val="superscript"/>
        </w:rPr>
        <w:t>5</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F94304" w:rsidRPr="00043F76" w:rsidRDefault="00F94304" w:rsidP="00F94304">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94304" w:rsidRPr="00297AA2" w:rsidTr="00032581">
        <w:tc>
          <w:tcPr>
            <w:tcW w:w="4360" w:type="dxa"/>
            <w:shd w:val="clear" w:color="auto" w:fill="auto"/>
            <w:vAlign w:val="center"/>
          </w:tcPr>
          <w:p w:rsidR="00F94304" w:rsidRPr="00297AA2" w:rsidRDefault="00F94304" w:rsidP="00032581">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F94304" w:rsidRPr="00043F76" w:rsidRDefault="00F94304" w:rsidP="00F94304">
      <w:pPr>
        <w:jc w:val="center"/>
      </w:pPr>
    </w:p>
    <w:p w:rsidR="00F94304" w:rsidRPr="00043F76" w:rsidRDefault="00F94304" w:rsidP="00F94304">
      <w:pPr>
        <w:spacing w:before="240" w:after="120"/>
        <w:jc w:val="center"/>
        <w:rPr>
          <w:b/>
          <w:bCs/>
        </w:rPr>
      </w:pPr>
      <w:r w:rsidRPr="00043F76">
        <w:rPr>
          <w:b/>
          <w:bCs/>
        </w:rPr>
        <w:t>ГАРАНТИЙНОЕ ПИСЬМО</w:t>
      </w:r>
    </w:p>
    <w:p w:rsidR="00F94304" w:rsidRPr="00043F76" w:rsidRDefault="00F94304" w:rsidP="00F94304">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437"/>
        <w:gridCol w:w="2767"/>
        <w:gridCol w:w="3969"/>
      </w:tblGrid>
      <w:tr w:rsidR="00F94304" w:rsidRPr="00043F76" w:rsidTr="00032581">
        <w:tc>
          <w:tcPr>
            <w:tcW w:w="3437" w:type="dxa"/>
            <w:shd w:val="clear" w:color="auto" w:fill="auto"/>
            <w:vAlign w:val="center"/>
          </w:tcPr>
          <w:p w:rsidR="00F94304" w:rsidRPr="00043F76" w:rsidRDefault="00F94304" w:rsidP="00032581">
            <w:pPr>
              <w:spacing w:before="240" w:after="120"/>
            </w:pPr>
            <w:r w:rsidRPr="00043F76">
              <w:t>№_________</w:t>
            </w:r>
          </w:p>
        </w:tc>
        <w:tc>
          <w:tcPr>
            <w:tcW w:w="2767" w:type="dxa"/>
            <w:shd w:val="clear" w:color="auto" w:fill="auto"/>
            <w:vAlign w:val="center"/>
          </w:tcPr>
          <w:p w:rsidR="00F94304" w:rsidRPr="00043F76" w:rsidRDefault="00F94304" w:rsidP="00032581">
            <w:pPr>
              <w:jc w:val="center"/>
            </w:pPr>
          </w:p>
          <w:p w:rsidR="00F94304" w:rsidRPr="00043F76" w:rsidRDefault="00F94304" w:rsidP="00032581">
            <w:pPr>
              <w:jc w:val="center"/>
            </w:pPr>
          </w:p>
        </w:tc>
        <w:tc>
          <w:tcPr>
            <w:tcW w:w="3969" w:type="dxa"/>
            <w:shd w:val="clear" w:color="auto" w:fill="auto"/>
            <w:vAlign w:val="center"/>
          </w:tcPr>
          <w:p w:rsidR="00F94304" w:rsidRPr="00043F76" w:rsidRDefault="00F94304" w:rsidP="00032581">
            <w:pPr>
              <w:jc w:val="right"/>
            </w:pPr>
            <w:r w:rsidRPr="00043F76">
              <w:t>«__» __________ 201_ г.</w:t>
            </w:r>
          </w:p>
        </w:tc>
      </w:tr>
    </w:tbl>
    <w:p w:rsidR="00F94304" w:rsidRPr="00043F76" w:rsidRDefault="00F94304" w:rsidP="00F94304"/>
    <w:p w:rsidR="00F94304" w:rsidRPr="00043F76" w:rsidRDefault="00F94304" w:rsidP="00F94304"/>
    <w:p w:rsidR="00F94304" w:rsidRPr="00043F76" w:rsidRDefault="00F94304" w:rsidP="00F94304">
      <w:pPr>
        <w:spacing w:line="360" w:lineRule="auto"/>
        <w:ind w:firstLine="567"/>
        <w:jc w:val="both"/>
      </w:pPr>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
    <w:p w:rsidR="00F94304" w:rsidRPr="00043F76" w:rsidRDefault="00F94304" w:rsidP="00F94304">
      <w:pPr>
        <w:pStyle w:val="1"/>
        <w:rPr>
          <w:sz w:val="24"/>
          <w:szCs w:val="24"/>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F94304" w:rsidRPr="00C53CF3" w:rsidTr="00032581">
        <w:tc>
          <w:tcPr>
            <w:tcW w:w="3935" w:type="dxa"/>
          </w:tcPr>
          <w:p w:rsidR="00F94304" w:rsidRPr="00C53CF3" w:rsidRDefault="00F94304" w:rsidP="00032581">
            <w:r w:rsidRPr="00C53CF3">
              <w:t>_____________________________</w:t>
            </w:r>
          </w:p>
          <w:p w:rsidR="00F94304" w:rsidRPr="00C53CF3" w:rsidRDefault="00F94304" w:rsidP="00032581">
            <w:pPr>
              <w:rPr>
                <w:vertAlign w:val="superscript"/>
              </w:rPr>
            </w:pPr>
            <w:r w:rsidRPr="00C53CF3">
              <w:rPr>
                <w:vertAlign w:val="superscript"/>
              </w:rPr>
              <w:t>(подпись, М.П.)</w:t>
            </w:r>
          </w:p>
        </w:tc>
      </w:tr>
      <w:tr w:rsidR="00F94304" w:rsidRPr="00C53CF3" w:rsidTr="00032581">
        <w:tc>
          <w:tcPr>
            <w:tcW w:w="3935" w:type="dxa"/>
          </w:tcPr>
          <w:p w:rsidR="00F94304" w:rsidRPr="00C53CF3" w:rsidRDefault="00F94304" w:rsidP="00032581">
            <w:r w:rsidRPr="00C53CF3">
              <w:t>______________________________</w:t>
            </w:r>
          </w:p>
          <w:p w:rsidR="00F94304" w:rsidRPr="00C53CF3" w:rsidRDefault="00F94304" w:rsidP="00032581">
            <w:pPr>
              <w:rPr>
                <w:vertAlign w:val="superscript"/>
              </w:rPr>
            </w:pPr>
            <w:r w:rsidRPr="00C53CF3">
              <w:rPr>
                <w:vertAlign w:val="superscript"/>
              </w:rPr>
              <w:t>(фамилия, имя, отчество подписавшего, должность)</w:t>
            </w:r>
          </w:p>
        </w:tc>
      </w:tr>
    </w:tbl>
    <w:p w:rsidR="00F94304" w:rsidRPr="00C53CF3" w:rsidRDefault="00F94304" w:rsidP="00F94304"/>
    <w:p w:rsidR="00F94304" w:rsidRPr="00297AA2" w:rsidRDefault="00F94304" w:rsidP="00F94304">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94304" w:rsidRPr="00C53CF3" w:rsidRDefault="00F94304" w:rsidP="00F94304"/>
    <w:p w:rsidR="00F94304" w:rsidRPr="00C53CF3" w:rsidRDefault="00F94304" w:rsidP="00F94304">
      <w:pPr>
        <w:pageBreakBefore/>
        <w:rPr>
          <w:b/>
          <w:snapToGrid w:val="0"/>
        </w:rPr>
      </w:pPr>
      <w:r>
        <w:rPr>
          <w:b/>
          <w:snapToGrid w:val="0"/>
        </w:rPr>
        <w:t xml:space="preserve">10.1.15 </w:t>
      </w:r>
      <w:r w:rsidRPr="00C53CF3">
        <w:rPr>
          <w:b/>
          <w:snapToGrid w:val="0"/>
        </w:rPr>
        <w:t xml:space="preserve"> Инструкции по заполнению</w:t>
      </w:r>
    </w:p>
    <w:p w:rsidR="00F94304" w:rsidRPr="00C53CF3" w:rsidRDefault="00F94304" w:rsidP="00F94304">
      <w:pPr>
        <w:jc w:val="both"/>
        <w:rPr>
          <w:snapToGrid w:val="0"/>
        </w:rPr>
      </w:pPr>
      <w:r w:rsidRPr="00C53CF3">
        <w:rPr>
          <w:snapToGrid w:val="0"/>
        </w:rPr>
        <w:t xml:space="preserve">Данная форма заполняется и подается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F94304" w:rsidRPr="00C53CF3" w:rsidRDefault="00F94304" w:rsidP="00F94304">
      <w:pPr>
        <w:jc w:val="both"/>
        <w:rPr>
          <w:snapToGrid w:val="0"/>
        </w:rPr>
      </w:pPr>
      <w:r w:rsidRPr="00C53CF3">
        <w:rPr>
          <w:snapToGrid w:val="0"/>
        </w:rPr>
        <w:t xml:space="preserve">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F94304" w:rsidRPr="00C53CF3" w:rsidRDefault="00F94304" w:rsidP="00F94304">
      <w:pPr>
        <w:jc w:val="both"/>
        <w:rPr>
          <w:snapToGrid w:val="0"/>
        </w:rPr>
      </w:pPr>
      <w:r w:rsidRPr="00C53CF3">
        <w:rPr>
          <w:snapToGrid w:val="0"/>
        </w:rPr>
        <w:t xml:space="preserve">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F94304" w:rsidRPr="00B612C5" w:rsidRDefault="00F94304" w:rsidP="00F94304">
      <w:pPr>
        <w:jc w:val="both"/>
        <w:rPr>
          <w:snapToGrid w:val="0"/>
        </w:rPr>
      </w:pPr>
      <w:r w:rsidRPr="00C53CF3">
        <w:rPr>
          <w:snapToGrid w:val="0"/>
        </w:rPr>
        <w:t>В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bookmarkEnd w:id="294"/>
    </w:p>
    <w:p w:rsidR="00F94304" w:rsidRDefault="00F94304" w:rsidP="00F94304">
      <w:pPr>
        <w:tabs>
          <w:tab w:val="left" w:pos="6154"/>
        </w:tabs>
      </w:pPr>
    </w:p>
    <w:p w:rsidR="00F94304" w:rsidRDefault="00F94304" w:rsidP="00F94304"/>
    <w:p w:rsidR="00297AA2" w:rsidRPr="00F94304" w:rsidRDefault="00297AA2" w:rsidP="00F94304">
      <w:pPr>
        <w:sectPr w:rsidR="00297AA2" w:rsidRPr="00F94304" w:rsidSect="00F94304">
          <w:pgSz w:w="11906" w:h="16838"/>
          <w:pgMar w:top="1134" w:right="707" w:bottom="1134" w:left="1134" w:header="708" w:footer="708" w:gutter="0"/>
          <w:cols w:space="708"/>
          <w:docGrid w:linePitch="360"/>
        </w:sectPr>
      </w:pPr>
    </w:p>
    <w:p w:rsidR="00F94304" w:rsidRDefault="00F94304" w:rsidP="00297AA2">
      <w:pPr>
        <w:spacing w:before="120" w:after="60"/>
        <w:jc w:val="both"/>
        <w:outlineLvl w:val="0"/>
        <w:rPr>
          <w:b/>
          <w:lang w:eastAsia="en-US"/>
        </w:rPr>
      </w:pPr>
      <w:bookmarkStart w:id="295" w:name="_Toc422244296"/>
      <w:r>
        <w:rPr>
          <w:b/>
          <w:lang w:eastAsia="en-US"/>
        </w:rPr>
        <w:t xml:space="preserve">Дополнительная форма (для заполнения Победителем) </w:t>
      </w:r>
    </w:p>
    <w:p w:rsidR="00297AA2" w:rsidRPr="00297AA2" w:rsidRDefault="00297AA2" w:rsidP="00297AA2">
      <w:pPr>
        <w:spacing w:before="120" w:after="60"/>
        <w:jc w:val="both"/>
        <w:outlineLvl w:val="0"/>
        <w:rPr>
          <w:b/>
        </w:rPr>
      </w:pPr>
      <w:r w:rsidRPr="00297AA2">
        <w:rPr>
          <w:b/>
          <w:lang w:eastAsia="en-US"/>
        </w:rPr>
        <w:t>Справка о цепочке собственников компании</w:t>
      </w:r>
      <w:r w:rsidRPr="00297AA2">
        <w:rPr>
          <w:b/>
        </w:rPr>
        <w:t xml:space="preserve"> </w:t>
      </w:r>
      <w:bookmarkEnd w:id="29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п/п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F94304">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297AA2" w:rsidRPr="00297AA2" w:rsidRDefault="00297AA2" w:rsidP="00F94304">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 xml:space="preserve">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297AA2" w:rsidRPr="00297AA2" w:rsidRDefault="00297AA2" w:rsidP="00F94304">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F94304">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D080A">
      <w:pPr>
        <w:spacing w:before="60" w:after="60"/>
        <w:jc w:val="both"/>
        <w:outlineLvl w:val="1"/>
      </w:pPr>
      <w:r w:rsidRPr="00297AA2">
        <w:rPr>
          <w:b/>
          <w:color w:val="000000"/>
          <w:spacing w:val="36"/>
        </w:rPr>
        <w:br w:type="page"/>
      </w:r>
      <w:bookmarkStart w:id="296" w:name="_Toc422244298"/>
      <w:r w:rsidRPr="00297AA2">
        <w:t>Инструкции по заполнению</w:t>
      </w:r>
      <w:bookmarkEnd w:id="296"/>
    </w:p>
    <w:p w:rsidR="00297AA2" w:rsidRPr="00297AA2" w:rsidRDefault="00297AA2" w:rsidP="00FD080A">
      <w:pPr>
        <w:widowControl/>
        <w:autoSpaceDE/>
        <w:autoSpaceDN/>
        <w:adjustRightInd/>
        <w:spacing w:before="120"/>
        <w:jc w:val="both"/>
        <w:rPr>
          <w:snapToGrid w:val="0"/>
        </w:rPr>
      </w:pPr>
      <w:r w:rsidRPr="00297AA2">
        <w:rPr>
          <w:snapToGrid w:val="0"/>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F94304">
      <w:pPr>
        <w:numPr>
          <w:ilvl w:val="2"/>
          <w:numId w:val="22"/>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F94304">
      <w:pPr>
        <w:numPr>
          <w:ilvl w:val="2"/>
          <w:numId w:val="23"/>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F94304">
      <w:pPr>
        <w:numPr>
          <w:ilvl w:val="2"/>
          <w:numId w:val="23"/>
        </w:numPr>
        <w:ind w:left="0" w:firstLine="0"/>
        <w:jc w:val="both"/>
        <w:rPr>
          <w:lang w:eastAsia="en-US"/>
        </w:rPr>
      </w:pPr>
      <w:r w:rsidRPr="00297AA2">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F94304">
      <w:pPr>
        <w:numPr>
          <w:ilvl w:val="2"/>
          <w:numId w:val="23"/>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F94304">
      <w:pPr>
        <w:numPr>
          <w:ilvl w:val="2"/>
          <w:numId w:val="22"/>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F94304">
      <w:pPr>
        <w:numPr>
          <w:ilvl w:val="2"/>
          <w:numId w:val="23"/>
        </w:numPr>
        <w:ind w:left="0" w:firstLine="0"/>
        <w:jc w:val="both"/>
        <w:rPr>
          <w:lang w:eastAsia="en-US"/>
        </w:rPr>
      </w:pPr>
      <w:r w:rsidRPr="00297AA2">
        <w:rPr>
          <w:lang w:eastAsia="en-US"/>
        </w:rPr>
        <w:t>Выписки из реестра акционеров;</w:t>
      </w:r>
    </w:p>
    <w:p w:rsidR="00297AA2" w:rsidRPr="00297AA2" w:rsidRDefault="00297AA2" w:rsidP="00F94304">
      <w:pPr>
        <w:numPr>
          <w:ilvl w:val="2"/>
          <w:numId w:val="23"/>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F94304">
      <w:pPr>
        <w:numPr>
          <w:ilvl w:val="2"/>
          <w:numId w:val="23"/>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F94304">
      <w:pPr>
        <w:numPr>
          <w:ilvl w:val="2"/>
          <w:numId w:val="22"/>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F94304">
      <w:pPr>
        <w:numPr>
          <w:ilvl w:val="2"/>
          <w:numId w:val="23"/>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F94304">
      <w:pPr>
        <w:numPr>
          <w:ilvl w:val="2"/>
          <w:numId w:val="23"/>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F94304">
      <w:pPr>
        <w:numPr>
          <w:ilvl w:val="2"/>
          <w:numId w:val="23"/>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F94304">
      <w:pPr>
        <w:numPr>
          <w:ilvl w:val="2"/>
          <w:numId w:val="22"/>
        </w:numPr>
        <w:ind w:left="0" w:firstLine="0"/>
        <w:jc w:val="both"/>
        <w:rPr>
          <w:lang w:eastAsia="en-US"/>
        </w:rPr>
      </w:pPr>
      <w:r w:rsidRPr="00297AA2">
        <w:rPr>
          <w:lang w:eastAsia="en-US"/>
        </w:rPr>
        <w:t>В отношении лиц-нерезидентов:</w:t>
      </w:r>
    </w:p>
    <w:p w:rsidR="00297AA2" w:rsidRPr="00297AA2" w:rsidRDefault="00297AA2" w:rsidP="00F94304">
      <w:pPr>
        <w:numPr>
          <w:ilvl w:val="2"/>
          <w:numId w:val="23"/>
        </w:numPr>
        <w:ind w:left="0" w:firstLine="0"/>
        <w:jc w:val="both"/>
        <w:rPr>
          <w:lang w:eastAsia="en-US"/>
        </w:rPr>
      </w:pPr>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297AA2" w:rsidRPr="00297AA2" w:rsidRDefault="00297AA2" w:rsidP="00F94304">
      <w:pPr>
        <w:numPr>
          <w:ilvl w:val="2"/>
          <w:numId w:val="23"/>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2"/>
          <w:pgSz w:w="16838" w:h="11906" w:orient="landscape"/>
          <w:pgMar w:top="993" w:right="1134" w:bottom="707" w:left="1134" w:header="708" w:footer="708" w:gutter="0"/>
          <w:cols w:space="708"/>
          <w:docGrid w:linePitch="360"/>
        </w:sectPr>
      </w:pPr>
    </w:p>
    <w:p w:rsidR="00297AA2" w:rsidRPr="00297AA2" w:rsidRDefault="00297AA2" w:rsidP="00297AA2">
      <w:pPr>
        <w:widowControl/>
        <w:autoSpaceDE/>
        <w:autoSpaceDN/>
        <w:adjustRightInd/>
        <w:spacing w:after="200" w:line="276" w:lineRule="auto"/>
        <w:rPr>
          <w:b/>
        </w:rPr>
        <w:sectPr w:rsidR="00297AA2" w:rsidRPr="00297AA2" w:rsidSect="00F27CCD">
          <w:footerReference w:type="default" r:id="rId23"/>
          <w:pgSz w:w="11906" w:h="16838"/>
          <w:pgMar w:top="1134" w:right="707" w:bottom="1134" w:left="1701" w:header="708" w:footer="708" w:gutter="0"/>
          <w:cols w:space="708"/>
          <w:docGrid w:linePitch="360"/>
        </w:sectPr>
      </w:pPr>
    </w:p>
    <w:bookmarkEnd w:id="251"/>
    <w:bookmarkEnd w:id="252"/>
    <w:bookmarkEnd w:id="253"/>
    <w:bookmarkEnd w:id="254"/>
    <w:bookmarkEnd w:id="255"/>
    <w:bookmarkEnd w:id="256"/>
    <w:bookmarkEnd w:id="257"/>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p w:rsidR="00B612C5" w:rsidRDefault="00B612C5" w:rsidP="00FA4E7F">
      <w:pPr>
        <w:pStyle w:val="af8"/>
        <w:ind w:left="1134"/>
        <w:contextualSpacing w:val="0"/>
        <w:outlineLvl w:val="1"/>
      </w:pPr>
    </w:p>
    <w:sectPr w:rsidR="00B612C5" w:rsidSect="007D058C">
      <w:headerReference w:type="even" r:id="rId24"/>
      <w:headerReference w:type="default" r:id="rId25"/>
      <w:footerReference w:type="even" r:id="rId26"/>
      <w:footerReference w:type="default" r:id="rId27"/>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581" w:rsidRDefault="00032581" w:rsidP="00706E83">
      <w:r>
        <w:separator/>
      </w:r>
    </w:p>
  </w:endnote>
  <w:endnote w:type="continuationSeparator" w:id="0">
    <w:p w:rsidR="00032581" w:rsidRDefault="00032581" w:rsidP="00706E83">
      <w:r>
        <w:continuationSeparator/>
      </w:r>
    </w:p>
  </w:endnote>
  <w:endnote w:id="1">
    <w:p w:rsidR="00032581" w:rsidRDefault="00032581" w:rsidP="002F39F8">
      <w:pPr>
        <w:pStyle w:val="afffb"/>
        <w:ind w:firstLine="567"/>
        <w:jc w:val="both"/>
      </w:pPr>
    </w:p>
  </w:endnote>
  <w:endnote w:id="2">
    <w:p w:rsidR="00032581" w:rsidRDefault="00032581" w:rsidP="002F39F8">
      <w:pPr>
        <w:pStyle w:val="afffb"/>
        <w:jc w:val="both"/>
      </w:pPr>
    </w:p>
  </w:endnote>
  <w:endnote w:id="3">
    <w:p w:rsidR="00032581" w:rsidRDefault="00032581" w:rsidP="002F39F8">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Batang, 바탕">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Default="00032581">
    <w:pPr>
      <w:pStyle w:val="af3"/>
    </w:pPr>
  </w:p>
  <w:p w:rsidR="00032581" w:rsidRDefault="0003258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Pr="00394BD4" w:rsidRDefault="002A5F2D" w:rsidP="008952AE">
    <w:pPr>
      <w:pStyle w:val="af3"/>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032581">
          <w:rPr>
            <w:i/>
            <w:color w:val="548DD4" w:themeColor="text2" w:themeTint="99"/>
            <w:sz w:val="20"/>
            <w:szCs w:val="20"/>
          </w:rPr>
          <w:t xml:space="preserve">     </w:t>
        </w:r>
      </w:sdtContent>
    </w:sdt>
    <w:r w:rsidR="00032581"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6B9D427D" wp14:editId="0B0CA582">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988414"/>
      <w:docPartObj>
        <w:docPartGallery w:val="Page Numbers (Bottom of Page)"/>
        <w:docPartUnique/>
      </w:docPartObj>
    </w:sdtPr>
    <w:sdtEndPr/>
    <w:sdtContent>
      <w:p w:rsidR="00032581" w:rsidRDefault="00032581">
        <w:pPr>
          <w:pStyle w:val="af3"/>
          <w:jc w:val="center"/>
        </w:pPr>
        <w:r>
          <w:fldChar w:fldCharType="begin"/>
        </w:r>
        <w:r>
          <w:instrText>PAGE   \* MERGEFORMAT</w:instrText>
        </w:r>
        <w:r>
          <w:fldChar w:fldCharType="separate"/>
        </w:r>
        <w:r w:rsidR="002A5F2D">
          <w:rPr>
            <w:noProof/>
          </w:rPr>
          <w:t>55</w:t>
        </w:r>
        <w:r>
          <w:fldChar w:fldCharType="end"/>
        </w:r>
      </w:p>
    </w:sdtContent>
  </w:sdt>
  <w:p w:rsidR="00032581" w:rsidRDefault="00032581">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Default="00032581">
    <w:pPr>
      <w:pStyle w:val="af3"/>
    </w:pPr>
  </w:p>
  <w:p w:rsidR="00032581" w:rsidRDefault="0003258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473755"/>
      <w:docPartObj>
        <w:docPartGallery w:val="Page Numbers (Bottom of Page)"/>
        <w:docPartUnique/>
      </w:docPartObj>
    </w:sdtPr>
    <w:sdtEndPr/>
    <w:sdtContent>
      <w:p w:rsidR="00032581" w:rsidRDefault="00032581">
        <w:pPr>
          <w:pStyle w:val="af3"/>
          <w:jc w:val="center"/>
        </w:pPr>
        <w:r>
          <w:fldChar w:fldCharType="begin"/>
        </w:r>
        <w:r>
          <w:instrText>PAGE   \* MERGEFORMAT</w:instrText>
        </w:r>
        <w:r>
          <w:fldChar w:fldCharType="separate"/>
        </w:r>
        <w:r w:rsidR="002A5F2D">
          <w:rPr>
            <w:noProof/>
          </w:rPr>
          <w:t>57</w:t>
        </w:r>
        <w:r>
          <w:fldChar w:fldCharType="end"/>
        </w:r>
      </w:p>
    </w:sdtContent>
  </w:sdt>
  <w:p w:rsidR="00032581" w:rsidRDefault="0003258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3831"/>
      <w:docPartObj>
        <w:docPartGallery w:val="Page Numbers (Bottom of Page)"/>
        <w:docPartUnique/>
      </w:docPartObj>
    </w:sdtPr>
    <w:sdtEndPr/>
    <w:sdtContent>
      <w:p w:rsidR="00032581" w:rsidRDefault="00032581">
        <w:pPr>
          <w:pStyle w:val="af3"/>
          <w:jc w:val="center"/>
        </w:pPr>
        <w:r>
          <w:fldChar w:fldCharType="begin"/>
        </w:r>
        <w:r>
          <w:instrText>PAGE   \* MERGEFORMAT</w:instrText>
        </w:r>
        <w:r>
          <w:fldChar w:fldCharType="separate"/>
        </w:r>
        <w:r w:rsidR="002A5F2D">
          <w:rPr>
            <w:noProof/>
          </w:rPr>
          <w:t>60</w:t>
        </w:r>
        <w:r>
          <w:fldChar w:fldCharType="end"/>
        </w:r>
      </w:p>
    </w:sdtContent>
  </w:sdt>
  <w:p w:rsidR="00032581" w:rsidRPr="00394BD4" w:rsidRDefault="00032581" w:rsidP="00F27CCD">
    <w:pPr>
      <w:pStyle w:val="af3"/>
      <w:rPr>
        <w:color w:val="000000" w:themeColor="text1"/>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60694"/>
      <w:docPartObj>
        <w:docPartGallery w:val="Page Numbers (Bottom of Page)"/>
        <w:docPartUnique/>
      </w:docPartObj>
    </w:sdtPr>
    <w:sdtEndPr/>
    <w:sdtContent>
      <w:p w:rsidR="00032581" w:rsidRDefault="00032581">
        <w:pPr>
          <w:pStyle w:val="af3"/>
          <w:jc w:val="center"/>
        </w:pPr>
        <w:r>
          <w:fldChar w:fldCharType="begin"/>
        </w:r>
        <w:r>
          <w:instrText>PAGE   \* MERGEFORMAT</w:instrText>
        </w:r>
        <w:r>
          <w:fldChar w:fldCharType="separate"/>
        </w:r>
        <w:r w:rsidR="002A5F2D">
          <w:rPr>
            <w:noProof/>
          </w:rPr>
          <w:t>83</w:t>
        </w:r>
        <w:r>
          <w:fldChar w:fldCharType="end"/>
        </w:r>
      </w:p>
    </w:sdtContent>
  </w:sdt>
  <w:p w:rsidR="00032581" w:rsidRPr="008334AD" w:rsidRDefault="00032581" w:rsidP="00FA4E7F">
    <w:pPr>
      <w:pStyle w:val="af3"/>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Pr="005A4803" w:rsidRDefault="002A5F2D" w:rsidP="00F27CCD">
    <w:pPr>
      <w:pStyle w:val="af3"/>
      <w:rPr>
        <w:color w:val="000000" w:themeColor="text1"/>
      </w:rPr>
    </w:pPr>
    <w:sdt>
      <w:sdtPr>
        <w:rPr>
          <w:i/>
          <w:color w:val="365F91" w:themeColor="accent1" w:themeShade="BF"/>
          <w:sz w:val="22"/>
          <w:szCs w:val="22"/>
        </w:rPr>
        <w:alias w:val="Автор"/>
        <w:id w:val="1634977826"/>
        <w:showingPlcHdr/>
        <w:dataBinding w:prefixMappings="xmlns:ns0='http://schemas.openxmlformats.org/package/2006/metadata/core-properties' xmlns:ns1='http://purl.org/dc/elements/1.1/'" w:xpath="/ns0:coreProperties[1]/ns1:creator[1]" w:storeItemID="{6C3C8BC8-F283-45AE-878A-BAB7291924A1}"/>
        <w:text/>
      </w:sdtPr>
      <w:sdtEndPr/>
      <w:sdtContent>
        <w:r w:rsidR="00032581">
          <w:rPr>
            <w:i/>
            <w:color w:val="365F91" w:themeColor="accent1" w:themeShade="BF"/>
            <w:sz w:val="22"/>
            <w:szCs w:val="22"/>
          </w:rPr>
          <w:t xml:space="preserve">     </w:t>
        </w:r>
      </w:sdtContent>
    </w:sdt>
    <w:r w:rsidR="00032581">
      <w:rPr>
        <w:noProof/>
        <w:color w:val="4F81BD" w:themeColor="accent1"/>
      </w:rPr>
      <mc:AlternateContent>
        <mc:Choice Requires="wps">
          <w:drawing>
            <wp:anchor distT="91440" distB="91440" distL="114300" distR="114300" simplePos="0" relativeHeight="251671552" behindDoc="1" locked="0" layoutInCell="1" allowOverlap="1" wp14:anchorId="510FE9AE" wp14:editId="6A84A3F5">
              <wp:simplePos x="0" y="0"/>
              <wp:positionH relativeFrom="margin">
                <wp:align>center</wp:align>
              </wp:positionH>
              <wp:positionV relativeFrom="bottomMargin">
                <wp:align>top</wp:align>
              </wp:positionV>
              <wp:extent cx="5943600" cy="36195"/>
              <wp:effectExtent l="0" t="0" r="0" b="0"/>
              <wp:wrapSquare wrapText="bothSides"/>
              <wp:docPr id="8" name="Прямоугольник 8"/>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8" o:spid="_x0000_s1026" style="position:absolute;margin-left:0;margin-top:0;width:468pt;height:2.85pt;z-index:-25164492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MDKCz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Pr="00860CA1" w:rsidRDefault="002A5F2D" w:rsidP="00F27CCD">
    <w:pPr>
      <w:pStyle w:val="af3"/>
      <w:rPr>
        <w:color w:val="000000" w:themeColor="text1"/>
        <w:sz w:val="20"/>
        <w:szCs w:val="20"/>
      </w:rPr>
    </w:pPr>
    <w:sdt>
      <w:sdtPr>
        <w:rPr>
          <w:i/>
          <w:color w:val="365F91" w:themeColor="accent1" w:themeShade="BF"/>
          <w:sz w:val="20"/>
          <w:szCs w:val="20"/>
        </w:rPr>
        <w:alias w:val="Автор"/>
        <w:id w:val="864090509"/>
        <w:showingPlcHdr/>
        <w:dataBinding w:prefixMappings="xmlns:ns0='http://schemas.openxmlformats.org/package/2006/metadata/core-properties' xmlns:ns1='http://purl.org/dc/elements/1.1/'" w:xpath="/ns0:coreProperties[1]/ns1:creator[1]" w:storeItemID="{6C3C8BC8-F283-45AE-878A-BAB7291924A1}"/>
        <w:text/>
      </w:sdtPr>
      <w:sdtEndPr/>
      <w:sdtContent>
        <w:r w:rsidR="00032581">
          <w:rPr>
            <w:i/>
            <w:color w:val="365F91" w:themeColor="accent1" w:themeShade="BF"/>
            <w:sz w:val="20"/>
            <w:szCs w:val="20"/>
          </w:rPr>
          <w:t xml:space="preserve">     </w:t>
        </w:r>
      </w:sdtContent>
    </w:sdt>
    <w:r w:rsidR="00032581" w:rsidRPr="00860CA1">
      <w:rPr>
        <w:noProof/>
        <w:color w:val="4F81BD" w:themeColor="accent1"/>
        <w:sz w:val="20"/>
        <w:szCs w:val="20"/>
      </w:rPr>
      <mc:AlternateContent>
        <mc:Choice Requires="wps">
          <w:drawing>
            <wp:anchor distT="91440" distB="91440" distL="114300" distR="114300" simplePos="0" relativeHeight="251672576" behindDoc="1" locked="0" layoutInCell="1" allowOverlap="1" wp14:anchorId="2EE68F7B" wp14:editId="5E1B2D82">
              <wp:simplePos x="0" y="0"/>
              <wp:positionH relativeFrom="margin">
                <wp:align>center</wp:align>
              </wp:positionH>
              <wp:positionV relativeFrom="bottomMargin">
                <wp:align>top</wp:align>
              </wp:positionV>
              <wp:extent cx="5943600" cy="36195"/>
              <wp:effectExtent l="0" t="0" r="0" b="0"/>
              <wp:wrapSquare wrapText="bothSides"/>
              <wp:docPr id="9" name="Прямоугольник 9"/>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9" o:spid="_x0000_s1026" style="position:absolute;margin-left:0;margin-top:0;width:468pt;height:2.85pt;z-index:-25164390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ZfNRX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Pr="00BA6F70" w:rsidRDefault="00032581" w:rsidP="008952A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581" w:rsidRDefault="00032581" w:rsidP="00706E83">
      <w:r>
        <w:separator/>
      </w:r>
    </w:p>
  </w:footnote>
  <w:footnote w:type="continuationSeparator" w:id="0">
    <w:p w:rsidR="00032581" w:rsidRDefault="00032581"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Default="00032581">
    <w:pPr>
      <w:pStyle w:val="af1"/>
    </w:pPr>
  </w:p>
  <w:p w:rsidR="00032581" w:rsidRDefault="000325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Default="00032581">
    <w:pPr>
      <w:pStyle w:val="af1"/>
    </w:pPr>
  </w:p>
  <w:p w:rsidR="00032581" w:rsidRDefault="000325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Pr="005B58D1" w:rsidRDefault="00032581"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81" w:rsidRDefault="00032581">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032581" w:rsidRDefault="00032581">
        <w:pPr>
          <w:pStyle w:val="af1"/>
          <w:jc w:val="right"/>
        </w:pPr>
        <w:r>
          <w:fldChar w:fldCharType="begin"/>
        </w:r>
        <w:r>
          <w:instrText>PAGE   \* MERGEFORMAT</w:instrText>
        </w:r>
        <w:r>
          <w:fldChar w:fldCharType="separate"/>
        </w:r>
        <w:r w:rsidR="002A5F2D">
          <w:rPr>
            <w:noProof/>
          </w:rPr>
          <w:t>87</w:t>
        </w:r>
        <w:r>
          <w:fldChar w:fldCharType="end"/>
        </w:r>
      </w:p>
    </w:sdtContent>
  </w:sdt>
  <w:p w:rsidR="00032581" w:rsidRDefault="00032581"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6370F06"/>
    <w:multiLevelType w:val="multilevel"/>
    <w:tmpl w:val="3A308DB4"/>
    <w:lvl w:ilvl="0">
      <w:start w:val="3"/>
      <w:numFmt w:val="decimal"/>
      <w:lvlText w:val="%1"/>
      <w:lvlJc w:val="left"/>
      <w:pPr>
        <w:ind w:left="480" w:hanging="480"/>
      </w:pPr>
      <w:rPr>
        <w:rFonts w:hint="default"/>
      </w:rPr>
    </w:lvl>
    <w:lvl w:ilvl="1">
      <w:start w:val="8"/>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D6B7719"/>
    <w:multiLevelType w:val="hybridMultilevel"/>
    <w:tmpl w:val="89D41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F3056B"/>
    <w:multiLevelType w:val="hybridMultilevel"/>
    <w:tmpl w:val="0A106A3C"/>
    <w:lvl w:ilvl="0" w:tplc="E92E1F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nsid w:val="1404157F"/>
    <w:multiLevelType w:val="multilevel"/>
    <w:tmpl w:val="D2442C92"/>
    <w:lvl w:ilvl="0">
      <w:start w:val="10"/>
      <w:numFmt w:val="decimal"/>
      <w:lvlText w:val="%1"/>
      <w:lvlJc w:val="left"/>
      <w:pPr>
        <w:ind w:left="540" w:hanging="540"/>
      </w:pPr>
      <w:rPr>
        <w:rFonts w:hint="default"/>
      </w:rPr>
    </w:lvl>
    <w:lvl w:ilvl="1">
      <w:start w:val="17"/>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5CD24A7"/>
    <w:multiLevelType w:val="hybridMultilevel"/>
    <w:tmpl w:val="9EEC3632"/>
    <w:lvl w:ilvl="0" w:tplc="0419000F">
      <w:start w:val="1"/>
      <w:numFmt w:val="decimal"/>
      <w:lvlText w:val="%1."/>
      <w:lvlJc w:val="left"/>
      <w:pPr>
        <w:ind w:left="720" w:hanging="360"/>
      </w:pPr>
      <w:rPr>
        <w:rFonts w:eastAsia="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6641DA6"/>
    <w:multiLevelType w:val="hybridMultilevel"/>
    <w:tmpl w:val="34C84D42"/>
    <w:lvl w:ilvl="0" w:tplc="E92E1F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9C72552"/>
    <w:multiLevelType w:val="multilevel"/>
    <w:tmpl w:val="9E4EB9DC"/>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rFonts w:ascii="Times New Roman" w:hAnsi="Times New Roman" w:cs="Times New Roman" w:hint="default"/>
      </w:rPr>
    </w:lvl>
    <w:lvl w:ilvl="2">
      <w:start w:val="1"/>
      <w:numFmt w:val="decimal"/>
      <w:lvlText w:val="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nsid w:val="53D5588A"/>
    <w:multiLevelType w:val="hybridMultilevel"/>
    <w:tmpl w:val="B4C47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9"/>
  </w:num>
  <w:num w:numId="3">
    <w:abstractNumId w:val="16"/>
  </w:num>
  <w:num w:numId="4">
    <w:abstractNumId w:val="38"/>
  </w:num>
  <w:num w:numId="5">
    <w:abstractNumId w:val="8"/>
  </w:num>
  <w:num w:numId="6">
    <w:abstractNumId w:val="37"/>
  </w:num>
  <w:num w:numId="7">
    <w:abstractNumId w:val="24"/>
  </w:num>
  <w:num w:numId="8">
    <w:abstractNumId w:val="23"/>
  </w:num>
  <w:num w:numId="9">
    <w:abstractNumId w:val="9"/>
  </w:num>
  <w:num w:numId="10">
    <w:abstractNumId w:val="15"/>
  </w:num>
  <w:num w:numId="11">
    <w:abstractNumId w:val="17"/>
  </w:num>
  <w:num w:numId="12">
    <w:abstractNumId w:val="4"/>
  </w:num>
  <w:num w:numId="13">
    <w:abstractNumId w:val="5"/>
  </w:num>
  <w:num w:numId="14">
    <w:abstractNumId w:val="32"/>
  </w:num>
  <w:num w:numId="15">
    <w:abstractNumId w:val="20"/>
  </w:num>
  <w:num w:numId="16">
    <w:abstractNumId w:val="3"/>
  </w:num>
  <w:num w:numId="17">
    <w:abstractNumId w:val="2"/>
  </w:num>
  <w:num w:numId="18">
    <w:abstractNumId w:val="1"/>
  </w:num>
  <w:num w:numId="19">
    <w:abstractNumId w:val="0"/>
  </w:num>
  <w:num w:numId="20">
    <w:abstractNumId w:val="42"/>
  </w:num>
  <w:num w:numId="21">
    <w:abstractNumId w:val="36"/>
  </w:num>
  <w:num w:numId="22">
    <w:abstractNumId w:val="10"/>
  </w:num>
  <w:num w:numId="23">
    <w:abstractNumId w:val="28"/>
  </w:num>
  <w:num w:numId="24">
    <w:abstractNumId w:val="40"/>
  </w:num>
  <w:num w:numId="25">
    <w:abstractNumId w:val="41"/>
    <w:lvlOverride w:ilvl="0"/>
    <w:lvlOverride w:ilvl="1">
      <w:startOverride w:val="1"/>
    </w:lvlOverride>
    <w:lvlOverride w:ilvl="2"/>
    <w:lvlOverride w:ilvl="3"/>
    <w:lvlOverride w:ilvl="4"/>
    <w:lvlOverride w:ilvl="5"/>
    <w:lvlOverride w:ilvl="6"/>
    <w:lvlOverride w:ilvl="7"/>
    <w:lvlOverride w:ilvl="8"/>
  </w:num>
  <w:num w:numId="26">
    <w:abstractNumId w:val="6"/>
  </w:num>
  <w:num w:numId="27">
    <w:abstractNumId w:val="19"/>
  </w:num>
  <w:num w:numId="28">
    <w:abstractNumId w:val="39"/>
  </w:num>
  <w:num w:numId="29">
    <w:abstractNumId w:val="35"/>
  </w:num>
  <w:num w:numId="30">
    <w:abstractNumId w:val="27"/>
  </w:num>
  <w:num w:numId="31">
    <w:abstractNumId w:val="43"/>
  </w:num>
  <w:num w:numId="32">
    <w:abstractNumId w:val="13"/>
  </w:num>
  <w:num w:numId="33">
    <w:abstractNumId w:val="21"/>
  </w:num>
  <w:num w:numId="34">
    <w:abstractNumId w:val="18"/>
  </w:num>
  <w:num w:numId="35">
    <w:abstractNumId w:val="22"/>
  </w:num>
  <w:num w:numId="36">
    <w:abstractNumId w:val="33"/>
  </w:num>
  <w:num w:numId="37">
    <w:abstractNumId w:val="34"/>
  </w:num>
  <w:num w:numId="38">
    <w:abstractNumId w:val="11"/>
  </w:num>
  <w:num w:numId="39">
    <w:abstractNumId w:val="12"/>
  </w:num>
  <w:num w:numId="40">
    <w:abstractNumId w:val="7"/>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581"/>
    <w:rsid w:val="0003284E"/>
    <w:rsid w:val="00032973"/>
    <w:rsid w:val="0003419F"/>
    <w:rsid w:val="000360B4"/>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E4B2C"/>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371"/>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484"/>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6914"/>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5F2D"/>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E068D"/>
    <w:rsid w:val="003E06F5"/>
    <w:rsid w:val="003E0AAA"/>
    <w:rsid w:val="003E114B"/>
    <w:rsid w:val="003E1236"/>
    <w:rsid w:val="003E12B3"/>
    <w:rsid w:val="003E1FDB"/>
    <w:rsid w:val="003E2458"/>
    <w:rsid w:val="003E271E"/>
    <w:rsid w:val="003E2949"/>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0A25"/>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290"/>
    <w:rsid w:val="00501810"/>
    <w:rsid w:val="00502DF5"/>
    <w:rsid w:val="00503045"/>
    <w:rsid w:val="00503152"/>
    <w:rsid w:val="005034BA"/>
    <w:rsid w:val="005034BE"/>
    <w:rsid w:val="005035BB"/>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F9F"/>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90368"/>
    <w:rsid w:val="0059081B"/>
    <w:rsid w:val="00590851"/>
    <w:rsid w:val="00591592"/>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E3B"/>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1667"/>
    <w:rsid w:val="00712192"/>
    <w:rsid w:val="00712877"/>
    <w:rsid w:val="00712F9A"/>
    <w:rsid w:val="007138C2"/>
    <w:rsid w:val="00713DAE"/>
    <w:rsid w:val="00716CA9"/>
    <w:rsid w:val="00717AE1"/>
    <w:rsid w:val="00717BB8"/>
    <w:rsid w:val="0072105C"/>
    <w:rsid w:val="007212B4"/>
    <w:rsid w:val="00723302"/>
    <w:rsid w:val="00723E03"/>
    <w:rsid w:val="0072494E"/>
    <w:rsid w:val="007253B6"/>
    <w:rsid w:val="00730E00"/>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7A6"/>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17E"/>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E3D"/>
    <w:rsid w:val="008556EA"/>
    <w:rsid w:val="00860CA1"/>
    <w:rsid w:val="008622E6"/>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2C8A"/>
    <w:rsid w:val="008D2E2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2FC"/>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819"/>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520"/>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6FD"/>
    <w:rsid w:val="00D56692"/>
    <w:rsid w:val="00D5730B"/>
    <w:rsid w:val="00D57333"/>
    <w:rsid w:val="00D604F9"/>
    <w:rsid w:val="00D618D2"/>
    <w:rsid w:val="00D626F2"/>
    <w:rsid w:val="00D642D1"/>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711"/>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6C2"/>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2EE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4304"/>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footnote reference" w:uiPriority="0"/>
    <w:lsdException w:name="annotation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semiHidden/>
    <w:unhideWhenUsed/>
    <w:rsid w:val="00D76413"/>
    <w:rPr>
      <w:sz w:val="16"/>
      <w:szCs w:val="16"/>
    </w:rPr>
  </w:style>
  <w:style w:type="paragraph" w:styleId="aff2">
    <w:name w:val="annotation text"/>
    <w:basedOn w:val="a5"/>
    <w:link w:val="aff3"/>
    <w:semiHidden/>
    <w:unhideWhenUsed/>
    <w:rsid w:val="00D76413"/>
    <w:rPr>
      <w:sz w:val="20"/>
      <w:szCs w:val="20"/>
    </w:rPr>
  </w:style>
  <w:style w:type="character" w:customStyle="1" w:styleId="aff3">
    <w:name w:val="Текст примечания Знак"/>
    <w:basedOn w:val="a6"/>
    <w:link w:val="aff2"/>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paragraph" w:styleId="afffd">
    <w:name w:val="Revision"/>
    <w:hidden/>
    <w:uiPriority w:val="99"/>
    <w:semiHidden/>
    <w:rsid w:val="00AA0520"/>
    <w:pPr>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a5"/>
    <w:rsid w:val="00DC1711"/>
    <w:pPr>
      <w:widowControl/>
      <w:suppressAutoHyphens/>
      <w:autoSpaceDE/>
      <w:adjustRightInd/>
      <w:spacing w:after="120" w:line="360" w:lineRule="auto"/>
      <w:jc w:val="both"/>
      <w:outlineLvl w:val="1"/>
    </w:pPr>
    <w:rPr>
      <w:kern w:val="3"/>
      <w:sz w:val="28"/>
      <w:szCs w:val="20"/>
    </w:rPr>
  </w:style>
  <w:style w:type="table" w:customStyle="1" w:styleId="37">
    <w:name w:val="Сетка таблицы3"/>
    <w:basedOn w:val="a7"/>
    <w:next w:val="aff6"/>
    <w:rsid w:val="00503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footnote reference" w:uiPriority="0"/>
    <w:lsdException w:name="annotation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semiHidden/>
    <w:unhideWhenUsed/>
    <w:rsid w:val="00D76413"/>
    <w:rPr>
      <w:sz w:val="16"/>
      <w:szCs w:val="16"/>
    </w:rPr>
  </w:style>
  <w:style w:type="paragraph" w:styleId="aff2">
    <w:name w:val="annotation text"/>
    <w:basedOn w:val="a5"/>
    <w:link w:val="aff3"/>
    <w:semiHidden/>
    <w:unhideWhenUsed/>
    <w:rsid w:val="00D76413"/>
    <w:rPr>
      <w:sz w:val="20"/>
      <w:szCs w:val="20"/>
    </w:rPr>
  </w:style>
  <w:style w:type="character" w:customStyle="1" w:styleId="aff3">
    <w:name w:val="Текст примечания Знак"/>
    <w:basedOn w:val="a6"/>
    <w:link w:val="aff2"/>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paragraph" w:styleId="afffd">
    <w:name w:val="Revision"/>
    <w:hidden/>
    <w:uiPriority w:val="99"/>
    <w:semiHidden/>
    <w:rsid w:val="00AA0520"/>
    <w:pPr>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a5"/>
    <w:rsid w:val="00DC1711"/>
    <w:pPr>
      <w:widowControl/>
      <w:suppressAutoHyphens/>
      <w:autoSpaceDE/>
      <w:adjustRightInd/>
      <w:spacing w:after="120" w:line="360" w:lineRule="auto"/>
      <w:jc w:val="both"/>
      <w:outlineLvl w:val="1"/>
    </w:pPr>
    <w:rPr>
      <w:kern w:val="3"/>
      <w:sz w:val="28"/>
      <w:szCs w:val="20"/>
    </w:rPr>
  </w:style>
  <w:style w:type="table" w:customStyle="1" w:styleId="37">
    <w:name w:val="Сетка таблицы3"/>
    <w:basedOn w:val="a7"/>
    <w:next w:val="aff6"/>
    <w:rsid w:val="00503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25143646">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osmedauto.ru/images/docs/medosmotr.doc" TargetMode="Externa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aratovenergo.ru"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eremeeva@sarenergo.ru" TargetMode="Externa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4CA9F-7EBC-4CC9-B872-3E61FE35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87</Pages>
  <Words>24382</Words>
  <Characters>138983</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163039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46</cp:revision>
  <cp:lastPrinted>2016-03-03T06:51:00Z</cp:lastPrinted>
  <dcterms:created xsi:type="dcterms:W3CDTF">2015-09-28T06:57:00Z</dcterms:created>
  <dcterms:modified xsi:type="dcterms:W3CDTF">2016-03-03T06:54:00Z</dcterms:modified>
</cp:coreProperties>
</file>