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496" w:rsidRPr="00AA0B7A" w:rsidRDefault="00D14496" w:rsidP="00AA0B7A">
      <w:pPr>
        <w:spacing w:before="0" w:after="0"/>
        <w:rPr>
          <w:rFonts w:ascii="Times New Roman" w:hAnsi="Times New Roman"/>
          <w:bCs/>
          <w:lang w:val="en-US"/>
        </w:rPr>
      </w:pPr>
    </w:p>
    <w:p w:rsidR="00370C2F" w:rsidRPr="00AA0B7A" w:rsidRDefault="00370C2F" w:rsidP="00AA0B7A">
      <w:pPr>
        <w:spacing w:before="0" w:after="0"/>
        <w:ind w:firstLine="1737"/>
        <w:jc w:val="center"/>
        <w:rPr>
          <w:rFonts w:ascii="Times New Roman" w:hAnsi="Times New Roman"/>
          <w:bCs/>
          <w:lang w:val="en-US"/>
        </w:rPr>
      </w:pPr>
    </w:p>
    <w:p w:rsidR="00370C2F" w:rsidRPr="00370C2F" w:rsidRDefault="00370C2F" w:rsidP="00370C2F">
      <w:pPr>
        <w:spacing w:before="0" w:after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lang w:eastAsia="ru-RU"/>
        </w:rPr>
        <w:t>Договор на оказание Услуг № __________</w:t>
      </w:r>
    </w:p>
    <w:p w:rsidR="00370C2F" w:rsidRPr="00370C2F" w:rsidRDefault="00FC2483" w:rsidP="00370C2F">
      <w:pPr>
        <w:tabs>
          <w:tab w:val="left" w:pos="5812"/>
        </w:tabs>
        <w:spacing w:before="0" w:after="0"/>
        <w:ind w:left="142"/>
        <w:jc w:val="center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г. Саратов</w:t>
      </w:r>
      <w:r w:rsidR="00370C2F" w:rsidRPr="00370C2F">
        <w:rPr>
          <w:rFonts w:ascii="Times New Roman" w:eastAsia="Times New Roman" w:hAnsi="Times New Roman"/>
          <w:color w:val="000000"/>
          <w:lang w:eastAsia="ru-RU"/>
        </w:rPr>
        <w:tab/>
        <w:t xml:space="preserve">                         «__»_________ 20__ года</w:t>
      </w: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color w:val="000000"/>
          <w:lang w:eastAsia="ru-RU"/>
        </w:rPr>
      </w:pPr>
    </w:p>
    <w:p w:rsidR="00370C2F" w:rsidRPr="00370C2F" w:rsidRDefault="00FC2483" w:rsidP="00FC2483">
      <w:pPr>
        <w:tabs>
          <w:tab w:val="left" w:pos="1276"/>
        </w:tabs>
        <w:spacing w:before="0" w:after="0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r w:rsidRPr="00FC2483">
        <w:rPr>
          <w:rFonts w:ascii="Times New Roman" w:eastAsia="Times New Roman" w:hAnsi="Times New Roman"/>
          <w:szCs w:val="20"/>
          <w:lang w:eastAsia="ru-RU"/>
        </w:rPr>
        <w:t>Публичное акционерное общество «Саратовэнерго» (ПАО «Саратовэнерго»</w:t>
      </w:r>
      <w:r w:rsidR="00370C2F" w:rsidRPr="00FC2483">
        <w:rPr>
          <w:rFonts w:ascii="Times New Roman" w:eastAsia="Times New Roman" w:hAnsi="Times New Roman"/>
          <w:szCs w:val="20"/>
          <w:lang w:eastAsia="ru-RU"/>
        </w:rPr>
        <w:t>)</w:t>
      </w:r>
      <w:r w:rsidR="00370C2F" w:rsidRPr="00370C2F">
        <w:rPr>
          <w:rFonts w:ascii="Times New Roman" w:eastAsia="Times New Roman" w:hAnsi="Times New Roman"/>
          <w:color w:val="000000"/>
          <w:lang w:eastAsia="ru-RU"/>
        </w:rPr>
        <w:t xml:space="preserve">, именуемое в дальнейшем «Заказчик», в лице </w:t>
      </w:r>
      <w:r w:rsidRPr="00FC2483">
        <w:rPr>
          <w:rFonts w:ascii="Times New Roman" w:eastAsia="Times New Roman" w:hAnsi="Times New Roman"/>
          <w:lang w:eastAsia="ru-RU"/>
        </w:rPr>
        <w:t>Операционного директора Екимовой Элины Николаевны</w:t>
      </w:r>
      <w:r w:rsidR="00370C2F" w:rsidRPr="00370C2F">
        <w:rPr>
          <w:rFonts w:ascii="Times New Roman" w:eastAsia="Times New Roman" w:hAnsi="Times New Roman"/>
          <w:color w:val="000000"/>
          <w:lang w:eastAsia="ru-RU"/>
        </w:rPr>
        <w:t xml:space="preserve">, действующего на основании </w:t>
      </w:r>
      <w:r w:rsidR="00687A2C">
        <w:rPr>
          <w:rFonts w:ascii="Times New Roman" w:eastAsia="Times New Roman" w:hAnsi="Times New Roman"/>
          <w:lang w:eastAsia="ru-RU"/>
        </w:rPr>
        <w:t>Доверенности от 01.01.2018 г. №01</w:t>
      </w:r>
      <w:bookmarkStart w:id="0" w:name="_GoBack"/>
      <w:bookmarkEnd w:id="0"/>
      <w:r w:rsidR="00370C2F" w:rsidRPr="00370C2F">
        <w:rPr>
          <w:rFonts w:ascii="Times New Roman" w:eastAsia="Times New Roman" w:hAnsi="Times New Roman"/>
          <w:color w:val="000000"/>
          <w:lang w:eastAsia="ru-RU"/>
        </w:rPr>
        <w:t>, с одной стороны, и Общество с ограниченной ответственностью «</w:t>
      </w:r>
      <w:proofErr w:type="spellStart"/>
      <w:r w:rsidR="00370C2F" w:rsidRPr="00370C2F">
        <w:rPr>
          <w:rFonts w:ascii="Times New Roman" w:eastAsia="Times New Roman" w:hAnsi="Times New Roman"/>
          <w:color w:val="000000"/>
          <w:lang w:eastAsia="ru-RU"/>
        </w:rPr>
        <w:t>Интер</w:t>
      </w:r>
      <w:proofErr w:type="spellEnd"/>
      <w:r w:rsidR="00370C2F" w:rsidRPr="00370C2F">
        <w:rPr>
          <w:rFonts w:ascii="Times New Roman" w:eastAsia="Times New Roman" w:hAnsi="Times New Roman"/>
          <w:color w:val="000000"/>
          <w:lang w:eastAsia="ru-RU"/>
        </w:rPr>
        <w:t xml:space="preserve"> РАО - Информационные Технологии» (ООО «</w:t>
      </w:r>
      <w:proofErr w:type="spellStart"/>
      <w:r w:rsidR="00370C2F" w:rsidRPr="00370C2F">
        <w:rPr>
          <w:rFonts w:ascii="Times New Roman" w:eastAsia="Times New Roman" w:hAnsi="Times New Roman"/>
          <w:color w:val="000000"/>
          <w:lang w:eastAsia="ru-RU"/>
        </w:rPr>
        <w:t>Интер</w:t>
      </w:r>
      <w:proofErr w:type="spellEnd"/>
      <w:r w:rsidR="00370C2F" w:rsidRPr="00370C2F">
        <w:rPr>
          <w:rFonts w:ascii="Times New Roman" w:eastAsia="Times New Roman" w:hAnsi="Times New Roman"/>
          <w:color w:val="000000"/>
          <w:lang w:eastAsia="ru-RU"/>
        </w:rPr>
        <w:t xml:space="preserve"> РАО - </w:t>
      </w:r>
      <w:proofErr w:type="gramStart"/>
      <w:r w:rsidR="00370C2F" w:rsidRPr="00370C2F">
        <w:rPr>
          <w:rFonts w:ascii="Times New Roman" w:eastAsia="Times New Roman" w:hAnsi="Times New Roman"/>
          <w:color w:val="000000"/>
          <w:lang w:eastAsia="ru-RU"/>
        </w:rPr>
        <w:t>ИТ</w:t>
      </w:r>
      <w:proofErr w:type="gramEnd"/>
      <w:r w:rsidR="00370C2F" w:rsidRPr="00370C2F">
        <w:rPr>
          <w:rFonts w:ascii="Times New Roman" w:eastAsia="Times New Roman" w:hAnsi="Times New Roman"/>
          <w:color w:val="000000"/>
          <w:lang w:eastAsia="ru-RU"/>
        </w:rPr>
        <w:t xml:space="preserve">»), именуемое в дальнейшем «Исполнитель», в лице Генерального директора </w:t>
      </w:r>
      <w:proofErr w:type="spellStart"/>
      <w:r w:rsidR="00370C2F" w:rsidRPr="00370C2F">
        <w:rPr>
          <w:rFonts w:ascii="Times New Roman" w:eastAsia="Times New Roman" w:hAnsi="Times New Roman"/>
          <w:color w:val="000000"/>
          <w:lang w:eastAsia="ru-RU"/>
        </w:rPr>
        <w:t>Меребашвили</w:t>
      </w:r>
      <w:proofErr w:type="spellEnd"/>
      <w:r w:rsidR="00370C2F" w:rsidRPr="00370C2F">
        <w:rPr>
          <w:rFonts w:ascii="Times New Roman" w:eastAsia="Times New Roman" w:hAnsi="Times New Roman"/>
          <w:color w:val="000000"/>
          <w:lang w:eastAsia="ru-RU"/>
        </w:rPr>
        <w:t xml:space="preserve"> Тамары Александровны, действующего на основании Устава, с другой стороны, при </w:t>
      </w:r>
      <w:proofErr w:type="gramStart"/>
      <w:r w:rsidR="00370C2F" w:rsidRPr="00370C2F">
        <w:rPr>
          <w:rFonts w:ascii="Times New Roman" w:eastAsia="Times New Roman" w:hAnsi="Times New Roman"/>
          <w:color w:val="000000"/>
          <w:lang w:eastAsia="ru-RU"/>
        </w:rPr>
        <w:t xml:space="preserve">совместном упоминании именуемые «Стороны», </w:t>
      </w:r>
      <w:r w:rsidR="00370C2F" w:rsidRPr="00370C2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а по отдельности «Сторона», </w:t>
      </w:r>
      <w:r w:rsidR="00370C2F" w:rsidRPr="00370C2F">
        <w:rPr>
          <w:rFonts w:ascii="Times New Roman" w:eastAsia="Times New Roman" w:hAnsi="Times New Roman"/>
          <w:color w:val="000000"/>
          <w:lang w:eastAsia="ru-RU"/>
        </w:rPr>
        <w:t xml:space="preserve">заключили настоящий Договор </w:t>
      </w:r>
      <w:r w:rsidR="00370C2F" w:rsidRPr="00370C2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(далее – Договор) </w:t>
      </w:r>
      <w:r w:rsidR="00370C2F" w:rsidRPr="00370C2F">
        <w:rPr>
          <w:rFonts w:ascii="Times New Roman" w:eastAsia="Times New Roman" w:hAnsi="Times New Roman"/>
          <w:color w:val="000000"/>
          <w:lang w:eastAsia="ru-RU"/>
        </w:rPr>
        <w:t>о нижеследующем.</w:t>
      </w:r>
      <w:proofErr w:type="gramEnd"/>
    </w:p>
    <w:p w:rsidR="00370C2F" w:rsidRPr="00370C2F" w:rsidRDefault="00370C2F" w:rsidP="00B57066">
      <w:pPr>
        <w:keepNext/>
        <w:keepLines/>
        <w:widowControl w:val="0"/>
        <w:numPr>
          <w:ilvl w:val="0"/>
          <w:numId w:val="14"/>
        </w:numPr>
        <w:tabs>
          <w:tab w:val="left" w:pos="1276"/>
        </w:tabs>
        <w:spacing w:before="240" w:after="240"/>
        <w:ind w:left="567" w:firstLine="284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lang w:eastAsia="ru-RU"/>
        </w:rPr>
        <w:t>Предмет Договора</w:t>
      </w:r>
    </w:p>
    <w:p w:rsidR="00370C2F" w:rsidRPr="00370C2F" w:rsidRDefault="00370C2F" w:rsidP="00B57066">
      <w:pPr>
        <w:numPr>
          <w:ilvl w:val="0"/>
          <w:numId w:val="11"/>
        </w:numPr>
        <w:tabs>
          <w:tab w:val="left" w:pos="-720"/>
          <w:tab w:val="num" w:pos="284"/>
          <w:tab w:val="left" w:pos="1276"/>
        </w:tabs>
        <w:suppressAutoHyphens/>
        <w:spacing w:before="0" w:after="0"/>
        <w:ind w:left="284" w:firstLine="709"/>
        <w:rPr>
          <w:rFonts w:ascii="Times New Roman" w:eastAsia="Times New Roman" w:hAnsi="Times New Roman"/>
          <w:b/>
          <w:color w:val="000000"/>
          <w:lang w:eastAsia="ru-RU"/>
        </w:rPr>
      </w:pPr>
      <w:r w:rsidRPr="00370C2F">
        <w:rPr>
          <w:rFonts w:ascii="Times New Roman" w:eastAsia="MS Mincho" w:hAnsi="Times New Roman"/>
          <w:color w:val="000000"/>
          <w:lang w:eastAsia="ru-RU"/>
        </w:rPr>
        <w:t>Исполнитель принимает на себя обязательство оказать информационно-технологические (</w:t>
      </w:r>
      <w:proofErr w:type="gramStart"/>
      <w:r w:rsidRPr="00370C2F">
        <w:rPr>
          <w:rFonts w:ascii="Times New Roman" w:eastAsia="MS Mincho" w:hAnsi="Times New Roman"/>
          <w:color w:val="000000"/>
          <w:lang w:eastAsia="ru-RU"/>
        </w:rPr>
        <w:t>ИТ</w:t>
      </w:r>
      <w:proofErr w:type="gramEnd"/>
      <w:r w:rsidRPr="00370C2F">
        <w:rPr>
          <w:rFonts w:ascii="Times New Roman" w:eastAsia="MS Mincho" w:hAnsi="Times New Roman"/>
          <w:color w:val="000000"/>
          <w:lang w:eastAsia="ru-RU"/>
        </w:rPr>
        <w:t>) Услуги</w:t>
      </w:r>
      <w:r w:rsidRPr="00370C2F">
        <w:rPr>
          <w:rFonts w:ascii="Times New Roman" w:eastAsia="Times New Roman" w:hAnsi="Times New Roman"/>
          <w:lang w:eastAsia="ru-RU"/>
        </w:rPr>
        <w:t xml:space="preserve"> (далее в тексте – «Услуги»)</w:t>
      </w:r>
      <w:r w:rsidRPr="00370C2F">
        <w:rPr>
          <w:rFonts w:ascii="Times New Roman" w:eastAsia="MS Mincho" w:hAnsi="Times New Roman"/>
          <w:color w:val="000000"/>
          <w:lang w:eastAsia="ru-RU"/>
        </w:rPr>
        <w:t xml:space="preserve">, </w:t>
      </w:r>
      <w:r w:rsidRPr="00370C2F">
        <w:rPr>
          <w:rFonts w:ascii="Times New Roman" w:eastAsia="Times New Roman" w:hAnsi="Times New Roman"/>
          <w:lang w:eastAsia="ru-RU"/>
        </w:rPr>
        <w:t>а Заказчик обязуется принять и оплатить Исполнителю оказанные Услуги в порядке, предусмотренном настоящим Договором.</w:t>
      </w:r>
      <w:r w:rsidRPr="00370C2F">
        <w:rPr>
          <w:rFonts w:ascii="Times New Roman" w:eastAsia="MS Mincho" w:hAnsi="Times New Roman"/>
          <w:color w:val="000000"/>
          <w:lang w:eastAsia="ru-RU"/>
        </w:rPr>
        <w:t xml:space="preserve"> </w:t>
      </w:r>
    </w:p>
    <w:p w:rsidR="00370C2F" w:rsidRPr="00370C2F" w:rsidRDefault="00370C2F" w:rsidP="00B57066">
      <w:pPr>
        <w:numPr>
          <w:ilvl w:val="0"/>
          <w:numId w:val="11"/>
        </w:numPr>
        <w:tabs>
          <w:tab w:val="left" w:pos="-720"/>
          <w:tab w:val="num" w:pos="284"/>
          <w:tab w:val="left" w:pos="1276"/>
        </w:tabs>
        <w:suppressAutoHyphens/>
        <w:spacing w:before="0" w:after="0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r w:rsidRPr="00370C2F">
        <w:rPr>
          <w:rFonts w:ascii="Times New Roman" w:eastAsia="Times New Roman" w:hAnsi="Times New Roman"/>
          <w:color w:val="000000"/>
          <w:lang w:eastAsia="ru-RU"/>
        </w:rPr>
        <w:t xml:space="preserve">Перечень Услуг, оказываемых в рамках настоящего Договора, определяется в соответствии с Приложением № 1 к настоящему Договору. </w:t>
      </w:r>
    </w:p>
    <w:p w:rsidR="00370C2F" w:rsidRPr="00370C2F" w:rsidRDefault="00370C2F" w:rsidP="00B57066">
      <w:pPr>
        <w:keepNext/>
        <w:keepLines/>
        <w:numPr>
          <w:ilvl w:val="0"/>
          <w:numId w:val="14"/>
        </w:numPr>
        <w:tabs>
          <w:tab w:val="left" w:pos="1276"/>
        </w:tabs>
        <w:spacing w:before="240" w:after="240"/>
        <w:ind w:left="567" w:firstLine="284"/>
        <w:rPr>
          <w:rFonts w:ascii="Times New Roman" w:eastAsia="Times New Roman" w:hAnsi="Times New Roman"/>
          <w:b/>
          <w:color w:val="00000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lang w:eastAsia="ru-RU"/>
        </w:rPr>
        <w:t>Права и обязанности сторон</w:t>
      </w:r>
    </w:p>
    <w:p w:rsidR="00370C2F" w:rsidRPr="00370C2F" w:rsidRDefault="00370C2F" w:rsidP="00B57066">
      <w:pPr>
        <w:numPr>
          <w:ilvl w:val="0"/>
          <w:numId w:val="12"/>
        </w:numPr>
        <w:tabs>
          <w:tab w:val="left" w:pos="-720"/>
          <w:tab w:val="num" w:pos="284"/>
          <w:tab w:val="left" w:pos="1276"/>
        </w:tabs>
        <w:suppressAutoHyphens/>
        <w:spacing w:before="0" w:after="0"/>
        <w:ind w:left="284" w:firstLine="709"/>
        <w:rPr>
          <w:rFonts w:ascii="Times New Roman" w:eastAsia="Times New Roman" w:hAnsi="Times New Roman"/>
          <w:b/>
          <w:color w:val="000000"/>
          <w:spacing w:val="-2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spacing w:val="-2"/>
          <w:lang w:eastAsia="ru-RU"/>
        </w:rPr>
        <w:t>Заказчик обязуется:</w:t>
      </w:r>
    </w:p>
    <w:p w:rsidR="00370C2F" w:rsidRPr="00370C2F" w:rsidRDefault="00370C2F" w:rsidP="00B57066">
      <w:pPr>
        <w:numPr>
          <w:ilvl w:val="2"/>
          <w:numId w:val="14"/>
        </w:numPr>
        <w:tabs>
          <w:tab w:val="left" w:pos="-720"/>
          <w:tab w:val="num" w:pos="284"/>
          <w:tab w:val="left" w:pos="1276"/>
          <w:tab w:val="left" w:pos="1701"/>
        </w:tabs>
        <w:suppressAutoHyphens/>
        <w:spacing w:before="0" w:after="0"/>
        <w:ind w:left="284" w:firstLine="709"/>
        <w:rPr>
          <w:rFonts w:ascii="Times New Roman" w:hAnsi="Times New Roman"/>
          <w:color w:val="000000"/>
          <w:spacing w:val="-2"/>
        </w:rPr>
      </w:pPr>
      <w:r w:rsidRPr="00370C2F">
        <w:rPr>
          <w:rFonts w:ascii="Times New Roman" w:hAnsi="Times New Roman"/>
          <w:color w:val="000000"/>
          <w:spacing w:val="-2"/>
        </w:rPr>
        <w:t>своевременно предоставлять информацию, необходимую Исполнителю для выполнения своих обязательств в рамках настоящего Договора;</w:t>
      </w:r>
    </w:p>
    <w:p w:rsidR="00370C2F" w:rsidRPr="00370C2F" w:rsidRDefault="00370C2F" w:rsidP="00B57066">
      <w:pPr>
        <w:numPr>
          <w:ilvl w:val="2"/>
          <w:numId w:val="14"/>
        </w:numPr>
        <w:tabs>
          <w:tab w:val="left" w:pos="-720"/>
          <w:tab w:val="num" w:pos="284"/>
          <w:tab w:val="left" w:pos="1276"/>
          <w:tab w:val="left" w:pos="1701"/>
        </w:tabs>
        <w:suppressAutoHyphens/>
        <w:spacing w:before="0" w:after="0"/>
        <w:ind w:left="284" w:firstLine="709"/>
        <w:rPr>
          <w:rFonts w:ascii="Times New Roman" w:hAnsi="Times New Roman"/>
          <w:color w:val="000000"/>
          <w:spacing w:val="-2"/>
        </w:rPr>
      </w:pPr>
      <w:r w:rsidRPr="00370C2F">
        <w:rPr>
          <w:rFonts w:ascii="Times New Roman" w:hAnsi="Times New Roman"/>
          <w:color w:val="000000"/>
          <w:spacing w:val="-2"/>
        </w:rPr>
        <w:t xml:space="preserve">своевременно выполнять возложенные на него обязанности в рамках Типового соглашения </w:t>
      </w:r>
      <w:r w:rsidRPr="00370C2F">
        <w:rPr>
          <w:rFonts w:ascii="Times New Roman" w:hAnsi="Times New Roman"/>
          <w:color w:val="000000"/>
        </w:rPr>
        <w:t>об уровне обслуживания (далее – SLA от англ. «</w:t>
      </w:r>
      <w:proofErr w:type="spellStart"/>
      <w:r w:rsidRPr="00370C2F">
        <w:rPr>
          <w:rFonts w:ascii="Times New Roman" w:hAnsi="Times New Roman"/>
          <w:color w:val="000000"/>
        </w:rPr>
        <w:t>Service</w:t>
      </w:r>
      <w:proofErr w:type="spellEnd"/>
      <w:r w:rsidRPr="00370C2F">
        <w:rPr>
          <w:rFonts w:ascii="Times New Roman" w:hAnsi="Times New Roman"/>
          <w:color w:val="000000"/>
        </w:rPr>
        <w:t xml:space="preserve"> </w:t>
      </w:r>
      <w:proofErr w:type="spellStart"/>
      <w:r w:rsidRPr="00370C2F">
        <w:rPr>
          <w:rFonts w:ascii="Times New Roman" w:hAnsi="Times New Roman"/>
          <w:color w:val="000000"/>
        </w:rPr>
        <w:t>Level</w:t>
      </w:r>
      <w:proofErr w:type="spellEnd"/>
      <w:r w:rsidRPr="00370C2F">
        <w:rPr>
          <w:rFonts w:ascii="Times New Roman" w:hAnsi="Times New Roman"/>
          <w:color w:val="000000"/>
        </w:rPr>
        <w:t xml:space="preserve"> </w:t>
      </w:r>
      <w:proofErr w:type="spellStart"/>
      <w:r w:rsidRPr="00370C2F">
        <w:rPr>
          <w:rFonts w:ascii="Times New Roman" w:hAnsi="Times New Roman"/>
          <w:color w:val="000000"/>
        </w:rPr>
        <w:t>Agreement</w:t>
      </w:r>
      <w:proofErr w:type="spellEnd"/>
      <w:r w:rsidRPr="00370C2F">
        <w:rPr>
          <w:rFonts w:ascii="Times New Roman" w:hAnsi="Times New Roman"/>
          <w:color w:val="000000"/>
        </w:rPr>
        <w:t>») (Приложение № 2 к настоящему Договору);</w:t>
      </w:r>
    </w:p>
    <w:p w:rsidR="00370C2F" w:rsidRPr="00370C2F" w:rsidRDefault="00370C2F" w:rsidP="00B57066">
      <w:pPr>
        <w:numPr>
          <w:ilvl w:val="2"/>
          <w:numId w:val="14"/>
        </w:numPr>
        <w:tabs>
          <w:tab w:val="left" w:pos="-720"/>
          <w:tab w:val="num" w:pos="284"/>
          <w:tab w:val="left" w:pos="1276"/>
          <w:tab w:val="left" w:pos="1701"/>
        </w:tabs>
        <w:suppressAutoHyphens/>
        <w:spacing w:before="0" w:after="0"/>
        <w:ind w:left="284" w:firstLine="709"/>
        <w:rPr>
          <w:rFonts w:ascii="Times New Roman" w:hAnsi="Times New Roman"/>
          <w:color w:val="000000"/>
          <w:spacing w:val="-2"/>
        </w:rPr>
      </w:pPr>
      <w:r w:rsidRPr="00370C2F">
        <w:rPr>
          <w:rFonts w:ascii="Times New Roman" w:hAnsi="Times New Roman"/>
          <w:color w:val="000000"/>
          <w:spacing w:val="-2"/>
        </w:rPr>
        <w:t>в соответствии с условиями настоящего Договора принять Услуги Исполнителя и оплатить их в полном объеме.</w:t>
      </w:r>
    </w:p>
    <w:p w:rsidR="00370C2F" w:rsidRPr="00370C2F" w:rsidRDefault="00370C2F" w:rsidP="00B57066">
      <w:pPr>
        <w:numPr>
          <w:ilvl w:val="0"/>
          <w:numId w:val="12"/>
        </w:numPr>
        <w:tabs>
          <w:tab w:val="left" w:pos="-720"/>
          <w:tab w:val="num" w:pos="284"/>
          <w:tab w:val="left" w:pos="1276"/>
        </w:tabs>
        <w:suppressAutoHyphens/>
        <w:spacing w:before="0" w:after="0"/>
        <w:ind w:left="284" w:firstLine="709"/>
        <w:rPr>
          <w:rFonts w:ascii="Times New Roman" w:eastAsia="Times New Roman" w:hAnsi="Times New Roman"/>
          <w:b/>
          <w:color w:val="000000"/>
          <w:spacing w:val="-2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spacing w:val="-2"/>
          <w:lang w:eastAsia="ru-RU"/>
        </w:rPr>
        <w:t>Заказчик вправе:</w:t>
      </w:r>
    </w:p>
    <w:p w:rsidR="00370C2F" w:rsidRPr="00370C2F" w:rsidRDefault="00370C2F" w:rsidP="00B57066">
      <w:pPr>
        <w:numPr>
          <w:ilvl w:val="2"/>
          <w:numId w:val="31"/>
        </w:numPr>
        <w:tabs>
          <w:tab w:val="left" w:pos="-720"/>
          <w:tab w:val="left" w:pos="1276"/>
          <w:tab w:val="left" w:pos="1701"/>
        </w:tabs>
        <w:suppressAutoHyphens/>
        <w:spacing w:before="0" w:after="0"/>
        <w:ind w:left="284" w:firstLine="709"/>
        <w:contextualSpacing/>
        <w:rPr>
          <w:rFonts w:ascii="Times New Roman" w:hAnsi="Times New Roman"/>
          <w:color w:val="000000"/>
          <w:spacing w:val="-2"/>
        </w:rPr>
      </w:pPr>
      <w:r w:rsidRPr="00370C2F">
        <w:rPr>
          <w:rFonts w:ascii="Times New Roman" w:hAnsi="Times New Roman"/>
          <w:color w:val="000000"/>
          <w:spacing w:val="-2"/>
        </w:rPr>
        <w:t xml:space="preserve">в любое время осуществлять </w:t>
      </w:r>
      <w:proofErr w:type="gramStart"/>
      <w:r w:rsidRPr="00370C2F">
        <w:rPr>
          <w:rFonts w:ascii="Times New Roman" w:hAnsi="Times New Roman"/>
          <w:color w:val="000000"/>
          <w:spacing w:val="-2"/>
        </w:rPr>
        <w:t>контроль за</w:t>
      </w:r>
      <w:proofErr w:type="gramEnd"/>
      <w:r w:rsidRPr="00370C2F">
        <w:rPr>
          <w:rFonts w:ascii="Times New Roman" w:hAnsi="Times New Roman"/>
          <w:color w:val="000000"/>
          <w:spacing w:val="-2"/>
        </w:rPr>
        <w:t xml:space="preserve"> ходом оказания Исполнителем Услуг в рамках настоящего Договора.</w:t>
      </w:r>
    </w:p>
    <w:p w:rsidR="00370C2F" w:rsidRPr="00370C2F" w:rsidRDefault="00370C2F" w:rsidP="00B57066">
      <w:pPr>
        <w:numPr>
          <w:ilvl w:val="0"/>
          <w:numId w:val="12"/>
        </w:numPr>
        <w:tabs>
          <w:tab w:val="left" w:pos="-720"/>
          <w:tab w:val="num" w:pos="284"/>
          <w:tab w:val="left" w:pos="1276"/>
        </w:tabs>
        <w:suppressAutoHyphens/>
        <w:spacing w:before="0" w:after="0"/>
        <w:ind w:left="284" w:firstLine="709"/>
        <w:rPr>
          <w:rFonts w:ascii="Times New Roman" w:eastAsia="Times New Roman" w:hAnsi="Times New Roman"/>
          <w:b/>
          <w:color w:val="000000"/>
          <w:spacing w:val="-2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spacing w:val="-2"/>
          <w:lang w:eastAsia="ru-RU"/>
        </w:rPr>
        <w:t>Исполнитель обязуется:</w:t>
      </w:r>
    </w:p>
    <w:p w:rsidR="00370C2F" w:rsidRPr="00370C2F" w:rsidRDefault="00370C2F" w:rsidP="00B57066">
      <w:pPr>
        <w:numPr>
          <w:ilvl w:val="2"/>
          <w:numId w:val="32"/>
        </w:numPr>
        <w:tabs>
          <w:tab w:val="left" w:pos="-720"/>
          <w:tab w:val="left" w:pos="1276"/>
          <w:tab w:val="left" w:pos="1701"/>
        </w:tabs>
        <w:suppressAutoHyphens/>
        <w:spacing w:before="0" w:after="0"/>
        <w:ind w:left="284" w:firstLine="709"/>
        <w:contextualSpacing/>
        <w:rPr>
          <w:rFonts w:ascii="Times New Roman" w:hAnsi="Times New Roman"/>
          <w:color w:val="000000"/>
          <w:spacing w:val="-2"/>
        </w:rPr>
      </w:pPr>
      <w:r w:rsidRPr="00370C2F">
        <w:rPr>
          <w:rFonts w:ascii="Times New Roman" w:hAnsi="Times New Roman"/>
          <w:color w:val="000000"/>
          <w:spacing w:val="-2"/>
        </w:rPr>
        <w:t xml:space="preserve">оказывать Услуги на основании Состава и стоимости оказанных Услуг (Приложение № 1 к настоящему Договору), на высоком профессиональном уровне, в соответствии с Типовым соглашением </w:t>
      </w:r>
      <w:r w:rsidRPr="00370C2F">
        <w:rPr>
          <w:rFonts w:ascii="Times New Roman" w:hAnsi="Times New Roman"/>
          <w:color w:val="000000"/>
        </w:rPr>
        <w:t>об уровне обслуживания (далее – SLA от англ. «</w:t>
      </w:r>
      <w:proofErr w:type="spellStart"/>
      <w:r w:rsidRPr="00370C2F">
        <w:rPr>
          <w:rFonts w:ascii="Times New Roman" w:hAnsi="Times New Roman"/>
          <w:color w:val="000000"/>
        </w:rPr>
        <w:t>Service</w:t>
      </w:r>
      <w:proofErr w:type="spellEnd"/>
      <w:r w:rsidRPr="00370C2F">
        <w:rPr>
          <w:rFonts w:ascii="Times New Roman" w:hAnsi="Times New Roman"/>
          <w:color w:val="000000"/>
        </w:rPr>
        <w:t xml:space="preserve"> </w:t>
      </w:r>
      <w:proofErr w:type="spellStart"/>
      <w:r w:rsidRPr="00370C2F">
        <w:rPr>
          <w:rFonts w:ascii="Times New Roman" w:hAnsi="Times New Roman"/>
          <w:color w:val="000000"/>
        </w:rPr>
        <w:t>Level</w:t>
      </w:r>
      <w:proofErr w:type="spellEnd"/>
      <w:r w:rsidRPr="00370C2F">
        <w:rPr>
          <w:rFonts w:ascii="Times New Roman" w:hAnsi="Times New Roman"/>
          <w:color w:val="000000"/>
        </w:rPr>
        <w:t xml:space="preserve"> </w:t>
      </w:r>
      <w:proofErr w:type="spellStart"/>
      <w:r w:rsidRPr="00370C2F">
        <w:rPr>
          <w:rFonts w:ascii="Times New Roman" w:hAnsi="Times New Roman"/>
          <w:color w:val="000000"/>
        </w:rPr>
        <w:t>Agreement</w:t>
      </w:r>
      <w:proofErr w:type="spellEnd"/>
      <w:r w:rsidRPr="00370C2F">
        <w:rPr>
          <w:rFonts w:ascii="Times New Roman" w:hAnsi="Times New Roman"/>
          <w:color w:val="000000"/>
        </w:rPr>
        <w:t>») (Приложение № 2 к настоящему Договору);</w:t>
      </w:r>
    </w:p>
    <w:p w:rsidR="00370C2F" w:rsidRPr="00370C2F" w:rsidRDefault="00370C2F" w:rsidP="00B57066">
      <w:pPr>
        <w:numPr>
          <w:ilvl w:val="2"/>
          <w:numId w:val="32"/>
        </w:numPr>
        <w:tabs>
          <w:tab w:val="left" w:pos="-720"/>
          <w:tab w:val="left" w:pos="1276"/>
          <w:tab w:val="left" w:pos="1701"/>
        </w:tabs>
        <w:suppressAutoHyphens/>
        <w:spacing w:before="0" w:after="0"/>
        <w:ind w:left="284" w:firstLine="709"/>
        <w:contextualSpacing/>
        <w:rPr>
          <w:rFonts w:ascii="Times New Roman" w:hAnsi="Times New Roman"/>
          <w:color w:val="000000"/>
          <w:spacing w:val="-2"/>
        </w:rPr>
      </w:pPr>
      <w:r w:rsidRPr="00370C2F">
        <w:rPr>
          <w:rFonts w:ascii="Times New Roman" w:hAnsi="Times New Roman"/>
          <w:color w:val="000000"/>
          <w:spacing w:val="-2"/>
        </w:rPr>
        <w:t>не передавать третьим лицам любую информацию о Заказчике, ставшую известной Исполнителю при оказании Услуг по настоящему Договору, за исключением информации, подлежащей раскрытию третьим лицам по законодательству Российской Федерации;</w:t>
      </w:r>
    </w:p>
    <w:p w:rsidR="00370C2F" w:rsidRPr="00370C2F" w:rsidRDefault="00370C2F" w:rsidP="00B57066">
      <w:pPr>
        <w:numPr>
          <w:ilvl w:val="2"/>
          <w:numId w:val="32"/>
        </w:numPr>
        <w:tabs>
          <w:tab w:val="left" w:pos="-720"/>
          <w:tab w:val="left" w:pos="1276"/>
          <w:tab w:val="left" w:pos="1701"/>
        </w:tabs>
        <w:suppressAutoHyphens/>
        <w:spacing w:before="0" w:after="0"/>
        <w:ind w:left="284" w:firstLine="709"/>
        <w:contextualSpacing/>
        <w:rPr>
          <w:rFonts w:ascii="Times New Roman" w:hAnsi="Times New Roman"/>
          <w:color w:val="000000"/>
          <w:spacing w:val="-2"/>
        </w:rPr>
      </w:pPr>
      <w:r w:rsidRPr="00370C2F">
        <w:rPr>
          <w:rFonts w:ascii="Times New Roman" w:hAnsi="Times New Roman"/>
          <w:color w:val="000000"/>
          <w:spacing w:val="-2"/>
        </w:rPr>
        <w:t>предоставлять счет</w:t>
      </w:r>
      <w:r w:rsidR="008D39D8">
        <w:rPr>
          <w:rFonts w:ascii="Times New Roman" w:hAnsi="Times New Roman"/>
          <w:color w:val="000000"/>
          <w:spacing w:val="-2"/>
        </w:rPr>
        <w:t>а</w:t>
      </w:r>
      <w:r w:rsidRPr="00370C2F">
        <w:rPr>
          <w:rFonts w:ascii="Times New Roman" w:hAnsi="Times New Roman"/>
          <w:color w:val="000000"/>
          <w:spacing w:val="-2"/>
        </w:rPr>
        <w:t>-фактуры, выставленные в сроки и оформленные в порядке, предусмотренном действующим законодательством Российской Федерации;</w:t>
      </w:r>
    </w:p>
    <w:p w:rsidR="00370C2F" w:rsidRPr="00370C2F" w:rsidRDefault="00370C2F" w:rsidP="00B57066">
      <w:pPr>
        <w:numPr>
          <w:ilvl w:val="2"/>
          <w:numId w:val="32"/>
        </w:numPr>
        <w:tabs>
          <w:tab w:val="left" w:pos="-720"/>
          <w:tab w:val="left" w:pos="1276"/>
          <w:tab w:val="left" w:pos="1701"/>
        </w:tabs>
        <w:suppressAutoHyphens/>
        <w:spacing w:before="0" w:after="0"/>
        <w:ind w:left="284" w:firstLine="709"/>
        <w:contextualSpacing/>
        <w:rPr>
          <w:rFonts w:ascii="Times New Roman" w:hAnsi="Times New Roman"/>
          <w:color w:val="000000"/>
          <w:spacing w:val="-2"/>
        </w:rPr>
      </w:pPr>
      <w:r w:rsidRPr="00370C2F">
        <w:rPr>
          <w:rFonts w:ascii="Times New Roman" w:hAnsi="Times New Roman"/>
          <w:color w:val="000000"/>
          <w:spacing w:val="-2"/>
        </w:rPr>
        <w:t xml:space="preserve">по запросу Заказчика </w:t>
      </w:r>
      <w:proofErr w:type="gramStart"/>
      <w:r w:rsidRPr="00370C2F">
        <w:rPr>
          <w:rFonts w:ascii="Times New Roman" w:hAnsi="Times New Roman"/>
          <w:color w:val="000000"/>
          <w:spacing w:val="-2"/>
        </w:rPr>
        <w:t>предоставлять отчёты</w:t>
      </w:r>
      <w:proofErr w:type="gramEnd"/>
      <w:r w:rsidRPr="00370C2F">
        <w:rPr>
          <w:rFonts w:ascii="Times New Roman" w:hAnsi="Times New Roman"/>
          <w:color w:val="000000"/>
          <w:spacing w:val="-2"/>
        </w:rPr>
        <w:t xml:space="preserve"> системы мониторинга о доступности информационных систем за отчётный период.</w:t>
      </w:r>
    </w:p>
    <w:p w:rsidR="00370C2F" w:rsidRPr="00370C2F" w:rsidRDefault="00370C2F" w:rsidP="00B57066">
      <w:pPr>
        <w:numPr>
          <w:ilvl w:val="2"/>
          <w:numId w:val="32"/>
        </w:numPr>
        <w:tabs>
          <w:tab w:val="left" w:pos="1701"/>
        </w:tabs>
        <w:suppressAutoHyphens/>
        <w:spacing w:before="0" w:after="0"/>
        <w:ind w:left="284" w:firstLine="709"/>
        <w:contextualSpacing/>
        <w:rPr>
          <w:rFonts w:ascii="Times New Roman" w:hAnsi="Times New Roman"/>
          <w:color w:val="000000"/>
          <w:spacing w:val="-2"/>
        </w:rPr>
      </w:pPr>
      <w:r w:rsidRPr="00370C2F">
        <w:rPr>
          <w:rFonts w:ascii="Times New Roman" w:hAnsi="Times New Roman"/>
          <w:color w:val="000000"/>
          <w:spacing w:val="-2"/>
        </w:rPr>
        <w:t xml:space="preserve"> не осуществлять фото- и видеосъёмку на территории предприятий Группы «</w:t>
      </w:r>
      <w:proofErr w:type="spellStart"/>
      <w:r w:rsidRPr="00370C2F">
        <w:rPr>
          <w:rFonts w:ascii="Times New Roman" w:hAnsi="Times New Roman"/>
          <w:color w:val="000000"/>
          <w:spacing w:val="-2"/>
        </w:rPr>
        <w:t>Интер</w:t>
      </w:r>
      <w:proofErr w:type="spellEnd"/>
      <w:r w:rsidRPr="00370C2F">
        <w:rPr>
          <w:rFonts w:ascii="Times New Roman" w:hAnsi="Times New Roman"/>
          <w:color w:val="000000"/>
          <w:spacing w:val="-2"/>
        </w:rPr>
        <w:t xml:space="preserve"> РАО»;</w:t>
      </w:r>
    </w:p>
    <w:p w:rsidR="00370C2F" w:rsidRPr="00370C2F" w:rsidRDefault="00370C2F" w:rsidP="00B57066">
      <w:pPr>
        <w:numPr>
          <w:ilvl w:val="2"/>
          <w:numId w:val="32"/>
        </w:numPr>
        <w:tabs>
          <w:tab w:val="left" w:pos="1701"/>
        </w:tabs>
        <w:suppressAutoHyphens/>
        <w:spacing w:before="0" w:after="0"/>
        <w:ind w:left="284" w:firstLine="709"/>
        <w:contextualSpacing/>
        <w:rPr>
          <w:rFonts w:ascii="Times New Roman" w:hAnsi="Times New Roman"/>
          <w:color w:val="000000"/>
          <w:spacing w:val="-2"/>
        </w:rPr>
      </w:pPr>
      <w:r w:rsidRPr="00370C2F">
        <w:rPr>
          <w:rFonts w:ascii="Times New Roman" w:hAnsi="Times New Roman"/>
          <w:color w:val="000000"/>
          <w:spacing w:val="-2"/>
        </w:rPr>
        <w:t xml:space="preserve"> не размещать фотографии любых документов или материалов (или сами документы и материалы), связанных с компаниями Группы «</w:t>
      </w:r>
      <w:proofErr w:type="spellStart"/>
      <w:r w:rsidRPr="00370C2F">
        <w:rPr>
          <w:rFonts w:ascii="Times New Roman" w:hAnsi="Times New Roman"/>
          <w:color w:val="000000"/>
          <w:spacing w:val="-2"/>
        </w:rPr>
        <w:t>Интер</w:t>
      </w:r>
      <w:proofErr w:type="spellEnd"/>
      <w:r w:rsidRPr="00370C2F">
        <w:rPr>
          <w:rFonts w:ascii="Times New Roman" w:hAnsi="Times New Roman"/>
          <w:color w:val="000000"/>
          <w:spacing w:val="-2"/>
        </w:rPr>
        <w:t xml:space="preserve"> РАО», в публичном пространстве, в том числе </w:t>
      </w:r>
      <w:proofErr w:type="gramStart"/>
      <w:r w:rsidRPr="00370C2F">
        <w:rPr>
          <w:rFonts w:ascii="Times New Roman" w:hAnsi="Times New Roman"/>
          <w:color w:val="000000"/>
          <w:spacing w:val="-2"/>
        </w:rPr>
        <w:t>в</w:t>
      </w:r>
      <w:proofErr w:type="gramEnd"/>
      <w:r w:rsidRPr="00370C2F">
        <w:rPr>
          <w:rFonts w:ascii="Times New Roman" w:hAnsi="Times New Roman"/>
          <w:color w:val="000000"/>
          <w:spacing w:val="-2"/>
        </w:rPr>
        <w:t xml:space="preserve"> социальных медиа;</w:t>
      </w:r>
    </w:p>
    <w:p w:rsidR="00370C2F" w:rsidRPr="00370C2F" w:rsidRDefault="00370C2F" w:rsidP="00B57066">
      <w:pPr>
        <w:numPr>
          <w:ilvl w:val="2"/>
          <w:numId w:val="32"/>
        </w:numPr>
        <w:tabs>
          <w:tab w:val="left" w:pos="1701"/>
        </w:tabs>
        <w:suppressAutoHyphens/>
        <w:spacing w:before="0" w:after="0"/>
        <w:ind w:left="284" w:firstLine="709"/>
        <w:contextualSpacing/>
        <w:rPr>
          <w:rFonts w:ascii="Times New Roman" w:hAnsi="Times New Roman"/>
          <w:color w:val="000000"/>
          <w:spacing w:val="-2"/>
        </w:rPr>
      </w:pPr>
      <w:r w:rsidRPr="00370C2F">
        <w:rPr>
          <w:rFonts w:ascii="Times New Roman" w:hAnsi="Times New Roman"/>
          <w:color w:val="000000"/>
          <w:spacing w:val="-2"/>
        </w:rPr>
        <w:t xml:space="preserve"> не распространять ложную и/или наносящую вред репутации компании информацию в публичном пространстве, в том числе в </w:t>
      </w:r>
      <w:proofErr w:type="gramStart"/>
      <w:r w:rsidRPr="00370C2F">
        <w:rPr>
          <w:rFonts w:ascii="Times New Roman" w:hAnsi="Times New Roman"/>
          <w:color w:val="000000"/>
          <w:spacing w:val="-2"/>
        </w:rPr>
        <w:t>социальных</w:t>
      </w:r>
      <w:proofErr w:type="gramEnd"/>
      <w:r w:rsidRPr="00370C2F">
        <w:rPr>
          <w:rFonts w:ascii="Times New Roman" w:hAnsi="Times New Roman"/>
          <w:color w:val="000000"/>
          <w:spacing w:val="-2"/>
        </w:rPr>
        <w:t xml:space="preserve"> медиа;</w:t>
      </w:r>
    </w:p>
    <w:p w:rsidR="00370C2F" w:rsidRPr="00370C2F" w:rsidRDefault="00370C2F" w:rsidP="00B57066">
      <w:pPr>
        <w:numPr>
          <w:ilvl w:val="2"/>
          <w:numId w:val="32"/>
        </w:numPr>
        <w:tabs>
          <w:tab w:val="left" w:pos="1701"/>
        </w:tabs>
        <w:suppressAutoHyphens/>
        <w:spacing w:before="0" w:after="0"/>
        <w:ind w:left="284" w:firstLine="709"/>
        <w:contextualSpacing/>
        <w:rPr>
          <w:rFonts w:ascii="Times New Roman" w:hAnsi="Times New Roman"/>
          <w:color w:val="000000"/>
          <w:spacing w:val="-2"/>
        </w:rPr>
      </w:pPr>
      <w:r w:rsidRPr="00370C2F">
        <w:rPr>
          <w:rFonts w:ascii="Times New Roman" w:hAnsi="Times New Roman"/>
          <w:color w:val="000000"/>
          <w:spacing w:val="-2"/>
        </w:rPr>
        <w:lastRenderedPageBreak/>
        <w:t xml:space="preserve"> не публиковать в публичном пространстве, в том числе в </w:t>
      </w:r>
      <w:proofErr w:type="gramStart"/>
      <w:r w:rsidRPr="00370C2F">
        <w:rPr>
          <w:rFonts w:ascii="Times New Roman" w:hAnsi="Times New Roman"/>
          <w:color w:val="000000"/>
          <w:spacing w:val="-2"/>
        </w:rPr>
        <w:t>социальных</w:t>
      </w:r>
      <w:proofErr w:type="gramEnd"/>
      <w:r w:rsidRPr="00370C2F">
        <w:rPr>
          <w:rFonts w:ascii="Times New Roman" w:hAnsi="Times New Roman"/>
          <w:color w:val="000000"/>
          <w:spacing w:val="-2"/>
        </w:rPr>
        <w:t xml:space="preserve"> медиа, контент, противоречащий морально-этическим нормам, содержащ</w:t>
      </w:r>
      <w:r w:rsidR="008D39D8">
        <w:rPr>
          <w:rFonts w:ascii="Times New Roman" w:hAnsi="Times New Roman"/>
          <w:color w:val="000000"/>
          <w:spacing w:val="-2"/>
        </w:rPr>
        <w:t>ий</w:t>
      </w:r>
      <w:r w:rsidRPr="00370C2F">
        <w:rPr>
          <w:rFonts w:ascii="Times New Roman" w:hAnsi="Times New Roman"/>
          <w:color w:val="000000"/>
          <w:spacing w:val="-2"/>
        </w:rPr>
        <w:t xml:space="preserve"> дискриминацию по расовому, национальному, половому, возрастному, религиозному и иным признакам, оправдывающ</w:t>
      </w:r>
      <w:r w:rsidR="008D39D8">
        <w:rPr>
          <w:rFonts w:ascii="Times New Roman" w:hAnsi="Times New Roman"/>
          <w:color w:val="000000"/>
          <w:spacing w:val="-2"/>
        </w:rPr>
        <w:t>ий</w:t>
      </w:r>
      <w:r w:rsidRPr="00370C2F">
        <w:rPr>
          <w:rFonts w:ascii="Times New Roman" w:hAnsi="Times New Roman"/>
          <w:color w:val="000000"/>
          <w:spacing w:val="-2"/>
        </w:rPr>
        <w:t xml:space="preserve"> или призывающ</w:t>
      </w:r>
      <w:r w:rsidR="008D39D8">
        <w:rPr>
          <w:rFonts w:ascii="Times New Roman" w:hAnsi="Times New Roman"/>
          <w:color w:val="000000"/>
          <w:spacing w:val="-2"/>
        </w:rPr>
        <w:t>ий</w:t>
      </w:r>
      <w:r w:rsidRPr="00370C2F">
        <w:rPr>
          <w:rFonts w:ascii="Times New Roman" w:hAnsi="Times New Roman"/>
          <w:color w:val="000000"/>
          <w:spacing w:val="-2"/>
        </w:rPr>
        <w:t xml:space="preserve"> к насилию, убийству.</w:t>
      </w:r>
    </w:p>
    <w:p w:rsidR="00370C2F" w:rsidRPr="00370C2F" w:rsidRDefault="00370C2F" w:rsidP="00B57066">
      <w:pPr>
        <w:numPr>
          <w:ilvl w:val="0"/>
          <w:numId w:val="12"/>
        </w:numPr>
        <w:tabs>
          <w:tab w:val="left" w:pos="-720"/>
          <w:tab w:val="num" w:pos="284"/>
          <w:tab w:val="left" w:pos="1276"/>
        </w:tabs>
        <w:suppressAutoHyphens/>
        <w:spacing w:before="0" w:after="0"/>
        <w:ind w:left="284" w:firstLine="709"/>
        <w:rPr>
          <w:rFonts w:ascii="Times New Roman" w:eastAsia="Times New Roman" w:hAnsi="Times New Roman"/>
          <w:b/>
          <w:color w:val="00000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spacing w:val="-2"/>
          <w:lang w:eastAsia="ru-RU"/>
        </w:rPr>
        <w:t>Исполнитель имеет право:</w:t>
      </w:r>
    </w:p>
    <w:p w:rsidR="00370C2F" w:rsidRPr="00370C2F" w:rsidRDefault="00370C2F" w:rsidP="00B57066">
      <w:pPr>
        <w:widowControl w:val="0"/>
        <w:numPr>
          <w:ilvl w:val="2"/>
          <w:numId w:val="33"/>
        </w:numPr>
        <w:tabs>
          <w:tab w:val="left" w:pos="-720"/>
          <w:tab w:val="left" w:pos="1276"/>
          <w:tab w:val="left" w:pos="1701"/>
        </w:tabs>
        <w:suppressAutoHyphens/>
        <w:spacing w:before="0" w:after="0"/>
        <w:ind w:left="284" w:firstLine="709"/>
        <w:rPr>
          <w:rFonts w:ascii="Times New Roman" w:hAnsi="Times New Roman"/>
          <w:color w:val="000000"/>
        </w:rPr>
      </w:pPr>
      <w:r w:rsidRPr="00370C2F">
        <w:rPr>
          <w:rFonts w:ascii="Times New Roman" w:hAnsi="Times New Roman"/>
          <w:color w:val="000000"/>
        </w:rPr>
        <w:t>обращаться к Заказчику за предоставлением информации и материалов, необходимых исключительно для оказания Услуг по настоящему Договору. Форма предоставления информации определяется Сторонами в рабочем порядке;</w:t>
      </w:r>
    </w:p>
    <w:p w:rsidR="00370C2F" w:rsidRPr="00370C2F" w:rsidRDefault="00370C2F" w:rsidP="00B57066">
      <w:pPr>
        <w:numPr>
          <w:ilvl w:val="2"/>
          <w:numId w:val="33"/>
        </w:numPr>
        <w:tabs>
          <w:tab w:val="left" w:pos="-720"/>
          <w:tab w:val="left" w:pos="1276"/>
          <w:tab w:val="left" w:pos="1701"/>
        </w:tabs>
        <w:suppressAutoHyphens/>
        <w:spacing w:before="0" w:after="0"/>
        <w:ind w:left="284" w:firstLine="709"/>
        <w:contextualSpacing/>
        <w:rPr>
          <w:rFonts w:ascii="Times New Roman" w:hAnsi="Times New Roman"/>
          <w:color w:val="000000"/>
        </w:rPr>
      </w:pPr>
      <w:r w:rsidRPr="00370C2F">
        <w:rPr>
          <w:rFonts w:ascii="Times New Roman" w:hAnsi="Times New Roman"/>
          <w:color w:val="000000"/>
        </w:rPr>
        <w:t>с целью наиболее качественного оказания Услуг привлекать к исполнению настоящего Договора третьих лиц, не предусмотренных настоящим Договором. Привлечение к исполнению настоящего Договора третьих лиц не повлечет увеличения стоимости Услуг, оказываемых по Договору.</w:t>
      </w:r>
    </w:p>
    <w:p w:rsidR="00370C2F" w:rsidRPr="00370C2F" w:rsidRDefault="00370C2F" w:rsidP="00B57066">
      <w:pPr>
        <w:keepNext/>
        <w:keepLines/>
        <w:numPr>
          <w:ilvl w:val="0"/>
          <w:numId w:val="8"/>
        </w:numPr>
        <w:tabs>
          <w:tab w:val="left" w:pos="-720"/>
          <w:tab w:val="left" w:pos="1276"/>
        </w:tabs>
        <w:suppressAutoHyphens/>
        <w:spacing w:before="240" w:after="240"/>
        <w:ind w:left="567" w:firstLine="284"/>
        <w:jc w:val="center"/>
        <w:rPr>
          <w:rFonts w:ascii="Times New Roman" w:eastAsia="Times New Roman" w:hAnsi="Times New Roman"/>
          <w:b/>
          <w:color w:val="000000"/>
          <w:spacing w:val="-2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lang w:eastAsia="ru-RU"/>
        </w:rPr>
        <w:t>Срок действия Договора</w:t>
      </w:r>
    </w:p>
    <w:p w:rsidR="00370C2F" w:rsidRPr="00370C2F" w:rsidRDefault="00370C2F" w:rsidP="00B57066">
      <w:pPr>
        <w:numPr>
          <w:ilvl w:val="1"/>
          <w:numId w:val="8"/>
        </w:numPr>
        <w:tabs>
          <w:tab w:val="clear" w:pos="1443"/>
          <w:tab w:val="left" w:pos="1418"/>
        </w:tabs>
        <w:spacing w:before="0" w:after="0"/>
        <w:ind w:left="284" w:firstLine="709"/>
        <w:contextualSpacing/>
        <w:rPr>
          <w:rFonts w:ascii="Times New Roman" w:hAnsi="Times New Roman"/>
          <w:color w:val="000000"/>
          <w:spacing w:val="-2"/>
        </w:rPr>
      </w:pPr>
      <w:r w:rsidRPr="00370C2F">
        <w:rPr>
          <w:rFonts w:ascii="Times New Roman" w:hAnsi="Times New Roman"/>
          <w:color w:val="000000"/>
          <w:spacing w:val="-2"/>
        </w:rPr>
        <w:t xml:space="preserve">Услуги оказываются в период с </w:t>
      </w:r>
      <w:r w:rsidR="003F0C19">
        <w:rPr>
          <w:rFonts w:ascii="Times New Roman" w:hAnsi="Times New Roman"/>
          <w:color w:val="000000"/>
          <w:spacing w:val="-2"/>
        </w:rPr>
        <w:t>01</w:t>
      </w:r>
      <w:r w:rsidRPr="00370C2F">
        <w:rPr>
          <w:rFonts w:ascii="Times New Roman" w:hAnsi="Times New Roman"/>
          <w:color w:val="000000"/>
          <w:spacing w:val="-2"/>
        </w:rPr>
        <w:t>.</w:t>
      </w:r>
      <w:r w:rsidR="003F0C19">
        <w:rPr>
          <w:rFonts w:ascii="Times New Roman" w:hAnsi="Times New Roman"/>
          <w:color w:val="000000"/>
          <w:spacing w:val="-2"/>
        </w:rPr>
        <w:t>01</w:t>
      </w:r>
      <w:r w:rsidRPr="00370C2F">
        <w:rPr>
          <w:rFonts w:ascii="Times New Roman" w:hAnsi="Times New Roman"/>
          <w:color w:val="000000"/>
          <w:spacing w:val="-2"/>
        </w:rPr>
        <w:t>.</w:t>
      </w:r>
      <w:r w:rsidR="003F0C19">
        <w:rPr>
          <w:rFonts w:ascii="Times New Roman" w:hAnsi="Times New Roman"/>
          <w:color w:val="000000"/>
          <w:spacing w:val="-2"/>
        </w:rPr>
        <w:t>2018</w:t>
      </w:r>
      <w:r w:rsidRPr="00370C2F">
        <w:rPr>
          <w:rFonts w:ascii="Times New Roman" w:hAnsi="Times New Roman"/>
          <w:color w:val="000000"/>
          <w:spacing w:val="-2"/>
        </w:rPr>
        <w:t xml:space="preserve"> по </w:t>
      </w:r>
      <w:r w:rsidR="003F0C19">
        <w:rPr>
          <w:rFonts w:ascii="Times New Roman" w:hAnsi="Times New Roman"/>
          <w:color w:val="000000"/>
          <w:spacing w:val="-2"/>
        </w:rPr>
        <w:t>31</w:t>
      </w:r>
      <w:r w:rsidRPr="00370C2F">
        <w:rPr>
          <w:rFonts w:ascii="Times New Roman" w:hAnsi="Times New Roman"/>
          <w:color w:val="000000"/>
          <w:spacing w:val="-2"/>
        </w:rPr>
        <w:t>.</w:t>
      </w:r>
      <w:r w:rsidR="003F0C19">
        <w:rPr>
          <w:rFonts w:ascii="Times New Roman" w:hAnsi="Times New Roman"/>
          <w:color w:val="000000"/>
          <w:spacing w:val="-2"/>
        </w:rPr>
        <w:t>12</w:t>
      </w:r>
      <w:r w:rsidRPr="00370C2F">
        <w:rPr>
          <w:rFonts w:ascii="Times New Roman" w:hAnsi="Times New Roman"/>
          <w:color w:val="000000"/>
          <w:spacing w:val="-2"/>
        </w:rPr>
        <w:t>.</w:t>
      </w:r>
      <w:r w:rsidR="003F0C19">
        <w:rPr>
          <w:rFonts w:ascii="Times New Roman" w:hAnsi="Times New Roman"/>
          <w:color w:val="000000"/>
          <w:spacing w:val="-2"/>
        </w:rPr>
        <w:t>2018</w:t>
      </w:r>
      <w:r w:rsidRPr="00370C2F">
        <w:rPr>
          <w:rFonts w:ascii="Times New Roman" w:hAnsi="Times New Roman"/>
          <w:color w:val="000000"/>
          <w:spacing w:val="-2"/>
        </w:rPr>
        <w:t>.</w:t>
      </w:r>
    </w:p>
    <w:p w:rsidR="00370C2F" w:rsidRPr="00FC2483" w:rsidRDefault="00370C2F" w:rsidP="00B57066">
      <w:pPr>
        <w:numPr>
          <w:ilvl w:val="1"/>
          <w:numId w:val="8"/>
        </w:numPr>
        <w:tabs>
          <w:tab w:val="clear" w:pos="1443"/>
          <w:tab w:val="left" w:pos="1418"/>
        </w:tabs>
        <w:spacing w:before="0" w:after="0"/>
        <w:ind w:left="284" w:firstLine="709"/>
        <w:contextualSpacing/>
        <w:rPr>
          <w:rFonts w:ascii="Times New Roman" w:hAnsi="Times New Roman"/>
          <w:spacing w:val="-2"/>
        </w:rPr>
      </w:pPr>
      <w:r w:rsidRPr="00943DA4">
        <w:rPr>
          <w:rFonts w:ascii="Times New Roman" w:hAnsi="Times New Roman"/>
          <w:spacing w:val="-2"/>
        </w:rPr>
        <w:t xml:space="preserve">Настоящий Договор вступает в силу </w:t>
      </w:r>
      <w:proofErr w:type="gramStart"/>
      <w:r w:rsidRPr="00943DA4">
        <w:rPr>
          <w:rFonts w:ascii="Times New Roman" w:hAnsi="Times New Roman"/>
          <w:spacing w:val="-2"/>
        </w:rPr>
        <w:t>с даты</w:t>
      </w:r>
      <w:proofErr w:type="gramEnd"/>
      <w:r w:rsidRPr="00943DA4">
        <w:rPr>
          <w:rFonts w:ascii="Times New Roman" w:hAnsi="Times New Roman"/>
          <w:spacing w:val="-2"/>
        </w:rPr>
        <w:t xml:space="preserve"> его подписания Сторонами и действует до полного исполнения Сторонами</w:t>
      </w:r>
      <w:r w:rsidR="00AF5419">
        <w:rPr>
          <w:rFonts w:ascii="Times New Roman" w:hAnsi="Times New Roman"/>
          <w:spacing w:val="-2"/>
        </w:rPr>
        <w:t xml:space="preserve"> принятых на себя обязательств.</w:t>
      </w:r>
    </w:p>
    <w:p w:rsidR="00370C2F" w:rsidRPr="00370C2F" w:rsidRDefault="00370C2F" w:rsidP="00B57066">
      <w:pPr>
        <w:numPr>
          <w:ilvl w:val="1"/>
          <w:numId w:val="8"/>
        </w:numPr>
        <w:tabs>
          <w:tab w:val="clear" w:pos="1443"/>
          <w:tab w:val="left" w:pos="1418"/>
        </w:tabs>
        <w:spacing w:before="0" w:after="0"/>
        <w:ind w:left="284" w:firstLine="709"/>
        <w:contextualSpacing/>
        <w:rPr>
          <w:rFonts w:ascii="Times New Roman" w:hAnsi="Times New Roman"/>
          <w:color w:val="000000"/>
          <w:spacing w:val="-2"/>
        </w:rPr>
      </w:pPr>
      <w:proofErr w:type="gramStart"/>
      <w:r w:rsidRPr="00370C2F">
        <w:rPr>
          <w:rFonts w:ascii="Times New Roman" w:hAnsi="Times New Roman"/>
          <w:color w:val="000000"/>
          <w:spacing w:val="-2"/>
        </w:rPr>
        <w:t>Договор</w:t>
      </w:r>
      <w:proofErr w:type="gramEnd"/>
      <w:r w:rsidRPr="00370C2F">
        <w:rPr>
          <w:rFonts w:ascii="Times New Roman" w:hAnsi="Times New Roman"/>
          <w:color w:val="000000"/>
          <w:spacing w:val="-2"/>
        </w:rPr>
        <w:t xml:space="preserve"> может быть расторгнут досрочно при условии уведомления за 30 (тридцать) календарных дней по следующим основаниям:</w:t>
      </w:r>
    </w:p>
    <w:p w:rsidR="00370C2F" w:rsidRPr="00370C2F" w:rsidRDefault="00370C2F" w:rsidP="00B57066">
      <w:pPr>
        <w:numPr>
          <w:ilvl w:val="0"/>
          <w:numId w:val="34"/>
        </w:numPr>
        <w:tabs>
          <w:tab w:val="left" w:pos="1418"/>
        </w:tabs>
        <w:spacing w:before="0" w:after="0"/>
        <w:ind w:left="284" w:firstLine="709"/>
        <w:rPr>
          <w:rFonts w:ascii="Times New Roman" w:hAnsi="Times New Roman"/>
          <w:color w:val="000000"/>
          <w:spacing w:val="-2"/>
        </w:rPr>
      </w:pPr>
      <w:r w:rsidRPr="00370C2F">
        <w:rPr>
          <w:rFonts w:ascii="Times New Roman" w:hAnsi="Times New Roman"/>
          <w:color w:val="000000"/>
          <w:spacing w:val="-2"/>
        </w:rPr>
        <w:t>по взаимному согласию Сторон, оформленному в письменном виде;</w:t>
      </w:r>
    </w:p>
    <w:p w:rsidR="00370C2F" w:rsidRPr="00370C2F" w:rsidRDefault="00370C2F" w:rsidP="00B57066">
      <w:pPr>
        <w:numPr>
          <w:ilvl w:val="0"/>
          <w:numId w:val="34"/>
        </w:numPr>
        <w:tabs>
          <w:tab w:val="left" w:pos="1418"/>
        </w:tabs>
        <w:spacing w:before="0" w:after="0"/>
        <w:ind w:left="284" w:firstLine="709"/>
        <w:rPr>
          <w:rFonts w:ascii="Times New Roman" w:hAnsi="Times New Roman"/>
          <w:color w:val="000000"/>
          <w:spacing w:val="-2"/>
        </w:rPr>
      </w:pPr>
      <w:r w:rsidRPr="00370C2F">
        <w:rPr>
          <w:rFonts w:ascii="Times New Roman" w:hAnsi="Times New Roman"/>
          <w:color w:val="000000"/>
          <w:spacing w:val="-2"/>
        </w:rPr>
        <w:t>в одностороннем порядке, по инициативе Заказчика, но при условии завершения расчетов с Исполнителем за оказанные Услуги;</w:t>
      </w:r>
    </w:p>
    <w:p w:rsidR="00370C2F" w:rsidRPr="00370C2F" w:rsidRDefault="00370C2F" w:rsidP="00B57066">
      <w:pPr>
        <w:numPr>
          <w:ilvl w:val="0"/>
          <w:numId w:val="34"/>
        </w:numPr>
        <w:tabs>
          <w:tab w:val="left" w:pos="1418"/>
        </w:tabs>
        <w:spacing w:before="0" w:after="0"/>
        <w:ind w:left="284" w:firstLine="709"/>
        <w:rPr>
          <w:rFonts w:ascii="Times New Roman" w:hAnsi="Times New Roman"/>
          <w:color w:val="000000"/>
          <w:spacing w:val="-2"/>
        </w:rPr>
      </w:pPr>
      <w:r w:rsidRPr="00370C2F">
        <w:rPr>
          <w:rFonts w:ascii="Times New Roman" w:hAnsi="Times New Roman"/>
          <w:color w:val="000000"/>
          <w:spacing w:val="-2"/>
        </w:rPr>
        <w:t>по иным основаниям, предусмотренным законодательством Российской Федерации и Договором.</w:t>
      </w:r>
    </w:p>
    <w:p w:rsidR="00370C2F" w:rsidRPr="00370C2F" w:rsidRDefault="00370C2F" w:rsidP="00B57066">
      <w:pPr>
        <w:keepNext/>
        <w:keepLines/>
        <w:numPr>
          <w:ilvl w:val="0"/>
          <w:numId w:val="8"/>
        </w:numPr>
        <w:tabs>
          <w:tab w:val="left" w:pos="-720"/>
          <w:tab w:val="left" w:pos="1276"/>
        </w:tabs>
        <w:suppressAutoHyphens/>
        <w:spacing w:before="240" w:after="240"/>
        <w:ind w:left="567" w:firstLine="284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lang w:eastAsia="ru-RU"/>
        </w:rPr>
        <w:t>Стоимость Услуг и порядок оплаты</w:t>
      </w:r>
    </w:p>
    <w:p w:rsidR="00643D4C" w:rsidRPr="00643D4C" w:rsidRDefault="00643D4C" w:rsidP="003F0C19">
      <w:pPr>
        <w:tabs>
          <w:tab w:val="left" w:pos="1276"/>
          <w:tab w:val="num" w:pos="1443"/>
        </w:tabs>
        <w:spacing w:before="0" w:after="0"/>
        <w:ind w:left="284" w:firstLine="709"/>
        <w:contextualSpacing/>
        <w:rPr>
          <w:rFonts w:ascii="Times New Roman" w:eastAsia="Times New Roman" w:hAnsi="Times New Roman"/>
          <w:color w:val="000000"/>
          <w:lang w:eastAsia="ru-RU"/>
        </w:rPr>
      </w:pPr>
      <w:r w:rsidRPr="00643D4C">
        <w:rPr>
          <w:rFonts w:ascii="Times New Roman" w:eastAsia="Times New Roman" w:hAnsi="Times New Roman"/>
          <w:color w:val="000000"/>
          <w:lang w:eastAsia="ru-RU"/>
        </w:rPr>
        <w:t xml:space="preserve">4.1. Общая стоимость Услуг оказываемых в рамках настоящего Договора составляет не более </w:t>
      </w:r>
      <w:r w:rsidR="00DE41B5" w:rsidRPr="00DE41B5">
        <w:rPr>
          <w:rFonts w:ascii="Times New Roman" w:eastAsia="Times New Roman" w:hAnsi="Times New Roman"/>
          <w:color w:val="000000"/>
          <w:lang w:eastAsia="ru-RU"/>
        </w:rPr>
        <w:t>3</w:t>
      </w:r>
      <w:r w:rsidR="00DE41B5">
        <w:rPr>
          <w:rFonts w:ascii="Times New Roman" w:eastAsia="Times New Roman" w:hAnsi="Times New Roman"/>
          <w:color w:val="000000"/>
          <w:lang w:val="en-US" w:eastAsia="ru-RU"/>
        </w:rPr>
        <w:t> </w:t>
      </w:r>
      <w:r w:rsidR="00DE41B5" w:rsidRPr="00DE41B5">
        <w:rPr>
          <w:rFonts w:ascii="Times New Roman" w:eastAsia="Times New Roman" w:hAnsi="Times New Roman"/>
          <w:color w:val="000000"/>
          <w:lang w:eastAsia="ru-RU"/>
        </w:rPr>
        <w:t>803 195</w:t>
      </w:r>
      <w:r w:rsidRPr="00643D4C">
        <w:rPr>
          <w:rFonts w:ascii="Times New Roman" w:eastAsia="Times New Roman" w:hAnsi="Times New Roman"/>
          <w:color w:val="000000"/>
          <w:lang w:eastAsia="ru-RU"/>
        </w:rPr>
        <w:t xml:space="preserve"> (</w:t>
      </w:r>
      <w:r w:rsidR="00DE41B5">
        <w:rPr>
          <w:rFonts w:ascii="Times New Roman" w:eastAsia="Times New Roman" w:hAnsi="Times New Roman"/>
          <w:color w:val="000000"/>
          <w:lang w:eastAsia="ru-RU"/>
        </w:rPr>
        <w:t>Три миллиона восемьсот три тысячи сто девяносто пять</w:t>
      </w:r>
      <w:r w:rsidRPr="00643D4C">
        <w:rPr>
          <w:rFonts w:ascii="Times New Roman" w:eastAsia="Times New Roman" w:hAnsi="Times New Roman"/>
          <w:color w:val="000000"/>
          <w:lang w:eastAsia="ru-RU"/>
        </w:rPr>
        <w:t xml:space="preserve">) рублей </w:t>
      </w:r>
      <w:r w:rsidR="00DE41B5" w:rsidRPr="00DE41B5">
        <w:rPr>
          <w:rFonts w:ascii="Times New Roman" w:eastAsia="Times New Roman" w:hAnsi="Times New Roman"/>
          <w:color w:val="000000"/>
          <w:lang w:eastAsia="ru-RU"/>
        </w:rPr>
        <w:t>28</w:t>
      </w:r>
      <w:r w:rsidRPr="00643D4C">
        <w:rPr>
          <w:rFonts w:ascii="Times New Roman" w:eastAsia="Times New Roman" w:hAnsi="Times New Roman"/>
          <w:color w:val="000000"/>
          <w:lang w:eastAsia="ru-RU"/>
        </w:rPr>
        <w:t xml:space="preserve"> копеек, в том числе НДС (18%) </w:t>
      </w:r>
      <w:r w:rsidR="00DE41B5" w:rsidRPr="00DE41B5">
        <w:rPr>
          <w:rFonts w:ascii="Times New Roman" w:eastAsia="Times New Roman" w:hAnsi="Times New Roman"/>
          <w:color w:val="000000"/>
          <w:lang w:eastAsia="ru-RU"/>
        </w:rPr>
        <w:t>580</w:t>
      </w:r>
      <w:r w:rsidR="00DE41B5">
        <w:rPr>
          <w:rFonts w:ascii="Times New Roman" w:eastAsia="Times New Roman" w:hAnsi="Times New Roman"/>
          <w:color w:val="000000"/>
          <w:lang w:val="en-US" w:eastAsia="ru-RU"/>
        </w:rPr>
        <w:t> </w:t>
      </w:r>
      <w:r w:rsidR="00DE41B5" w:rsidRPr="00DE41B5">
        <w:rPr>
          <w:rFonts w:ascii="Times New Roman" w:eastAsia="Times New Roman" w:hAnsi="Times New Roman"/>
          <w:color w:val="000000"/>
          <w:lang w:eastAsia="ru-RU"/>
        </w:rPr>
        <w:t xml:space="preserve">148 </w:t>
      </w:r>
      <w:r w:rsidRPr="00643D4C">
        <w:rPr>
          <w:rFonts w:ascii="Times New Roman" w:eastAsia="Times New Roman" w:hAnsi="Times New Roman"/>
          <w:color w:val="000000"/>
          <w:lang w:eastAsia="ru-RU"/>
        </w:rPr>
        <w:t>(</w:t>
      </w:r>
      <w:r w:rsidR="00DE41B5">
        <w:rPr>
          <w:rFonts w:ascii="Times New Roman" w:eastAsia="Times New Roman" w:hAnsi="Times New Roman"/>
          <w:color w:val="000000"/>
          <w:lang w:eastAsia="ru-RU"/>
        </w:rPr>
        <w:t>Пятьсот восемьдесят тысяч сто сорок восемь</w:t>
      </w:r>
      <w:r w:rsidRPr="00643D4C">
        <w:rPr>
          <w:rFonts w:ascii="Times New Roman" w:eastAsia="Times New Roman" w:hAnsi="Times New Roman"/>
          <w:color w:val="000000"/>
          <w:lang w:eastAsia="ru-RU"/>
        </w:rPr>
        <w:t xml:space="preserve">) рублей </w:t>
      </w:r>
      <w:r w:rsidR="00DE41B5" w:rsidRPr="00DE41B5">
        <w:rPr>
          <w:rFonts w:ascii="Times New Roman" w:eastAsia="Times New Roman" w:hAnsi="Times New Roman"/>
          <w:color w:val="000000"/>
          <w:lang w:eastAsia="ru-RU"/>
        </w:rPr>
        <w:t xml:space="preserve">43 </w:t>
      </w:r>
      <w:r w:rsidR="00DE41B5">
        <w:rPr>
          <w:rFonts w:ascii="Times New Roman" w:eastAsia="Times New Roman" w:hAnsi="Times New Roman"/>
          <w:color w:val="000000"/>
          <w:lang w:eastAsia="ru-RU"/>
        </w:rPr>
        <w:t>копейки</w:t>
      </w:r>
      <w:r w:rsidRPr="00643D4C">
        <w:rPr>
          <w:rFonts w:ascii="Times New Roman" w:eastAsia="Times New Roman" w:hAnsi="Times New Roman"/>
          <w:color w:val="000000"/>
          <w:lang w:eastAsia="ru-RU"/>
        </w:rPr>
        <w:t>.</w:t>
      </w:r>
    </w:p>
    <w:p w:rsidR="00643D4C" w:rsidRPr="00643D4C" w:rsidRDefault="00643D4C" w:rsidP="00643D4C">
      <w:pPr>
        <w:tabs>
          <w:tab w:val="left" w:pos="1276"/>
          <w:tab w:val="num" w:pos="1443"/>
        </w:tabs>
        <w:spacing w:before="0" w:after="0"/>
        <w:ind w:left="284" w:firstLine="709"/>
        <w:contextualSpacing/>
        <w:rPr>
          <w:rFonts w:ascii="Times New Roman" w:eastAsia="Times New Roman" w:hAnsi="Times New Roman"/>
          <w:color w:val="000000"/>
          <w:lang w:eastAsia="ru-RU"/>
        </w:rPr>
      </w:pPr>
      <w:r w:rsidRPr="00643D4C">
        <w:rPr>
          <w:rFonts w:ascii="Times New Roman" w:eastAsia="Times New Roman" w:hAnsi="Times New Roman"/>
          <w:color w:val="000000"/>
          <w:lang w:eastAsia="ru-RU"/>
        </w:rPr>
        <w:t>Стоимость услуг за отчетный период определяется на основании Приложения №1 к настоящему Договору с учётом акта о соответствии SLA (Приложение №3 к настоящему Договору).</w:t>
      </w:r>
    </w:p>
    <w:p w:rsidR="00643D4C" w:rsidRPr="00643D4C" w:rsidRDefault="00643D4C" w:rsidP="00643D4C">
      <w:pPr>
        <w:tabs>
          <w:tab w:val="left" w:pos="1276"/>
          <w:tab w:val="num" w:pos="1443"/>
        </w:tabs>
        <w:spacing w:before="0" w:after="0"/>
        <w:ind w:left="284" w:firstLine="709"/>
        <w:contextualSpacing/>
        <w:rPr>
          <w:rFonts w:ascii="Times New Roman" w:eastAsia="Times New Roman" w:hAnsi="Times New Roman"/>
          <w:color w:val="000000"/>
          <w:lang w:eastAsia="ru-RU"/>
        </w:rPr>
      </w:pPr>
      <w:r w:rsidRPr="00643D4C">
        <w:rPr>
          <w:rFonts w:ascii="Times New Roman" w:eastAsia="Times New Roman" w:hAnsi="Times New Roman"/>
          <w:color w:val="000000"/>
          <w:lang w:eastAsia="ru-RU"/>
        </w:rPr>
        <w:t>4.2. В случае превышения максимального предельного количества пользователей (Приложение № 1 к настоящему Договору) стоимость услуг будет пересмотрена путем заключения дополнительного соглашения.</w:t>
      </w:r>
    </w:p>
    <w:p w:rsidR="00643D4C" w:rsidRPr="00643D4C" w:rsidRDefault="00643D4C" w:rsidP="00643D4C">
      <w:pPr>
        <w:tabs>
          <w:tab w:val="left" w:pos="1276"/>
          <w:tab w:val="num" w:pos="1443"/>
        </w:tabs>
        <w:spacing w:before="0" w:after="0"/>
        <w:ind w:left="284" w:firstLine="709"/>
        <w:contextualSpacing/>
        <w:rPr>
          <w:rFonts w:ascii="Times New Roman" w:eastAsia="Times New Roman" w:hAnsi="Times New Roman"/>
          <w:color w:val="000000"/>
          <w:lang w:eastAsia="ru-RU"/>
        </w:rPr>
      </w:pPr>
      <w:r w:rsidRPr="00643D4C">
        <w:rPr>
          <w:rFonts w:ascii="Times New Roman" w:eastAsia="Times New Roman" w:hAnsi="Times New Roman"/>
          <w:color w:val="000000"/>
          <w:lang w:eastAsia="ru-RU"/>
        </w:rPr>
        <w:t xml:space="preserve">4.3. Отчетным периодом является 1 (один) календарный месяц. </w:t>
      </w:r>
    </w:p>
    <w:p w:rsidR="00643D4C" w:rsidRPr="00643D4C" w:rsidRDefault="00643D4C" w:rsidP="00643D4C">
      <w:pPr>
        <w:tabs>
          <w:tab w:val="left" w:pos="1276"/>
          <w:tab w:val="num" w:pos="1443"/>
        </w:tabs>
        <w:spacing w:before="0" w:after="0"/>
        <w:ind w:left="284" w:firstLine="709"/>
        <w:contextualSpacing/>
        <w:rPr>
          <w:rFonts w:ascii="Times New Roman" w:eastAsia="Times New Roman" w:hAnsi="Times New Roman"/>
          <w:color w:val="000000"/>
          <w:lang w:eastAsia="ru-RU"/>
        </w:rPr>
      </w:pPr>
      <w:r w:rsidRPr="00643D4C">
        <w:rPr>
          <w:rFonts w:ascii="Times New Roman" w:eastAsia="Times New Roman" w:hAnsi="Times New Roman"/>
          <w:color w:val="000000"/>
          <w:lang w:eastAsia="ru-RU"/>
        </w:rPr>
        <w:t xml:space="preserve">4.4. Оплата по настоящему Договору производится в форме безналичного расчета путем перечисления денежных средств на расчетный счет Исполнителя, указанный в разделе </w:t>
      </w:r>
    </w:p>
    <w:p w:rsidR="00643D4C" w:rsidRPr="00643D4C" w:rsidRDefault="00643D4C" w:rsidP="00643D4C">
      <w:pPr>
        <w:tabs>
          <w:tab w:val="left" w:pos="1276"/>
          <w:tab w:val="num" w:pos="1443"/>
        </w:tabs>
        <w:spacing w:before="0" w:after="0"/>
        <w:ind w:left="284" w:firstLine="709"/>
        <w:contextualSpacing/>
        <w:rPr>
          <w:rFonts w:ascii="Times New Roman" w:eastAsia="Times New Roman" w:hAnsi="Times New Roman"/>
          <w:color w:val="000000"/>
          <w:lang w:eastAsia="ru-RU"/>
        </w:rPr>
      </w:pPr>
      <w:r w:rsidRPr="00643D4C">
        <w:rPr>
          <w:rFonts w:ascii="Times New Roman" w:eastAsia="Times New Roman" w:hAnsi="Times New Roman"/>
          <w:color w:val="000000"/>
          <w:lang w:eastAsia="ru-RU"/>
        </w:rPr>
        <w:t xml:space="preserve">10 настоящего Договора, в течение 30 (тридцати) календарных дней </w:t>
      </w:r>
      <w:proofErr w:type="gramStart"/>
      <w:r w:rsidRPr="00643D4C">
        <w:rPr>
          <w:rFonts w:ascii="Times New Roman" w:eastAsia="Times New Roman" w:hAnsi="Times New Roman"/>
          <w:color w:val="000000"/>
          <w:lang w:eastAsia="ru-RU"/>
        </w:rPr>
        <w:t>с даты подписания</w:t>
      </w:r>
      <w:proofErr w:type="gramEnd"/>
      <w:r w:rsidRPr="00643D4C">
        <w:rPr>
          <w:rFonts w:ascii="Times New Roman" w:eastAsia="Times New Roman" w:hAnsi="Times New Roman"/>
          <w:color w:val="000000"/>
          <w:lang w:eastAsia="ru-RU"/>
        </w:rPr>
        <w:t xml:space="preserve"> Заказчиком документов, подтверждающих оказание Услуг в отчетном периоде, в соответствии с пунктом 5.1. настоящего Договора.</w:t>
      </w:r>
    </w:p>
    <w:p w:rsidR="00643D4C" w:rsidRPr="00643D4C" w:rsidRDefault="00643D4C" w:rsidP="00643D4C">
      <w:pPr>
        <w:tabs>
          <w:tab w:val="left" w:pos="1276"/>
          <w:tab w:val="num" w:pos="1443"/>
        </w:tabs>
        <w:spacing w:before="0" w:after="0"/>
        <w:ind w:left="284" w:firstLine="709"/>
        <w:contextualSpacing/>
        <w:rPr>
          <w:rFonts w:ascii="Times New Roman" w:eastAsia="Times New Roman" w:hAnsi="Times New Roman"/>
          <w:color w:val="000000"/>
          <w:lang w:eastAsia="ru-RU"/>
        </w:rPr>
      </w:pPr>
      <w:r w:rsidRPr="00643D4C">
        <w:rPr>
          <w:rFonts w:ascii="Times New Roman" w:eastAsia="Times New Roman" w:hAnsi="Times New Roman"/>
          <w:color w:val="000000"/>
          <w:lang w:eastAsia="ru-RU"/>
        </w:rPr>
        <w:t>4.5. Днем осуществления платежа считается дата списания денежных сре</w:t>
      </w:r>
      <w:proofErr w:type="gramStart"/>
      <w:r w:rsidRPr="00643D4C">
        <w:rPr>
          <w:rFonts w:ascii="Times New Roman" w:eastAsia="Times New Roman" w:hAnsi="Times New Roman"/>
          <w:color w:val="000000"/>
          <w:lang w:eastAsia="ru-RU"/>
        </w:rPr>
        <w:t>дств с к</w:t>
      </w:r>
      <w:proofErr w:type="gramEnd"/>
      <w:r w:rsidRPr="00643D4C">
        <w:rPr>
          <w:rFonts w:ascii="Times New Roman" w:eastAsia="Times New Roman" w:hAnsi="Times New Roman"/>
          <w:color w:val="000000"/>
          <w:lang w:eastAsia="ru-RU"/>
        </w:rPr>
        <w:t>орреспондентского счета банка, обслуживающего Заказчика.</w:t>
      </w:r>
    </w:p>
    <w:p w:rsidR="00370C2F" w:rsidRPr="00370C2F" w:rsidRDefault="00370C2F" w:rsidP="00B57066">
      <w:pPr>
        <w:keepNext/>
        <w:keepLines/>
        <w:numPr>
          <w:ilvl w:val="0"/>
          <w:numId w:val="9"/>
        </w:numPr>
        <w:tabs>
          <w:tab w:val="left" w:pos="0"/>
          <w:tab w:val="left" w:pos="1276"/>
        </w:tabs>
        <w:spacing w:before="240" w:after="240"/>
        <w:ind w:left="567" w:firstLine="284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lang w:eastAsia="ru-RU"/>
        </w:rPr>
        <w:t>Порядок сдачи-приемки Услуг</w:t>
      </w:r>
    </w:p>
    <w:p w:rsidR="00370C2F" w:rsidRPr="00370C2F" w:rsidRDefault="00370C2F" w:rsidP="00B57066">
      <w:pPr>
        <w:numPr>
          <w:ilvl w:val="1"/>
          <w:numId w:val="9"/>
        </w:numPr>
        <w:tabs>
          <w:tab w:val="left" w:pos="1276"/>
        </w:tabs>
        <w:spacing w:before="0" w:after="0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bookmarkStart w:id="1" w:name="_Ref401048539"/>
      <w:r w:rsidRPr="00370C2F">
        <w:rPr>
          <w:rFonts w:ascii="Times New Roman" w:eastAsia="Times New Roman" w:hAnsi="Times New Roman"/>
          <w:lang w:eastAsia="ru-RU"/>
        </w:rPr>
        <w:t xml:space="preserve">Исполнитель в дату, следующую за датой окончания отчетного периода (до 12:00 по московскому времени), обязан передать Заказчику сканированные документы, подтверждающие факт оказания Услуг (Акт сдачи-приемки оказанных Услуг, оформленный в соответствии с </w:t>
      </w:r>
      <w:proofErr w:type="gramStart"/>
      <w:r w:rsidRPr="00370C2F">
        <w:rPr>
          <w:rFonts w:ascii="Times New Roman" w:eastAsia="Times New Roman" w:hAnsi="Times New Roman"/>
          <w:lang w:eastAsia="ru-RU"/>
        </w:rPr>
        <w:t>формой</w:t>
      </w:r>
      <w:proofErr w:type="gramEnd"/>
      <w:r w:rsidRPr="00370C2F">
        <w:rPr>
          <w:rFonts w:ascii="Times New Roman" w:eastAsia="Times New Roman" w:hAnsi="Times New Roman"/>
          <w:lang w:eastAsia="ru-RU"/>
        </w:rPr>
        <w:t xml:space="preserve"> приведенной в Приложении № 4 к настоящему Договору, а также Акт соответствия </w:t>
      </w:r>
      <w:r w:rsidRPr="00370C2F">
        <w:rPr>
          <w:rFonts w:ascii="Times New Roman" w:eastAsia="Times New Roman" w:hAnsi="Times New Roman"/>
          <w:lang w:val="en-US" w:eastAsia="ru-RU"/>
        </w:rPr>
        <w:t>SLA</w:t>
      </w:r>
      <w:r w:rsidRPr="00370C2F">
        <w:rPr>
          <w:rFonts w:ascii="Times New Roman" w:eastAsia="Times New Roman" w:hAnsi="Times New Roman"/>
          <w:lang w:eastAsia="ru-RU"/>
        </w:rPr>
        <w:t xml:space="preserve">, оформленный по форме, приведенной в Приложении №3 к настоящему </w:t>
      </w:r>
      <w:r w:rsidRPr="00370C2F">
        <w:rPr>
          <w:rFonts w:ascii="Times New Roman" w:eastAsia="Times New Roman" w:hAnsi="Times New Roman"/>
          <w:lang w:eastAsia="ru-RU"/>
        </w:rPr>
        <w:lastRenderedPageBreak/>
        <w:t>Договору, счета-фактуры), посредствам электронной связи</w:t>
      </w:r>
      <w:r w:rsidR="00DC1F33">
        <w:rPr>
          <w:rFonts w:ascii="Times New Roman" w:eastAsia="Times New Roman" w:hAnsi="Times New Roman"/>
          <w:lang w:eastAsia="ru-RU"/>
        </w:rPr>
        <w:t xml:space="preserve"> по адресу электронной почты: </w:t>
      </w:r>
      <w:r w:rsidR="00DC1F33">
        <w:rPr>
          <w:rFonts w:ascii="Times New Roman" w:eastAsia="Times New Roman" w:hAnsi="Times New Roman"/>
          <w:lang w:val="en-US" w:eastAsia="ru-RU"/>
        </w:rPr>
        <w:t>office</w:t>
      </w:r>
      <w:r w:rsidR="00DC1F33" w:rsidRPr="00DC1F33">
        <w:rPr>
          <w:rFonts w:ascii="Times New Roman" w:eastAsia="Times New Roman" w:hAnsi="Times New Roman"/>
          <w:lang w:eastAsia="ru-RU"/>
        </w:rPr>
        <w:t>@</w:t>
      </w:r>
      <w:proofErr w:type="spellStart"/>
      <w:r w:rsidR="00DC1F33">
        <w:rPr>
          <w:rFonts w:ascii="Times New Roman" w:eastAsia="Times New Roman" w:hAnsi="Times New Roman"/>
          <w:lang w:val="en-US" w:eastAsia="ru-RU"/>
        </w:rPr>
        <w:t>sarenergo</w:t>
      </w:r>
      <w:proofErr w:type="spellEnd"/>
      <w:r w:rsidR="00DC1F33" w:rsidRPr="00DC1F33">
        <w:rPr>
          <w:rFonts w:ascii="Times New Roman" w:eastAsia="Times New Roman" w:hAnsi="Times New Roman"/>
          <w:lang w:eastAsia="ru-RU"/>
        </w:rPr>
        <w:t>.</w:t>
      </w:r>
      <w:proofErr w:type="spellStart"/>
      <w:r w:rsidR="00DC1F33">
        <w:rPr>
          <w:rFonts w:ascii="Times New Roman" w:eastAsia="Times New Roman" w:hAnsi="Times New Roman"/>
          <w:lang w:val="en-US" w:eastAsia="ru-RU"/>
        </w:rPr>
        <w:t>ru</w:t>
      </w:r>
      <w:proofErr w:type="spellEnd"/>
      <w:r w:rsidRPr="00370C2F">
        <w:rPr>
          <w:rFonts w:ascii="Times New Roman" w:eastAsia="Times New Roman" w:hAnsi="Times New Roman"/>
          <w:lang w:eastAsia="ru-RU"/>
        </w:rPr>
        <w:t>. Оригиналы документов, подтверждающие факт оказания Услуг, должны быть направлены Заказчику не позднее 5 (пяти) календарных дней, считая со дня окончания отчетного периода, но в любом случае до 7-го числа месяца, следующего за отчетным периодом</w:t>
      </w:r>
      <w:r w:rsidRPr="00370C2F">
        <w:rPr>
          <w:rFonts w:ascii="Times New Roman" w:eastAsia="Times New Roman" w:hAnsi="Times New Roman"/>
          <w:color w:val="000000"/>
          <w:lang w:eastAsia="ru-RU"/>
        </w:rPr>
        <w:t>.</w:t>
      </w:r>
      <w:bookmarkEnd w:id="1"/>
    </w:p>
    <w:p w:rsidR="00370C2F" w:rsidRPr="00370C2F" w:rsidRDefault="00370C2F" w:rsidP="00370C2F">
      <w:pPr>
        <w:tabs>
          <w:tab w:val="left" w:pos="1276"/>
          <w:tab w:val="num" w:pos="1418"/>
        </w:tabs>
        <w:spacing w:before="0" w:after="0"/>
        <w:ind w:left="284" w:firstLine="709"/>
        <w:rPr>
          <w:rFonts w:ascii="Times New Roman" w:eastAsia="Times New Roman" w:hAnsi="Times New Roman"/>
          <w:lang w:eastAsia="ru-RU"/>
        </w:rPr>
      </w:pPr>
      <w:r w:rsidRPr="00370C2F">
        <w:rPr>
          <w:rFonts w:ascii="Times New Roman" w:eastAsia="Times New Roman" w:hAnsi="Times New Roman"/>
          <w:lang w:eastAsia="ru-RU"/>
        </w:rPr>
        <w:t>Документы, подтверждающие оказание Услуг в отчетном периоде, должны быть оформлены на имя Заказчика. В случае непредставления необходимых документов Заказчик уведомляет об этом Исполнителя. Исполнитель обязан в течение 2 (двух) календарных дней с момента получения данного уведомления Заказчика, но не позднее 7-го числа месяца, следующего за месяцем, в котором Услуги были оказаны, представить недостающие документы Заказчику, что не освобождает Исполнителя от ответственности, предусмотренной в пункте </w:t>
      </w:r>
      <w:r w:rsidRPr="00370C2F">
        <w:rPr>
          <w:rFonts w:ascii="Times New Roman" w:eastAsia="Times New Roman" w:hAnsi="Times New Roman"/>
          <w:lang w:eastAsia="ru-RU"/>
        </w:rPr>
        <w:fldChar w:fldCharType="begin"/>
      </w:r>
      <w:r w:rsidRPr="00370C2F">
        <w:rPr>
          <w:rFonts w:ascii="Times New Roman" w:eastAsia="Times New Roman" w:hAnsi="Times New Roman"/>
          <w:lang w:eastAsia="ru-RU"/>
        </w:rPr>
        <w:instrText xml:space="preserve"> REF _Ref401048568 \r \h  \* MERGEFORMAT </w:instrText>
      </w:r>
      <w:r w:rsidRPr="00370C2F">
        <w:rPr>
          <w:rFonts w:ascii="Times New Roman" w:eastAsia="Times New Roman" w:hAnsi="Times New Roman"/>
          <w:lang w:eastAsia="ru-RU"/>
        </w:rPr>
      </w:r>
      <w:r w:rsidRPr="00370C2F">
        <w:rPr>
          <w:rFonts w:ascii="Times New Roman" w:eastAsia="Times New Roman" w:hAnsi="Times New Roman"/>
          <w:lang w:eastAsia="ru-RU"/>
        </w:rPr>
        <w:fldChar w:fldCharType="separate"/>
      </w:r>
      <w:r w:rsidR="00E90FAA">
        <w:rPr>
          <w:rFonts w:ascii="Times New Roman" w:eastAsia="Times New Roman" w:hAnsi="Times New Roman"/>
          <w:lang w:eastAsia="ru-RU"/>
        </w:rPr>
        <w:t>6.9</w:t>
      </w:r>
      <w:r w:rsidRPr="00370C2F">
        <w:rPr>
          <w:rFonts w:ascii="Times New Roman" w:eastAsia="Times New Roman" w:hAnsi="Times New Roman"/>
          <w:lang w:eastAsia="ru-RU"/>
        </w:rPr>
        <w:fldChar w:fldCharType="end"/>
      </w:r>
      <w:r w:rsidRPr="00370C2F">
        <w:rPr>
          <w:rFonts w:ascii="Times New Roman" w:eastAsia="Times New Roman" w:hAnsi="Times New Roman"/>
          <w:lang w:eastAsia="ru-RU"/>
        </w:rPr>
        <w:t xml:space="preserve">. настоящего Договора. </w:t>
      </w:r>
    </w:p>
    <w:p w:rsidR="00370C2F" w:rsidRPr="00370C2F" w:rsidRDefault="00370C2F" w:rsidP="00370C2F">
      <w:pPr>
        <w:tabs>
          <w:tab w:val="left" w:pos="1276"/>
          <w:tab w:val="num" w:pos="1418"/>
        </w:tabs>
        <w:spacing w:before="0" w:after="0"/>
        <w:ind w:left="284" w:firstLine="709"/>
        <w:rPr>
          <w:rFonts w:ascii="Times New Roman" w:eastAsia="Times New Roman" w:hAnsi="Times New Roman"/>
          <w:lang w:eastAsia="ru-RU"/>
        </w:rPr>
      </w:pPr>
      <w:r w:rsidRPr="00370C2F">
        <w:rPr>
          <w:rFonts w:ascii="Times New Roman" w:eastAsia="Times New Roman" w:hAnsi="Times New Roman"/>
          <w:lang w:eastAsia="ru-RU"/>
        </w:rPr>
        <w:t xml:space="preserve">В случае наличия ошибок и иных неточностей в представленных Исполнителем документах, подтверждающих факт оказания Услуг, Заказчик уведомляет об этом Исполнителя в течение 2 (двух) календарных дней </w:t>
      </w:r>
      <w:proofErr w:type="gramStart"/>
      <w:r w:rsidRPr="00370C2F">
        <w:rPr>
          <w:rFonts w:ascii="Times New Roman" w:eastAsia="Times New Roman" w:hAnsi="Times New Roman"/>
          <w:lang w:eastAsia="ru-RU"/>
        </w:rPr>
        <w:t>с даты получения</w:t>
      </w:r>
      <w:proofErr w:type="gramEnd"/>
      <w:r w:rsidRPr="00370C2F">
        <w:rPr>
          <w:rFonts w:ascii="Times New Roman" w:eastAsia="Times New Roman" w:hAnsi="Times New Roman"/>
          <w:lang w:eastAsia="ru-RU"/>
        </w:rPr>
        <w:t xml:space="preserve"> от Исполнителя документов, подтверждающих факт оказания Услуг. В таком уведомлении Заказчик должен указать способ устранения ошибок и иных неточностей указанных документов. Исполнитель обязан в течение 2 (двух) календарных дней с момента получения данного уведомления от Заказчика устранить ошибки и иные неточности в таких документах и представить исправленные документы Заказчику, что не освобождает Исполнителя от ответственности, предусмотренной пунктом </w:t>
      </w:r>
      <w:r w:rsidRPr="00370C2F">
        <w:rPr>
          <w:rFonts w:ascii="Times New Roman" w:eastAsia="Times New Roman" w:hAnsi="Times New Roman"/>
          <w:lang w:eastAsia="ru-RU"/>
        </w:rPr>
        <w:fldChar w:fldCharType="begin"/>
      </w:r>
      <w:r w:rsidRPr="00370C2F">
        <w:rPr>
          <w:rFonts w:ascii="Times New Roman" w:eastAsia="Times New Roman" w:hAnsi="Times New Roman"/>
          <w:lang w:eastAsia="ru-RU"/>
        </w:rPr>
        <w:instrText xml:space="preserve"> REF _Ref401048568 \r \h  \* MERGEFORMAT </w:instrText>
      </w:r>
      <w:r w:rsidRPr="00370C2F">
        <w:rPr>
          <w:rFonts w:ascii="Times New Roman" w:eastAsia="Times New Roman" w:hAnsi="Times New Roman"/>
          <w:lang w:eastAsia="ru-RU"/>
        </w:rPr>
      </w:r>
      <w:r w:rsidRPr="00370C2F">
        <w:rPr>
          <w:rFonts w:ascii="Times New Roman" w:eastAsia="Times New Roman" w:hAnsi="Times New Roman"/>
          <w:lang w:eastAsia="ru-RU"/>
        </w:rPr>
        <w:fldChar w:fldCharType="separate"/>
      </w:r>
      <w:r w:rsidR="00E90FAA">
        <w:rPr>
          <w:rFonts w:ascii="Times New Roman" w:eastAsia="Times New Roman" w:hAnsi="Times New Roman"/>
          <w:lang w:eastAsia="ru-RU"/>
        </w:rPr>
        <w:t>6.9</w:t>
      </w:r>
      <w:r w:rsidRPr="00370C2F">
        <w:rPr>
          <w:rFonts w:ascii="Times New Roman" w:eastAsia="Times New Roman" w:hAnsi="Times New Roman"/>
          <w:lang w:eastAsia="ru-RU"/>
        </w:rPr>
        <w:fldChar w:fldCharType="end"/>
      </w:r>
      <w:r w:rsidRPr="00370C2F">
        <w:rPr>
          <w:rFonts w:ascii="Times New Roman" w:eastAsia="Times New Roman" w:hAnsi="Times New Roman"/>
          <w:lang w:eastAsia="ru-RU"/>
        </w:rPr>
        <w:t>. настоящего Договора.</w:t>
      </w:r>
    </w:p>
    <w:p w:rsidR="00370C2F" w:rsidRPr="00370C2F" w:rsidRDefault="00370C2F" w:rsidP="00B57066">
      <w:pPr>
        <w:numPr>
          <w:ilvl w:val="1"/>
          <w:numId w:val="9"/>
        </w:numPr>
        <w:tabs>
          <w:tab w:val="num" w:pos="1276"/>
        </w:tabs>
        <w:spacing w:before="0" w:after="0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bookmarkStart w:id="2" w:name="_Ref401048584"/>
      <w:proofErr w:type="gramStart"/>
      <w:r w:rsidRPr="00370C2F">
        <w:rPr>
          <w:rFonts w:ascii="Times New Roman" w:eastAsia="Times New Roman" w:hAnsi="Times New Roman"/>
          <w:lang w:eastAsia="ru-RU"/>
        </w:rPr>
        <w:t>Заказчик в течение 3 (трех) календарных дней, считая со дня, следующего за датой получения документов, указанных в пункте 5.1. настоящего Договора, но в любом случае до 10</w:t>
      </w:r>
      <w:r w:rsidRPr="00370C2F">
        <w:rPr>
          <w:rFonts w:ascii="Times New Roman" w:eastAsia="Times New Roman" w:hAnsi="Times New Roman"/>
          <w:lang w:eastAsia="ru-RU"/>
        </w:rPr>
        <w:noBreakHyphen/>
        <w:t>го числа месяца, следующего за отчетным периодом, обязан рассмотреть и направить Исполнителю подписанный Акт сдачи-приемки Услуг или мотивированный письменный отказ от приемки Услуг и 1 (один) экземпляр Акта соответствия SLA (по форме Приложения № 3</w:t>
      </w:r>
      <w:proofErr w:type="gramEnd"/>
      <w:r w:rsidRPr="00370C2F">
        <w:rPr>
          <w:rFonts w:ascii="Times New Roman" w:eastAsia="Times New Roman" w:hAnsi="Times New Roman"/>
          <w:lang w:eastAsia="ru-RU"/>
        </w:rPr>
        <w:t xml:space="preserve"> к настоящему Договору)</w:t>
      </w:r>
      <w:r w:rsidRPr="00370C2F">
        <w:rPr>
          <w:rFonts w:ascii="Times New Roman" w:eastAsia="Times New Roman" w:hAnsi="Times New Roman"/>
          <w:color w:val="000000"/>
          <w:lang w:eastAsia="ru-RU"/>
        </w:rPr>
        <w:t>.</w:t>
      </w:r>
      <w:bookmarkEnd w:id="2"/>
      <w:r w:rsidRPr="00370C2F"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:rsidR="00370C2F" w:rsidRPr="00AF5419" w:rsidRDefault="00370C2F" w:rsidP="00AF5419">
      <w:pPr>
        <w:numPr>
          <w:ilvl w:val="1"/>
          <w:numId w:val="9"/>
        </w:numPr>
        <w:tabs>
          <w:tab w:val="num" w:pos="284"/>
          <w:tab w:val="left" w:pos="1276"/>
        </w:tabs>
        <w:spacing w:before="0" w:after="0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r w:rsidRPr="00370C2F">
        <w:rPr>
          <w:rFonts w:ascii="Times New Roman" w:eastAsia="Times New Roman" w:hAnsi="Times New Roman"/>
          <w:color w:val="000000"/>
          <w:lang w:eastAsia="ru-RU"/>
        </w:rPr>
        <w:t xml:space="preserve">В случае мотивированного отказа Заказчика от приемки Услуг им составляется перечень замечаний </w:t>
      </w:r>
      <w:r w:rsidRPr="00370C2F">
        <w:rPr>
          <w:rFonts w:ascii="Times New Roman" w:eastAsia="Times New Roman" w:hAnsi="Times New Roman"/>
          <w:lang w:eastAsia="ru-RU"/>
        </w:rPr>
        <w:t xml:space="preserve">по оказанным Услугам и сроков их устранения. «Мотивированный отказ» – документ, подписанный Заказчиком, содержащий единый, консолидированный, непротиворечивый, исчерпывающий, подробный перечень замечаний, в силу которых Услуги не удовлетворяют согласованным Сторонами требованиям к результатам оказания Услуг. Здесь означает: "единый" – 1 (один) мотивированный отказ на предоставленный Акт сдачи-приемки Услуг; "консолидированный" – содержит замечания, относящиеся к каждому пункту, вопросу или концепции и характеризующие одну общую позицию Заказчика; "непротиворечивый" – отсутствие по одному и тому же пункту, вопросу или концепции 2 (двух) и более замечаний, несоответствующих или противоречащих друг другу; "исчерпывающий" – отсутствие по любому пункту, вопросу или концепции иных, не включенных в мотивированный отказ, замечаний; "подробный" – однозначно сопоставляет замечания по любому пункту, вопросу или концепции с конкретными требованиями к результатам оказания Услуг. </w:t>
      </w:r>
      <w:r w:rsidRPr="00370C2F">
        <w:rPr>
          <w:rFonts w:ascii="Times New Roman" w:eastAsia="Times New Roman" w:hAnsi="Times New Roman"/>
          <w:color w:val="000000"/>
          <w:lang w:eastAsia="ru-RU"/>
        </w:rPr>
        <w:t>Устранения обоснованных замечаний производятся Исполнителем за свой счет при условии, что они не выходят за пределы перечня Услуг, указанных в Приложении №1 к настоящему Договору (Состав и стоимость Услуг). Повторная приемка результатов оказания Услуг после устранения замечаний осуществляется только по перечню замечаний, содержащихся в мотивированном отказе в порядке, установленном для первоначальной сдачи-приемки Услуг.</w:t>
      </w:r>
    </w:p>
    <w:p w:rsidR="00370C2F" w:rsidRPr="00370C2F" w:rsidRDefault="00370C2F" w:rsidP="00B57066">
      <w:pPr>
        <w:numPr>
          <w:ilvl w:val="1"/>
          <w:numId w:val="9"/>
        </w:numPr>
        <w:tabs>
          <w:tab w:val="left" w:pos="1276"/>
        </w:tabs>
        <w:spacing w:before="0" w:after="0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bookmarkStart w:id="3" w:name="_Ref401048684"/>
      <w:r w:rsidRPr="00370C2F">
        <w:rPr>
          <w:rFonts w:ascii="Times New Roman" w:eastAsia="Times New Roman" w:hAnsi="Times New Roman"/>
          <w:color w:val="000000"/>
          <w:lang w:eastAsia="ru-RU"/>
        </w:rPr>
        <w:t xml:space="preserve">Исполнитель не позднее 5-го числа месяца, следующего за календарным кварталом, направляет в адрес </w:t>
      </w:r>
      <w:proofErr w:type="gramStart"/>
      <w:r w:rsidRPr="00370C2F">
        <w:rPr>
          <w:rFonts w:ascii="Times New Roman" w:eastAsia="Times New Roman" w:hAnsi="Times New Roman"/>
          <w:color w:val="000000"/>
          <w:lang w:eastAsia="ru-RU"/>
        </w:rPr>
        <w:t>Заказчика</w:t>
      </w:r>
      <w:proofErr w:type="gramEnd"/>
      <w:r w:rsidRPr="00370C2F">
        <w:rPr>
          <w:rFonts w:ascii="Times New Roman" w:eastAsia="Times New Roman" w:hAnsi="Times New Roman"/>
          <w:color w:val="000000"/>
          <w:lang w:eastAsia="ru-RU"/>
        </w:rPr>
        <w:t xml:space="preserve"> оформленный со своей стороны акт сверки. Заказчик в течение 5 (пяти) календарных дней с момента получения акта сверки производит сверку расчетов между Сторонами, при необходимости оформляет протокол разногласий и возвращает Исполнителю 1 (один) экземпляр надлежаще оформленного акта сверки.</w:t>
      </w:r>
      <w:bookmarkEnd w:id="3"/>
    </w:p>
    <w:p w:rsidR="00370C2F" w:rsidRPr="00370C2F" w:rsidRDefault="00370C2F" w:rsidP="00B57066">
      <w:pPr>
        <w:keepNext/>
        <w:keepLines/>
        <w:numPr>
          <w:ilvl w:val="0"/>
          <w:numId w:val="9"/>
        </w:numPr>
        <w:tabs>
          <w:tab w:val="left" w:pos="0"/>
          <w:tab w:val="left" w:pos="1276"/>
        </w:tabs>
        <w:spacing w:before="240" w:after="240"/>
        <w:ind w:left="567" w:firstLine="284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lang w:eastAsia="ru-RU"/>
        </w:rPr>
        <w:lastRenderedPageBreak/>
        <w:t>Ответственность Сторон</w:t>
      </w:r>
    </w:p>
    <w:p w:rsidR="00370C2F" w:rsidRPr="00370C2F" w:rsidRDefault="00370C2F" w:rsidP="00B57066">
      <w:pPr>
        <w:numPr>
          <w:ilvl w:val="0"/>
          <w:numId w:val="13"/>
        </w:numPr>
        <w:tabs>
          <w:tab w:val="num" w:pos="284"/>
          <w:tab w:val="left" w:pos="1276"/>
          <w:tab w:val="left" w:pos="1560"/>
        </w:tabs>
        <w:spacing w:before="0" w:after="0"/>
        <w:ind w:left="284" w:firstLine="709"/>
        <w:rPr>
          <w:rFonts w:ascii="Times New Roman" w:eastAsia="Times New Roman" w:hAnsi="Times New Roman"/>
          <w:color w:val="000000"/>
          <w:spacing w:val="-2"/>
          <w:lang w:eastAsia="ru-RU"/>
        </w:rPr>
      </w:pPr>
      <w:r w:rsidRPr="00370C2F">
        <w:rPr>
          <w:rFonts w:ascii="Times New Roman" w:eastAsia="Times New Roman" w:hAnsi="Times New Roman"/>
          <w:color w:val="000000"/>
          <w:spacing w:val="-2"/>
          <w:lang w:eastAsia="ru-RU"/>
        </w:rPr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370C2F" w:rsidRPr="00370C2F" w:rsidRDefault="00370C2F" w:rsidP="00B57066">
      <w:pPr>
        <w:numPr>
          <w:ilvl w:val="0"/>
          <w:numId w:val="13"/>
        </w:numPr>
        <w:tabs>
          <w:tab w:val="num" w:pos="284"/>
          <w:tab w:val="left" w:pos="1276"/>
          <w:tab w:val="left" w:pos="1560"/>
        </w:tabs>
        <w:spacing w:before="0" w:after="0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r w:rsidRPr="001E4915">
        <w:rPr>
          <w:rFonts w:ascii="Times New Roman" w:eastAsia="Times New Roman" w:hAnsi="Times New Roman"/>
          <w:color w:val="000000"/>
          <w:lang w:eastAsia="ru-RU"/>
        </w:rPr>
        <w:t>За нарушение Заказчиком сроков оплаты принятых Услуг Исполнитель вправе потребовать от Зака</w:t>
      </w:r>
      <w:r w:rsidR="00DC1F33" w:rsidRPr="001E4915">
        <w:rPr>
          <w:rFonts w:ascii="Times New Roman" w:eastAsia="Times New Roman" w:hAnsi="Times New Roman"/>
          <w:color w:val="000000"/>
          <w:lang w:eastAsia="ru-RU"/>
        </w:rPr>
        <w:t>зчика уплаты пени в размере 1/360 ставки рефинансирования ЦБ РФ</w:t>
      </w:r>
      <w:r w:rsidRPr="001E4915">
        <w:rPr>
          <w:rFonts w:ascii="Times New Roman" w:eastAsia="Times New Roman" w:hAnsi="Times New Roman"/>
          <w:color w:val="000000"/>
          <w:lang w:eastAsia="ru-RU"/>
        </w:rPr>
        <w:t xml:space="preserve"> от суммы задолженности за каждый день просрочки платежа (путем выставления счета на оплату пеней), но не более 5% (пяти процентов) от Стоимости Услуг за отчетный период</w:t>
      </w:r>
      <w:r w:rsidRPr="00370C2F">
        <w:rPr>
          <w:rFonts w:ascii="Times New Roman" w:eastAsia="Times New Roman" w:hAnsi="Times New Roman"/>
          <w:color w:val="000000"/>
          <w:lang w:eastAsia="ru-RU"/>
        </w:rPr>
        <w:t xml:space="preserve">. </w:t>
      </w:r>
    </w:p>
    <w:p w:rsidR="00370C2F" w:rsidRPr="00AF5419" w:rsidRDefault="00370C2F" w:rsidP="00AF5419">
      <w:pPr>
        <w:numPr>
          <w:ilvl w:val="0"/>
          <w:numId w:val="13"/>
        </w:numPr>
        <w:tabs>
          <w:tab w:val="num" w:pos="284"/>
          <w:tab w:val="left" w:pos="1276"/>
          <w:tab w:val="left" w:pos="1560"/>
        </w:tabs>
        <w:spacing w:before="0" w:after="0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r w:rsidRPr="00370C2F">
        <w:rPr>
          <w:rFonts w:ascii="Times New Roman" w:eastAsia="Times New Roman" w:hAnsi="Times New Roman"/>
          <w:color w:val="000000"/>
          <w:lang w:eastAsia="ru-RU"/>
        </w:rPr>
        <w:t xml:space="preserve">Заказчик вправе потребовать от Исполнителя уплаты вычета в размере, предусмотренном Типовым соглашением об уровне обслуживания </w:t>
      </w:r>
      <w:r w:rsidRPr="00370C2F">
        <w:rPr>
          <w:rFonts w:ascii="Times New Roman" w:eastAsia="Times New Roman" w:hAnsi="Times New Roman"/>
          <w:color w:val="000000"/>
          <w:lang w:val="en-US" w:eastAsia="ru-RU"/>
        </w:rPr>
        <w:t>SLA</w:t>
      </w:r>
      <w:r w:rsidRPr="00370C2F">
        <w:rPr>
          <w:rFonts w:ascii="Times New Roman" w:eastAsia="Times New Roman" w:hAnsi="Times New Roman"/>
          <w:color w:val="000000"/>
          <w:lang w:eastAsia="ru-RU"/>
        </w:rPr>
        <w:t xml:space="preserve"> (Приложение №2 к настоящему Договору), но не более 10% (десяти процентов) от суммы за отчетный период. Исполнитель гарантирует наличие у него прав, необходимых для предоставления Заказчику Услуг в рамках настоящего Договора.</w:t>
      </w:r>
    </w:p>
    <w:p w:rsidR="00370C2F" w:rsidRPr="00370C2F" w:rsidRDefault="00370C2F" w:rsidP="00B57066">
      <w:pPr>
        <w:numPr>
          <w:ilvl w:val="0"/>
          <w:numId w:val="13"/>
        </w:numPr>
        <w:tabs>
          <w:tab w:val="num" w:pos="284"/>
          <w:tab w:val="left" w:pos="1276"/>
          <w:tab w:val="left" w:pos="1560"/>
        </w:tabs>
        <w:spacing w:before="0" w:after="0"/>
        <w:ind w:left="284" w:firstLine="709"/>
        <w:contextualSpacing/>
        <w:rPr>
          <w:rFonts w:ascii="Times New Roman" w:hAnsi="Times New Roman"/>
          <w:color w:val="000000"/>
        </w:rPr>
      </w:pPr>
      <w:bookmarkStart w:id="4" w:name="_Ref401048614"/>
      <w:r w:rsidRPr="00370C2F">
        <w:rPr>
          <w:rFonts w:ascii="Times New Roman" w:eastAsia="Times New Roman" w:hAnsi="Times New Roman"/>
          <w:color w:val="000000"/>
          <w:lang w:eastAsia="ru-RU"/>
        </w:rPr>
        <w:t>Исполнитель обязуется раскрыть Заказчику сведения о собственниках (номинальных владельцах) долей Исполнителя по форме</w:t>
      </w:r>
      <w:r w:rsidR="008D39D8">
        <w:rPr>
          <w:rFonts w:ascii="Times New Roman" w:eastAsia="Times New Roman" w:hAnsi="Times New Roman"/>
          <w:color w:val="000000"/>
          <w:lang w:eastAsia="ru-RU"/>
        </w:rPr>
        <w:t>, предусмотренной Приложением №</w:t>
      </w:r>
      <w:r w:rsidRPr="00370C2F">
        <w:rPr>
          <w:rFonts w:ascii="Times New Roman" w:eastAsia="Times New Roman" w:hAnsi="Times New Roman"/>
          <w:color w:val="000000"/>
          <w:lang w:eastAsia="ru-RU"/>
        </w:rPr>
        <w:t>5 к настоящему Договору, с указанием бенефициаров (в том числе конечного выгодоприобретателя/бенефициара) и предоставлением подтверждающих документов</w:t>
      </w:r>
      <w:r w:rsidRPr="00370C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0C2F">
        <w:rPr>
          <w:rFonts w:ascii="Times New Roman" w:eastAsia="Times New Roman" w:hAnsi="Times New Roman"/>
          <w:color w:val="000000"/>
          <w:lang w:eastAsia="ru-RU"/>
        </w:rPr>
        <w:t>на дату подписания настоящего Договора.</w:t>
      </w:r>
      <w:bookmarkEnd w:id="4"/>
      <w:r w:rsidRPr="00370C2F"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:rsidR="00370C2F" w:rsidRPr="00370C2F" w:rsidRDefault="00370C2F" w:rsidP="00B57066">
      <w:pPr>
        <w:numPr>
          <w:ilvl w:val="0"/>
          <w:numId w:val="13"/>
        </w:numPr>
        <w:tabs>
          <w:tab w:val="num" w:pos="284"/>
          <w:tab w:val="left" w:pos="1276"/>
          <w:tab w:val="left" w:pos="1560"/>
        </w:tabs>
        <w:spacing w:before="0" w:after="0"/>
        <w:ind w:left="284" w:firstLine="709"/>
        <w:contextualSpacing/>
        <w:rPr>
          <w:rFonts w:ascii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  <w:lang w:eastAsia="ru-RU"/>
        </w:rPr>
        <w:t xml:space="preserve">В случае любых изменений сведений о собственниках (номинальных владельцах) долей Исполнителя, включая бенефициаров (в том числе конечного выгодоприобретателя/бенефициара) Исполнитель обязуется в течение 5 (пяти) календарных дней </w:t>
      </w:r>
      <w:proofErr w:type="gramStart"/>
      <w:r w:rsidRPr="00370C2F">
        <w:rPr>
          <w:rFonts w:ascii="Times New Roman" w:eastAsia="Times New Roman" w:hAnsi="Times New Roman"/>
          <w:color w:val="000000"/>
          <w:lang w:eastAsia="ru-RU"/>
        </w:rPr>
        <w:t>с даты наступления</w:t>
      </w:r>
      <w:proofErr w:type="gramEnd"/>
      <w:r w:rsidRPr="00370C2F">
        <w:rPr>
          <w:rFonts w:ascii="Times New Roman" w:eastAsia="Times New Roman" w:hAnsi="Times New Roman"/>
          <w:color w:val="000000"/>
          <w:lang w:eastAsia="ru-RU"/>
        </w:rPr>
        <w:t xml:space="preserve"> таких изменений предоставить Заказчику актуализированные сведения. При раскрытии соответствующей информации Стороны обязуются производить обработку персональных данных в соответствии с Федеральным законом от 27.07.2006 № 152</w:t>
      </w:r>
      <w:r w:rsidRPr="00370C2F">
        <w:rPr>
          <w:rFonts w:ascii="Times New Roman" w:eastAsia="Times New Roman" w:hAnsi="Times New Roman"/>
          <w:color w:val="000000"/>
          <w:lang w:eastAsia="ru-RU"/>
        </w:rPr>
        <w:noBreakHyphen/>
        <w:t>ФЗ "О персональных данных".</w:t>
      </w:r>
    </w:p>
    <w:p w:rsidR="00370C2F" w:rsidRPr="00370C2F" w:rsidRDefault="00370C2F" w:rsidP="00B57066">
      <w:pPr>
        <w:widowControl w:val="0"/>
        <w:numPr>
          <w:ilvl w:val="0"/>
          <w:numId w:val="13"/>
        </w:numPr>
        <w:tabs>
          <w:tab w:val="left" w:pos="1276"/>
          <w:tab w:val="left" w:pos="1560"/>
        </w:tabs>
        <w:spacing w:before="0" w:after="0"/>
        <w:ind w:left="454"/>
        <w:contextualSpacing/>
        <w:rPr>
          <w:rFonts w:ascii="Times New Roman" w:hAnsi="Times New Roman"/>
          <w:color w:val="000000"/>
        </w:rPr>
      </w:pPr>
      <w:r w:rsidRPr="00370C2F">
        <w:rPr>
          <w:rFonts w:ascii="Times New Roman" w:hAnsi="Times New Roman"/>
          <w:color w:val="000000"/>
        </w:rPr>
        <w:t xml:space="preserve">Заказчик обязуется раскрыть Исполнителю сведения о собственниках (номинальных владельцах) долей/акций Заказчика по форме, предусмотренной Приложением № 5 к настоящему Договору, с указанием бенефициаров (в том числе конечного выгодоприобретателя/бенефициара) и предоставлением подтверждающих документов на дату подписания настоящего Договора. </w:t>
      </w:r>
    </w:p>
    <w:p w:rsidR="00370C2F" w:rsidRPr="00370C2F" w:rsidRDefault="00370C2F" w:rsidP="00B57066">
      <w:pPr>
        <w:numPr>
          <w:ilvl w:val="0"/>
          <w:numId w:val="13"/>
        </w:numPr>
        <w:tabs>
          <w:tab w:val="num" w:pos="284"/>
          <w:tab w:val="left" w:pos="1276"/>
          <w:tab w:val="left" w:pos="1560"/>
        </w:tabs>
        <w:spacing w:before="0" w:after="0"/>
        <w:ind w:left="284" w:firstLine="709"/>
        <w:contextualSpacing/>
        <w:rPr>
          <w:rFonts w:ascii="Times New Roman" w:hAnsi="Times New Roman"/>
          <w:color w:val="000000"/>
        </w:rPr>
      </w:pPr>
      <w:bookmarkStart w:id="5" w:name="_Ref401048627"/>
      <w:r w:rsidRPr="00370C2F">
        <w:rPr>
          <w:rFonts w:ascii="Times New Roman" w:hAnsi="Times New Roman"/>
          <w:color w:val="000000"/>
        </w:rPr>
        <w:t xml:space="preserve">В случае любых изменений сведений о собственниках (номинальных владельцах) долей/акций Заказчика, включая бенефициаров (в том числе конечного выгодоприобретателя/бенефициара), Заказчик обязуется в течение 5 (пяти) календарных дней </w:t>
      </w:r>
      <w:proofErr w:type="gramStart"/>
      <w:r w:rsidRPr="00370C2F">
        <w:rPr>
          <w:rFonts w:ascii="Times New Roman" w:hAnsi="Times New Roman"/>
          <w:color w:val="000000"/>
        </w:rPr>
        <w:t>с даты наступления</w:t>
      </w:r>
      <w:proofErr w:type="gramEnd"/>
      <w:r w:rsidRPr="00370C2F">
        <w:rPr>
          <w:rFonts w:ascii="Times New Roman" w:hAnsi="Times New Roman"/>
          <w:color w:val="000000"/>
        </w:rPr>
        <w:t xml:space="preserve"> таких изменений предоставить Исполнителю актуализированные сведения. При раскрытии соответствующей информации Стороны обязуются производить обработку персональных данных в соответствии с Федеральным законом от 27.07.2006 № 152-ФЗ "О персональных данных".</w:t>
      </w:r>
      <w:bookmarkEnd w:id="5"/>
    </w:p>
    <w:p w:rsidR="00370C2F" w:rsidRPr="00370C2F" w:rsidRDefault="00370C2F" w:rsidP="00B57066">
      <w:pPr>
        <w:numPr>
          <w:ilvl w:val="0"/>
          <w:numId w:val="13"/>
        </w:numPr>
        <w:tabs>
          <w:tab w:val="num" w:pos="284"/>
          <w:tab w:val="left" w:pos="1276"/>
          <w:tab w:val="left" w:pos="1560"/>
        </w:tabs>
        <w:spacing w:before="0" w:after="0"/>
        <w:ind w:left="284" w:firstLine="709"/>
        <w:contextualSpacing/>
        <w:rPr>
          <w:rFonts w:ascii="Times New Roman" w:hAnsi="Times New Roman"/>
          <w:color w:val="000000"/>
        </w:rPr>
      </w:pPr>
      <w:r w:rsidRPr="00370C2F">
        <w:rPr>
          <w:rFonts w:ascii="Times New Roman" w:hAnsi="Times New Roman"/>
          <w:color w:val="000000"/>
        </w:rPr>
        <w:t>Положения пунктов</w:t>
      </w:r>
      <w:r w:rsidR="00AF5419" w:rsidRPr="00AF5419">
        <w:rPr>
          <w:rFonts w:ascii="Times New Roman" w:hAnsi="Times New Roman"/>
          <w:color w:val="000000"/>
        </w:rPr>
        <w:t xml:space="preserve"> 6</w:t>
      </w:r>
      <w:r w:rsidRPr="00370C2F">
        <w:rPr>
          <w:rFonts w:ascii="Times New Roman" w:hAnsi="Times New Roman"/>
          <w:color w:val="000000"/>
        </w:rPr>
        <w:t>.</w:t>
      </w:r>
      <w:r w:rsidR="00AF5419" w:rsidRPr="00AF5419">
        <w:rPr>
          <w:rFonts w:ascii="Times New Roman" w:hAnsi="Times New Roman"/>
          <w:color w:val="000000"/>
        </w:rPr>
        <w:t>4</w:t>
      </w:r>
      <w:r w:rsidRPr="00370C2F">
        <w:rPr>
          <w:rFonts w:ascii="Times New Roman" w:hAnsi="Times New Roman"/>
          <w:color w:val="000000"/>
        </w:rPr>
        <w:t>-</w:t>
      </w:r>
      <w:r w:rsidR="00AF5419" w:rsidRPr="00AF5419">
        <w:rPr>
          <w:rFonts w:ascii="Times New Roman" w:hAnsi="Times New Roman"/>
          <w:color w:val="000000"/>
        </w:rPr>
        <w:t>6.7</w:t>
      </w:r>
      <w:r w:rsidRPr="00370C2F">
        <w:rPr>
          <w:rFonts w:ascii="Times New Roman" w:hAnsi="Times New Roman"/>
          <w:color w:val="000000"/>
        </w:rPr>
        <w:t xml:space="preserve">. настоящего Договора Стороны признают существенным условием Договора. В случае невыполнения или ненадлежащего выполнения одной из Сторон обязательств, предусмотренных настоящим пунктом Договора, другая Сторона вправе в одностороннем внесудебном порядке расторгнуть Договор </w:t>
      </w:r>
    </w:p>
    <w:p w:rsidR="00370C2F" w:rsidRPr="00370C2F" w:rsidRDefault="00370C2F" w:rsidP="00B57066">
      <w:pPr>
        <w:numPr>
          <w:ilvl w:val="0"/>
          <w:numId w:val="13"/>
        </w:numPr>
        <w:tabs>
          <w:tab w:val="num" w:pos="284"/>
          <w:tab w:val="left" w:pos="1276"/>
          <w:tab w:val="left" w:pos="1560"/>
        </w:tabs>
        <w:spacing w:before="0" w:after="0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bookmarkStart w:id="6" w:name="_Ref401048568"/>
      <w:r w:rsidRPr="00370C2F">
        <w:rPr>
          <w:rFonts w:ascii="Times New Roman" w:eastAsia="Times New Roman" w:hAnsi="Times New Roman"/>
          <w:lang w:eastAsia="ru-RU"/>
        </w:rPr>
        <w:t xml:space="preserve">За нарушение Сторонами сроков исполнения обязательств по предоставлению оригиналов документов в соответствии с пунктами </w:t>
      </w:r>
      <w:r w:rsidRPr="00370C2F">
        <w:rPr>
          <w:rFonts w:ascii="Times New Roman" w:eastAsia="Times New Roman" w:hAnsi="Times New Roman"/>
          <w:lang w:eastAsia="ru-RU"/>
        </w:rPr>
        <w:fldChar w:fldCharType="begin"/>
      </w:r>
      <w:r w:rsidRPr="00370C2F">
        <w:rPr>
          <w:rFonts w:ascii="Times New Roman" w:eastAsia="Times New Roman" w:hAnsi="Times New Roman"/>
          <w:lang w:eastAsia="ru-RU"/>
        </w:rPr>
        <w:instrText xml:space="preserve"> REF _Ref401048539 \r \h  \* MERGEFORMAT </w:instrText>
      </w:r>
      <w:r w:rsidRPr="00370C2F">
        <w:rPr>
          <w:rFonts w:ascii="Times New Roman" w:eastAsia="Times New Roman" w:hAnsi="Times New Roman"/>
          <w:lang w:eastAsia="ru-RU"/>
        </w:rPr>
      </w:r>
      <w:r w:rsidRPr="00370C2F">
        <w:rPr>
          <w:rFonts w:ascii="Times New Roman" w:eastAsia="Times New Roman" w:hAnsi="Times New Roman"/>
          <w:lang w:eastAsia="ru-RU"/>
        </w:rPr>
        <w:fldChar w:fldCharType="separate"/>
      </w:r>
      <w:r w:rsidR="00E90FAA">
        <w:rPr>
          <w:rFonts w:ascii="Times New Roman" w:eastAsia="Times New Roman" w:hAnsi="Times New Roman"/>
          <w:lang w:eastAsia="ru-RU"/>
        </w:rPr>
        <w:t>5.1</w:t>
      </w:r>
      <w:r w:rsidRPr="00370C2F">
        <w:rPr>
          <w:rFonts w:ascii="Times New Roman" w:eastAsia="Times New Roman" w:hAnsi="Times New Roman"/>
          <w:lang w:eastAsia="ru-RU"/>
        </w:rPr>
        <w:fldChar w:fldCharType="end"/>
      </w:r>
      <w:r w:rsidRPr="00370C2F">
        <w:rPr>
          <w:rFonts w:ascii="Times New Roman" w:eastAsia="Times New Roman" w:hAnsi="Times New Roman"/>
          <w:lang w:eastAsia="ru-RU"/>
        </w:rPr>
        <w:t xml:space="preserve">., </w:t>
      </w:r>
      <w:r w:rsidRPr="00370C2F">
        <w:rPr>
          <w:rFonts w:ascii="Times New Roman" w:eastAsia="Times New Roman" w:hAnsi="Times New Roman"/>
          <w:lang w:eastAsia="ru-RU"/>
        </w:rPr>
        <w:fldChar w:fldCharType="begin"/>
      </w:r>
      <w:r w:rsidRPr="00370C2F">
        <w:rPr>
          <w:rFonts w:ascii="Times New Roman" w:eastAsia="Times New Roman" w:hAnsi="Times New Roman"/>
          <w:lang w:eastAsia="ru-RU"/>
        </w:rPr>
        <w:instrText xml:space="preserve"> REF _Ref401048584 \r \h  \* MERGEFORMAT </w:instrText>
      </w:r>
      <w:r w:rsidRPr="00370C2F">
        <w:rPr>
          <w:rFonts w:ascii="Times New Roman" w:eastAsia="Times New Roman" w:hAnsi="Times New Roman"/>
          <w:lang w:eastAsia="ru-RU"/>
        </w:rPr>
      </w:r>
      <w:r w:rsidRPr="00370C2F">
        <w:rPr>
          <w:rFonts w:ascii="Times New Roman" w:eastAsia="Times New Roman" w:hAnsi="Times New Roman"/>
          <w:lang w:eastAsia="ru-RU"/>
        </w:rPr>
        <w:fldChar w:fldCharType="separate"/>
      </w:r>
      <w:r w:rsidR="00E90FAA">
        <w:rPr>
          <w:rFonts w:ascii="Times New Roman" w:eastAsia="Times New Roman" w:hAnsi="Times New Roman"/>
          <w:lang w:eastAsia="ru-RU"/>
        </w:rPr>
        <w:t>5.2</w:t>
      </w:r>
      <w:r w:rsidRPr="00370C2F">
        <w:rPr>
          <w:rFonts w:ascii="Times New Roman" w:eastAsia="Times New Roman" w:hAnsi="Times New Roman"/>
          <w:lang w:eastAsia="ru-RU"/>
        </w:rPr>
        <w:fldChar w:fldCharType="end"/>
      </w:r>
      <w:r w:rsidRPr="00370C2F">
        <w:rPr>
          <w:rFonts w:ascii="Times New Roman" w:eastAsia="Times New Roman" w:hAnsi="Times New Roman"/>
          <w:lang w:eastAsia="ru-RU"/>
        </w:rPr>
        <w:t>.,</w:t>
      </w:r>
      <w:r w:rsidR="00AF5419" w:rsidRPr="00AF5419">
        <w:rPr>
          <w:rFonts w:ascii="Times New Roman" w:eastAsia="Times New Roman" w:hAnsi="Times New Roman"/>
          <w:lang w:eastAsia="ru-RU"/>
        </w:rPr>
        <w:t xml:space="preserve"> 5.4</w:t>
      </w:r>
      <w:r w:rsidRPr="00370C2F">
        <w:rPr>
          <w:rFonts w:ascii="Times New Roman" w:eastAsia="Times New Roman" w:hAnsi="Times New Roman"/>
          <w:lang w:eastAsia="ru-RU"/>
        </w:rPr>
        <w:t xml:space="preserve">. настоящего Договора Сторона имеет право потребовать от другой Стороны уплаты пени в размере 1/360 ставки рефинансирования ЦБ РФ от суммы неисполненного обязательства за каждый день просрочки. </w:t>
      </w:r>
      <w:proofErr w:type="gramStart"/>
      <w:r w:rsidRPr="00370C2F">
        <w:rPr>
          <w:rFonts w:ascii="Times New Roman" w:eastAsia="Times New Roman" w:hAnsi="Times New Roman"/>
          <w:lang w:eastAsia="ru-RU"/>
        </w:rPr>
        <w:t xml:space="preserve">Стороны договорились, что в случае нарушения одной из Сторон сроков исполнения обязательств по предоставлению документов в соответствии с пунктами </w:t>
      </w:r>
      <w:r w:rsidRPr="00370C2F">
        <w:rPr>
          <w:rFonts w:ascii="Times New Roman" w:eastAsia="Times New Roman" w:hAnsi="Times New Roman"/>
          <w:lang w:eastAsia="ru-RU"/>
        </w:rPr>
        <w:fldChar w:fldCharType="begin"/>
      </w:r>
      <w:r w:rsidRPr="00370C2F">
        <w:rPr>
          <w:rFonts w:ascii="Times New Roman" w:eastAsia="Times New Roman" w:hAnsi="Times New Roman"/>
          <w:lang w:eastAsia="ru-RU"/>
        </w:rPr>
        <w:instrText xml:space="preserve"> REF _Ref401048539 \r \h  \* MERGEFORMAT </w:instrText>
      </w:r>
      <w:r w:rsidRPr="00370C2F">
        <w:rPr>
          <w:rFonts w:ascii="Times New Roman" w:eastAsia="Times New Roman" w:hAnsi="Times New Roman"/>
          <w:lang w:eastAsia="ru-RU"/>
        </w:rPr>
      </w:r>
      <w:r w:rsidRPr="00370C2F">
        <w:rPr>
          <w:rFonts w:ascii="Times New Roman" w:eastAsia="Times New Roman" w:hAnsi="Times New Roman"/>
          <w:lang w:eastAsia="ru-RU"/>
        </w:rPr>
        <w:fldChar w:fldCharType="separate"/>
      </w:r>
      <w:r w:rsidR="00E90FAA">
        <w:rPr>
          <w:rFonts w:ascii="Times New Roman" w:eastAsia="Times New Roman" w:hAnsi="Times New Roman"/>
          <w:lang w:eastAsia="ru-RU"/>
        </w:rPr>
        <w:t>5.1</w:t>
      </w:r>
      <w:r w:rsidRPr="00370C2F">
        <w:rPr>
          <w:rFonts w:ascii="Times New Roman" w:eastAsia="Times New Roman" w:hAnsi="Times New Roman"/>
          <w:lang w:eastAsia="ru-RU"/>
        </w:rPr>
        <w:fldChar w:fldCharType="end"/>
      </w:r>
      <w:r w:rsidRPr="00370C2F">
        <w:rPr>
          <w:rFonts w:ascii="Times New Roman" w:eastAsia="Times New Roman" w:hAnsi="Times New Roman"/>
          <w:lang w:eastAsia="ru-RU"/>
        </w:rPr>
        <w:t xml:space="preserve">., </w:t>
      </w:r>
      <w:r w:rsidRPr="00370C2F">
        <w:rPr>
          <w:rFonts w:ascii="Times New Roman" w:eastAsia="Times New Roman" w:hAnsi="Times New Roman"/>
          <w:lang w:eastAsia="ru-RU"/>
        </w:rPr>
        <w:fldChar w:fldCharType="begin"/>
      </w:r>
      <w:r w:rsidRPr="00370C2F">
        <w:rPr>
          <w:rFonts w:ascii="Times New Roman" w:eastAsia="Times New Roman" w:hAnsi="Times New Roman"/>
          <w:lang w:eastAsia="ru-RU"/>
        </w:rPr>
        <w:instrText xml:space="preserve"> REF _Ref401048584 \r \h  \* MERGEFORMAT </w:instrText>
      </w:r>
      <w:r w:rsidRPr="00370C2F">
        <w:rPr>
          <w:rFonts w:ascii="Times New Roman" w:eastAsia="Times New Roman" w:hAnsi="Times New Roman"/>
          <w:lang w:eastAsia="ru-RU"/>
        </w:rPr>
      </w:r>
      <w:r w:rsidRPr="00370C2F">
        <w:rPr>
          <w:rFonts w:ascii="Times New Roman" w:eastAsia="Times New Roman" w:hAnsi="Times New Roman"/>
          <w:lang w:eastAsia="ru-RU"/>
        </w:rPr>
        <w:fldChar w:fldCharType="separate"/>
      </w:r>
      <w:r w:rsidR="00E90FAA">
        <w:rPr>
          <w:rFonts w:ascii="Times New Roman" w:eastAsia="Times New Roman" w:hAnsi="Times New Roman"/>
          <w:lang w:eastAsia="ru-RU"/>
        </w:rPr>
        <w:t>5.2</w:t>
      </w:r>
      <w:r w:rsidRPr="00370C2F">
        <w:rPr>
          <w:rFonts w:ascii="Times New Roman" w:eastAsia="Times New Roman" w:hAnsi="Times New Roman"/>
          <w:lang w:eastAsia="ru-RU"/>
        </w:rPr>
        <w:fldChar w:fldCharType="end"/>
      </w:r>
      <w:r w:rsidRPr="00370C2F">
        <w:rPr>
          <w:rFonts w:ascii="Times New Roman" w:eastAsia="Times New Roman" w:hAnsi="Times New Roman"/>
          <w:lang w:eastAsia="ru-RU"/>
        </w:rPr>
        <w:t>.,</w:t>
      </w:r>
      <w:r w:rsidR="00AF5419" w:rsidRPr="00AF5419">
        <w:rPr>
          <w:rFonts w:ascii="Times New Roman" w:eastAsia="Times New Roman" w:hAnsi="Times New Roman"/>
          <w:lang w:eastAsia="ru-RU"/>
        </w:rPr>
        <w:t xml:space="preserve"> 5.4</w:t>
      </w:r>
      <w:r w:rsidRPr="00370C2F">
        <w:rPr>
          <w:rFonts w:ascii="Times New Roman" w:eastAsia="Times New Roman" w:hAnsi="Times New Roman"/>
          <w:lang w:eastAsia="ru-RU"/>
        </w:rPr>
        <w:t>. настоящего Договора для целей расчета пеней, указанных в настоящем пункте, суммой неисполненного Стороной обязательства считается сумма, которая должна быть указана в счете</w:t>
      </w:r>
      <w:r w:rsidRPr="00370C2F">
        <w:rPr>
          <w:rFonts w:ascii="Times New Roman" w:eastAsia="Times New Roman" w:hAnsi="Times New Roman"/>
          <w:lang w:eastAsia="ru-RU"/>
        </w:rPr>
        <w:noBreakHyphen/>
        <w:t>фактуре и/или документах, подтверждающих факт оказания Услуг в отчетном периоде.</w:t>
      </w:r>
      <w:bookmarkEnd w:id="6"/>
      <w:proofErr w:type="gramEnd"/>
    </w:p>
    <w:p w:rsidR="00370C2F" w:rsidRDefault="00370C2F" w:rsidP="00B57066">
      <w:pPr>
        <w:numPr>
          <w:ilvl w:val="0"/>
          <w:numId w:val="13"/>
        </w:numPr>
        <w:tabs>
          <w:tab w:val="num" w:pos="284"/>
          <w:tab w:val="left" w:pos="1276"/>
          <w:tab w:val="left" w:pos="1560"/>
        </w:tabs>
        <w:spacing w:before="0" w:after="0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r w:rsidRPr="00370C2F">
        <w:rPr>
          <w:rFonts w:ascii="Times New Roman" w:eastAsia="Times New Roman" w:hAnsi="Times New Roman"/>
          <w:color w:val="000000"/>
          <w:lang w:eastAsia="ru-RU"/>
        </w:rPr>
        <w:t>По настоящему договору не начисляются и не уплачиваются проценты на величину суммы долга за период пользования денежными средствами на основании п. 1 ст. 317.1 Гражданского кодекса Российской Федерации.</w:t>
      </w:r>
    </w:p>
    <w:p w:rsidR="00DC1F33" w:rsidRPr="00370C2F" w:rsidRDefault="00DC1F33" w:rsidP="00B57066">
      <w:pPr>
        <w:numPr>
          <w:ilvl w:val="0"/>
          <w:numId w:val="13"/>
        </w:numPr>
        <w:tabs>
          <w:tab w:val="num" w:pos="284"/>
          <w:tab w:val="left" w:pos="1276"/>
          <w:tab w:val="left" w:pos="1560"/>
        </w:tabs>
        <w:spacing w:before="0" w:after="0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r w:rsidRPr="001E4915">
        <w:rPr>
          <w:rFonts w:ascii="Times New Roman" w:eastAsia="Times New Roman" w:hAnsi="Times New Roman"/>
          <w:color w:val="000000"/>
          <w:lang w:eastAsia="ru-RU"/>
        </w:rPr>
        <w:lastRenderedPageBreak/>
        <w:t>Стороны договорились, что любые авансы, предварительные оплаты, отсрочки и рассрочки платежей в рамках настоящего договора не являются коммерческим кредитом по смыслу ст. 823 ГК РФ</w:t>
      </w:r>
      <w:r>
        <w:rPr>
          <w:rFonts w:ascii="Times New Roman" w:eastAsia="Times New Roman" w:hAnsi="Times New Roman"/>
          <w:color w:val="000000"/>
          <w:lang w:eastAsia="ru-RU"/>
        </w:rPr>
        <w:t>.</w:t>
      </w:r>
    </w:p>
    <w:p w:rsidR="00370C2F" w:rsidRPr="00370C2F" w:rsidRDefault="00370C2F" w:rsidP="00B57066">
      <w:pPr>
        <w:keepNext/>
        <w:keepLines/>
        <w:numPr>
          <w:ilvl w:val="0"/>
          <w:numId w:val="9"/>
        </w:numPr>
        <w:tabs>
          <w:tab w:val="left" w:pos="0"/>
          <w:tab w:val="left" w:pos="1276"/>
        </w:tabs>
        <w:spacing w:before="240" w:after="240"/>
        <w:ind w:left="567" w:firstLine="284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lang w:eastAsia="ru-RU"/>
        </w:rPr>
        <w:t>Порядок разрешения споров</w:t>
      </w:r>
    </w:p>
    <w:p w:rsidR="00370C2F" w:rsidRPr="00370C2F" w:rsidRDefault="00370C2F" w:rsidP="00B57066">
      <w:pPr>
        <w:numPr>
          <w:ilvl w:val="0"/>
          <w:numId w:val="15"/>
        </w:numPr>
        <w:tabs>
          <w:tab w:val="num" w:pos="284"/>
          <w:tab w:val="left" w:pos="1276"/>
        </w:tabs>
        <w:spacing w:before="0" w:after="0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r w:rsidRPr="00370C2F">
        <w:rPr>
          <w:rFonts w:ascii="Times New Roman" w:eastAsia="Times New Roman" w:hAnsi="Times New Roman"/>
          <w:color w:val="000000"/>
          <w:lang w:eastAsia="ru-RU"/>
        </w:rPr>
        <w:t xml:space="preserve">Все споры и разногласия, возникающие из настоящего Договора или в связи с ним, Стороны будут стремиться разрешить путем переговоров, </w:t>
      </w:r>
      <w:r w:rsidRPr="00370C2F">
        <w:rPr>
          <w:rFonts w:ascii="Times New Roman" w:eastAsia="Times New Roman" w:hAnsi="Times New Roman"/>
          <w:lang w:eastAsia="ru-RU"/>
        </w:rPr>
        <w:t>а достигнутые договоренности оформлять в виде дополнительных соглашений, подписанных Сторонами и скрепленных печатями.</w:t>
      </w:r>
      <w:r w:rsidRPr="00370C2F"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:rsidR="00370C2F" w:rsidRPr="00370C2F" w:rsidRDefault="00370C2F" w:rsidP="00370C2F">
      <w:pPr>
        <w:tabs>
          <w:tab w:val="left" w:pos="0"/>
          <w:tab w:val="left" w:pos="993"/>
        </w:tabs>
        <w:spacing w:before="0" w:after="0"/>
        <w:ind w:left="284"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370C2F">
        <w:rPr>
          <w:rFonts w:ascii="Times New Roman" w:hAnsi="Times New Roman"/>
          <w:color w:val="000000"/>
        </w:rPr>
        <w:t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в судебном порядке только после соблюдения претензионного порядка урегулирования споров</w:t>
      </w:r>
      <w:r w:rsidRPr="00370C2F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370C2F" w:rsidRPr="00370C2F" w:rsidRDefault="00370C2F" w:rsidP="00B57066">
      <w:pPr>
        <w:numPr>
          <w:ilvl w:val="0"/>
          <w:numId w:val="15"/>
        </w:numPr>
        <w:tabs>
          <w:tab w:val="num" w:pos="284"/>
          <w:tab w:val="left" w:pos="1276"/>
        </w:tabs>
        <w:spacing w:before="0" w:after="0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r w:rsidRPr="00370C2F">
        <w:rPr>
          <w:rFonts w:ascii="Times New Roman" w:eastAsia="Times New Roman" w:hAnsi="Times New Roman"/>
          <w:color w:val="000000"/>
          <w:lang w:eastAsia="ru-RU"/>
        </w:rPr>
        <w:t>Претензия предъявляется в письменной форме и подписывается руководителем Стороны или работником Стороны, имеющим соответствующие полномочия на основании доверенности, оформленной в соответствии с требованиями гражданского законодательства Российской Федерации.</w:t>
      </w:r>
    </w:p>
    <w:p w:rsidR="00370C2F" w:rsidRPr="00370C2F" w:rsidRDefault="00370C2F" w:rsidP="00B57066">
      <w:pPr>
        <w:numPr>
          <w:ilvl w:val="0"/>
          <w:numId w:val="15"/>
        </w:numPr>
        <w:tabs>
          <w:tab w:val="num" w:pos="284"/>
          <w:tab w:val="left" w:pos="1276"/>
        </w:tabs>
        <w:spacing w:before="0" w:after="0"/>
        <w:ind w:left="284"/>
        <w:contextualSpacing/>
        <w:rPr>
          <w:rFonts w:ascii="Times New Roman" w:eastAsia="Times New Roman" w:hAnsi="Times New Roman"/>
          <w:color w:val="000000"/>
          <w:lang w:eastAsia="ru-RU"/>
        </w:rPr>
      </w:pPr>
      <w:r w:rsidRPr="00370C2F">
        <w:rPr>
          <w:rFonts w:ascii="Times New Roman" w:eastAsia="Times New Roman" w:hAnsi="Times New Roman"/>
          <w:color w:val="000000"/>
          <w:lang w:eastAsia="ru-RU"/>
        </w:rPr>
        <w:t>Претензия отправляется заказным или ценным письмом с уведомлением о вручении, а также с использованием иных сре</w:t>
      </w:r>
      <w:proofErr w:type="gramStart"/>
      <w:r w:rsidRPr="00370C2F">
        <w:rPr>
          <w:rFonts w:ascii="Times New Roman" w:eastAsia="Times New Roman" w:hAnsi="Times New Roman"/>
          <w:color w:val="000000"/>
          <w:lang w:eastAsia="ru-RU"/>
        </w:rPr>
        <w:t>дств св</w:t>
      </w:r>
      <w:proofErr w:type="gramEnd"/>
      <w:r w:rsidRPr="00370C2F">
        <w:rPr>
          <w:rFonts w:ascii="Times New Roman" w:eastAsia="Times New Roman" w:hAnsi="Times New Roman"/>
          <w:color w:val="000000"/>
          <w:lang w:eastAsia="ru-RU"/>
        </w:rPr>
        <w:t xml:space="preserve">язи, обеспечивающих фиксирование её отправления, либо вручается под расписку. </w:t>
      </w:r>
    </w:p>
    <w:p w:rsidR="00370C2F" w:rsidRPr="00AF5419" w:rsidRDefault="00370C2F" w:rsidP="00AF5419">
      <w:pPr>
        <w:numPr>
          <w:ilvl w:val="0"/>
          <w:numId w:val="15"/>
        </w:numPr>
        <w:tabs>
          <w:tab w:val="num" w:pos="284"/>
          <w:tab w:val="left" w:pos="1276"/>
        </w:tabs>
        <w:spacing w:before="0" w:after="0"/>
        <w:ind w:left="284"/>
        <w:contextualSpacing/>
        <w:rPr>
          <w:rFonts w:ascii="Times New Roman" w:eastAsia="Times New Roman" w:hAnsi="Times New Roman"/>
          <w:color w:val="000000"/>
          <w:lang w:eastAsia="ru-RU"/>
        </w:rPr>
      </w:pPr>
      <w:r w:rsidRPr="00370C2F">
        <w:rPr>
          <w:rFonts w:ascii="Times New Roman" w:eastAsia="Times New Roman" w:hAnsi="Times New Roman"/>
          <w:color w:val="000000"/>
          <w:lang w:eastAsia="ru-RU"/>
        </w:rPr>
        <w:t>Сторона, получившая претензию, должна её рассмотреть в срок, не превышающий 10 (десяти) рабочих дней со дня её получения.</w:t>
      </w:r>
    </w:p>
    <w:p w:rsidR="00370C2F" w:rsidRPr="00370C2F" w:rsidRDefault="00370C2F" w:rsidP="00B57066">
      <w:pPr>
        <w:numPr>
          <w:ilvl w:val="0"/>
          <w:numId w:val="15"/>
        </w:numPr>
        <w:tabs>
          <w:tab w:val="num" w:pos="284"/>
          <w:tab w:val="left" w:pos="1276"/>
        </w:tabs>
        <w:spacing w:before="0" w:after="0"/>
        <w:ind w:left="284"/>
        <w:contextualSpacing/>
        <w:rPr>
          <w:rFonts w:ascii="Times New Roman" w:eastAsia="Times New Roman" w:hAnsi="Times New Roman"/>
          <w:color w:val="000000"/>
          <w:lang w:eastAsia="ru-RU"/>
        </w:rPr>
      </w:pPr>
      <w:r w:rsidRPr="001E4915">
        <w:rPr>
          <w:rFonts w:ascii="Times New Roman" w:eastAsia="Times New Roman" w:hAnsi="Times New Roman"/>
          <w:color w:val="000000"/>
          <w:lang w:eastAsia="ru-RU"/>
        </w:rPr>
        <w:t xml:space="preserve">В случае невозможности разрешения разногласий путем удовлетворения претензии или неполучения в срок ответа на претензию споры по Договору подлежат рассмотрению </w:t>
      </w:r>
      <w:r w:rsidR="00DC1F33" w:rsidRPr="001E4915">
        <w:rPr>
          <w:rFonts w:ascii="Times New Roman" w:eastAsia="Times New Roman" w:hAnsi="Times New Roman"/>
          <w:color w:val="000000"/>
          <w:lang w:eastAsia="ru-RU"/>
        </w:rPr>
        <w:t>в Арбитражном суде в соответствии с Законодательством Российской Федерации</w:t>
      </w:r>
      <w:r w:rsidRPr="00370C2F">
        <w:rPr>
          <w:rFonts w:ascii="Times New Roman" w:eastAsia="Times New Roman" w:hAnsi="Times New Roman"/>
          <w:color w:val="000000"/>
          <w:lang w:eastAsia="ru-RU"/>
        </w:rPr>
        <w:t>.</w:t>
      </w:r>
    </w:p>
    <w:p w:rsidR="00370C2F" w:rsidRPr="00370C2F" w:rsidRDefault="00370C2F" w:rsidP="00B57066">
      <w:pPr>
        <w:keepNext/>
        <w:keepLines/>
        <w:widowControl w:val="0"/>
        <w:numPr>
          <w:ilvl w:val="0"/>
          <w:numId w:val="9"/>
        </w:numPr>
        <w:tabs>
          <w:tab w:val="left" w:pos="0"/>
          <w:tab w:val="left" w:pos="1276"/>
        </w:tabs>
        <w:spacing w:before="240" w:after="240"/>
        <w:ind w:left="567" w:firstLine="284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lang w:eastAsia="ru-RU"/>
        </w:rPr>
        <w:t>Форс-мажор</w:t>
      </w:r>
    </w:p>
    <w:p w:rsidR="00370C2F" w:rsidRPr="00370C2F" w:rsidRDefault="00370C2F" w:rsidP="00B57066">
      <w:pPr>
        <w:widowControl w:val="0"/>
        <w:numPr>
          <w:ilvl w:val="1"/>
          <w:numId w:val="9"/>
        </w:numPr>
        <w:tabs>
          <w:tab w:val="left" w:pos="1418"/>
        </w:tabs>
        <w:spacing w:before="0" w:after="0"/>
        <w:ind w:left="284" w:firstLine="709"/>
        <w:contextualSpacing/>
        <w:rPr>
          <w:rFonts w:ascii="Times New Roman" w:hAnsi="Times New Roman"/>
        </w:rPr>
      </w:pPr>
      <w:proofErr w:type="gramStart"/>
      <w:r w:rsidRPr="00370C2F">
        <w:rPr>
          <w:rFonts w:ascii="Times New Roman" w:hAnsi="Times New Roman"/>
          <w:color w:val="000000"/>
        </w:rPr>
        <w:t xml:space="preserve">Ни одна из Сторон не будет нести ответственности за полное или частичное неисполнение своих обязательств по настоящему Договору, если таковое неисполнение является следствием форс-мажорных обстоятельств: наводнения, пожара, других стихийных бедствий, а также постановлений органов государственной власти или военных действий, возникших после заключения настоящего Договора или иных обстоятельств, находящихся вне сферы влияния соответствующей Стороны и имеющих характер непредвиденной и непреодолимой силы. </w:t>
      </w:r>
      <w:proofErr w:type="gramEnd"/>
    </w:p>
    <w:p w:rsidR="00370C2F" w:rsidRPr="00370C2F" w:rsidRDefault="00370C2F" w:rsidP="00B57066">
      <w:pPr>
        <w:numPr>
          <w:ilvl w:val="1"/>
          <w:numId w:val="9"/>
        </w:numPr>
        <w:tabs>
          <w:tab w:val="left" w:pos="1418"/>
        </w:tabs>
        <w:spacing w:before="0" w:after="0"/>
        <w:ind w:left="284" w:firstLine="709"/>
        <w:contextualSpacing/>
        <w:rPr>
          <w:rFonts w:ascii="Times New Roman" w:hAnsi="Times New Roman"/>
        </w:rPr>
      </w:pPr>
      <w:r w:rsidRPr="00370C2F">
        <w:rPr>
          <w:rFonts w:ascii="Times New Roman" w:hAnsi="Times New Roman"/>
          <w:color w:val="000000"/>
        </w:rPr>
        <w:t>С наступлением форс-мажорных обстоятельств, делающих невозможным для одной</w:t>
      </w:r>
      <w:r w:rsidRPr="00370C2F">
        <w:rPr>
          <w:rFonts w:ascii="Times New Roman" w:hAnsi="Times New Roman"/>
        </w:rPr>
        <w:t xml:space="preserve"> из Сторон выполнение ее обязательств по настоящему Договору, срок исполнения обязательств отодвигается соразмерно продолжительности форс-мажорных обстоятель</w:t>
      </w:r>
      <w:proofErr w:type="gramStart"/>
      <w:r w:rsidRPr="00370C2F">
        <w:rPr>
          <w:rFonts w:ascii="Times New Roman" w:hAnsi="Times New Roman"/>
        </w:rPr>
        <w:t>ств пр</w:t>
      </w:r>
      <w:proofErr w:type="gramEnd"/>
      <w:r w:rsidRPr="00370C2F">
        <w:rPr>
          <w:rFonts w:ascii="Times New Roman" w:hAnsi="Times New Roman"/>
        </w:rPr>
        <w:t>и условии предоставления заверенных полномочными государственными органами документов, подтверждающих вышеуказанные обстоятельства. О наступлении форс-мажорных обстоятельств, предполагаемом сроке их действия и предполагаемом сроке прекращения Стороны обязаны уведомить друг друга в семидневный срок любым доступным средством связи.</w:t>
      </w:r>
    </w:p>
    <w:p w:rsidR="00370C2F" w:rsidRPr="00370C2F" w:rsidRDefault="00370C2F" w:rsidP="00B57066">
      <w:pPr>
        <w:numPr>
          <w:ilvl w:val="1"/>
          <w:numId w:val="9"/>
        </w:numPr>
        <w:tabs>
          <w:tab w:val="left" w:pos="1276"/>
          <w:tab w:val="left" w:pos="1418"/>
          <w:tab w:val="left" w:pos="1560"/>
        </w:tabs>
        <w:spacing w:before="0" w:after="0"/>
        <w:ind w:left="284" w:firstLine="709"/>
        <w:contextualSpacing/>
        <w:rPr>
          <w:rFonts w:ascii="Times New Roman" w:hAnsi="Times New Roman"/>
          <w:color w:val="000000"/>
        </w:rPr>
      </w:pPr>
      <w:proofErr w:type="spellStart"/>
      <w:r w:rsidRPr="00370C2F">
        <w:rPr>
          <w:rFonts w:ascii="Times New Roman" w:hAnsi="Times New Roman"/>
          <w:color w:val="000000"/>
        </w:rPr>
        <w:t>Неуведомление</w:t>
      </w:r>
      <w:proofErr w:type="spellEnd"/>
      <w:r w:rsidRPr="00370C2F">
        <w:rPr>
          <w:rFonts w:ascii="Times New Roman" w:hAnsi="Times New Roman"/>
          <w:color w:val="000000"/>
        </w:rPr>
        <w:t xml:space="preserve"> или несвоевременное уведомление лишает Сторону права ссылаться на любое вышеуказанное обстоятельство как на основание, освобождающее от ответственности за неисполнение обязательств.</w:t>
      </w:r>
    </w:p>
    <w:p w:rsidR="00370C2F" w:rsidRPr="00370C2F" w:rsidRDefault="00370C2F" w:rsidP="00B57066">
      <w:pPr>
        <w:numPr>
          <w:ilvl w:val="1"/>
          <w:numId w:val="9"/>
        </w:numPr>
        <w:tabs>
          <w:tab w:val="left" w:pos="0"/>
          <w:tab w:val="left" w:pos="1276"/>
          <w:tab w:val="left" w:pos="1418"/>
        </w:tabs>
        <w:spacing w:before="0" w:after="0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r w:rsidRPr="00370C2F">
        <w:rPr>
          <w:rFonts w:ascii="Times New Roman" w:eastAsia="Times New Roman" w:hAnsi="Times New Roman"/>
          <w:color w:val="000000"/>
          <w:lang w:eastAsia="ru-RU"/>
        </w:rPr>
        <w:t>Если форс-мажорные обстоятельства будут продолжаться свыше 2 (двух) месяцев, Стороны имеют право по взаимному согласию расторгнуть настоящий Договор без каких-либо дальнейших обязательств по отношению друг к другу относительно Договора, кроме обязатель</w:t>
      </w:r>
      <w:proofErr w:type="gramStart"/>
      <w:r w:rsidRPr="00370C2F">
        <w:rPr>
          <w:rFonts w:ascii="Times New Roman" w:eastAsia="Times New Roman" w:hAnsi="Times New Roman"/>
          <w:color w:val="000000"/>
          <w:lang w:eastAsia="ru-RU"/>
        </w:rPr>
        <w:t>ств пр</w:t>
      </w:r>
      <w:proofErr w:type="gramEnd"/>
      <w:r w:rsidRPr="00370C2F">
        <w:rPr>
          <w:rFonts w:ascii="Times New Roman" w:eastAsia="Times New Roman" w:hAnsi="Times New Roman"/>
          <w:color w:val="000000"/>
          <w:lang w:eastAsia="ru-RU"/>
        </w:rPr>
        <w:t>оизвести платеж за уже оказанные Услуги, при условии предоставления заверенных полномочными государственными органами документов, подтверждающих вышеуказанные обстоятельства.</w:t>
      </w:r>
    </w:p>
    <w:p w:rsidR="00370C2F" w:rsidRPr="00370C2F" w:rsidRDefault="00370C2F" w:rsidP="00B57066">
      <w:pPr>
        <w:keepNext/>
        <w:keepLines/>
        <w:numPr>
          <w:ilvl w:val="0"/>
          <w:numId w:val="9"/>
        </w:numPr>
        <w:tabs>
          <w:tab w:val="left" w:pos="0"/>
          <w:tab w:val="left" w:pos="1276"/>
        </w:tabs>
        <w:spacing w:before="240" w:after="240"/>
        <w:ind w:left="567" w:firstLine="284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spacing w:val="-2"/>
          <w:lang w:eastAsia="ru-RU"/>
        </w:rPr>
        <w:lastRenderedPageBreak/>
        <w:t>Доп</w:t>
      </w:r>
      <w:r w:rsidRPr="00370C2F">
        <w:rPr>
          <w:rFonts w:ascii="Times New Roman" w:eastAsia="Times New Roman" w:hAnsi="Times New Roman"/>
          <w:b/>
          <w:color w:val="000000"/>
          <w:lang w:eastAsia="ru-RU"/>
        </w:rPr>
        <w:t>олнительные условия</w:t>
      </w:r>
    </w:p>
    <w:p w:rsidR="00370C2F" w:rsidRPr="00370C2F" w:rsidRDefault="00370C2F" w:rsidP="00B57066">
      <w:pPr>
        <w:numPr>
          <w:ilvl w:val="1"/>
          <w:numId w:val="9"/>
        </w:numPr>
        <w:tabs>
          <w:tab w:val="left" w:pos="1418"/>
        </w:tabs>
        <w:spacing w:before="0" w:after="0"/>
        <w:ind w:left="284" w:firstLine="683"/>
        <w:contextualSpacing/>
        <w:rPr>
          <w:rFonts w:ascii="Times New Roman" w:hAnsi="Times New Roman"/>
          <w:color w:val="000000"/>
        </w:rPr>
      </w:pPr>
      <w:r w:rsidRPr="00370C2F">
        <w:rPr>
          <w:rFonts w:ascii="Times New Roman" w:hAnsi="Times New Roman"/>
          <w:color w:val="000000"/>
        </w:rPr>
        <w:t>Все приложения к Договору являются его неотъемлемыми частями.</w:t>
      </w:r>
    </w:p>
    <w:p w:rsidR="00370C2F" w:rsidRPr="00370C2F" w:rsidRDefault="00370C2F" w:rsidP="00B57066">
      <w:pPr>
        <w:numPr>
          <w:ilvl w:val="1"/>
          <w:numId w:val="9"/>
        </w:numPr>
        <w:tabs>
          <w:tab w:val="left" w:pos="1418"/>
        </w:tabs>
        <w:spacing w:before="0" w:after="0"/>
        <w:ind w:left="284" w:firstLine="683"/>
        <w:contextualSpacing/>
        <w:rPr>
          <w:rFonts w:ascii="Times New Roman" w:hAnsi="Times New Roman"/>
          <w:color w:val="000000"/>
        </w:rPr>
      </w:pPr>
      <w:r w:rsidRPr="00370C2F">
        <w:rPr>
          <w:rFonts w:ascii="Times New Roman" w:hAnsi="Times New Roman"/>
          <w:color w:val="000000"/>
        </w:rPr>
        <w:t>Стороны признают юридическую силу сканированных документов, оформляемых в рамках исполнения настоящего Договора, до момента обмена Сторонами оригиналами таких документов.</w:t>
      </w:r>
    </w:p>
    <w:p w:rsidR="00370C2F" w:rsidRPr="00370C2F" w:rsidRDefault="00370C2F" w:rsidP="00B57066">
      <w:pPr>
        <w:numPr>
          <w:ilvl w:val="1"/>
          <w:numId w:val="9"/>
        </w:numPr>
        <w:tabs>
          <w:tab w:val="left" w:pos="1418"/>
        </w:tabs>
        <w:spacing w:before="0" w:after="0"/>
        <w:ind w:left="284" w:firstLine="683"/>
        <w:contextualSpacing/>
        <w:rPr>
          <w:rFonts w:ascii="Times New Roman" w:hAnsi="Times New Roman"/>
          <w:color w:val="000000"/>
        </w:rPr>
      </w:pPr>
      <w:r w:rsidRPr="00370C2F">
        <w:rPr>
          <w:rFonts w:ascii="Times New Roman" w:hAnsi="Times New Roman"/>
          <w:color w:val="000000"/>
        </w:rPr>
        <w:t>Настоящим договором Заказчик поручает Исполнителю обработку персональных данных Заказчика в соответствии с ч.3 ст.6 Федерального закона от 27.07.2006 № 152-ФЗ «О персональных данных».</w:t>
      </w:r>
    </w:p>
    <w:p w:rsidR="00370C2F" w:rsidRPr="00370C2F" w:rsidRDefault="00370C2F" w:rsidP="00B57066">
      <w:pPr>
        <w:numPr>
          <w:ilvl w:val="1"/>
          <w:numId w:val="9"/>
        </w:numPr>
        <w:tabs>
          <w:tab w:val="left" w:pos="1418"/>
        </w:tabs>
        <w:spacing w:before="0" w:after="0"/>
        <w:ind w:left="284" w:firstLine="683"/>
        <w:contextualSpacing/>
        <w:rPr>
          <w:rFonts w:ascii="Times New Roman" w:hAnsi="Times New Roman"/>
        </w:rPr>
      </w:pPr>
      <w:proofErr w:type="gramStart"/>
      <w:r w:rsidRPr="00370C2F">
        <w:rPr>
          <w:rFonts w:ascii="Times New Roman" w:hAnsi="Times New Roman"/>
        </w:rPr>
        <w:t>Исполнитель может осуществлять с персональными данными следующие действия (операции) или совокупность действий (операций) по обработке персональных данных (с использованием средств автоматизации или без использования таких средств):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доступ к персональным данным Субъектов персональных данных.</w:t>
      </w:r>
      <w:proofErr w:type="gramEnd"/>
      <w:r w:rsidRPr="00370C2F">
        <w:rPr>
          <w:rFonts w:ascii="Times New Roman" w:hAnsi="Times New Roman"/>
        </w:rPr>
        <w:t xml:space="preserve"> Целью обработки персональных данных во всех случаях является исполнение Договора, т.е. обработка персональных данных производится в той мере, в которой это разумно необходимо для исполнения Договора. Перечень обрабатываемых персональных данных определяется в соответствии с Договором.</w:t>
      </w:r>
    </w:p>
    <w:p w:rsidR="00370C2F" w:rsidRPr="00370C2F" w:rsidRDefault="00370C2F" w:rsidP="00B57066">
      <w:pPr>
        <w:numPr>
          <w:ilvl w:val="1"/>
          <w:numId w:val="9"/>
        </w:numPr>
        <w:tabs>
          <w:tab w:val="left" w:pos="1418"/>
        </w:tabs>
        <w:spacing w:before="0" w:after="0"/>
        <w:ind w:left="284" w:firstLine="683"/>
        <w:contextualSpacing/>
        <w:rPr>
          <w:rFonts w:ascii="Times New Roman" w:hAnsi="Times New Roman"/>
        </w:rPr>
      </w:pPr>
      <w:r w:rsidRPr="00370C2F">
        <w:rPr>
          <w:rFonts w:ascii="Times New Roman" w:hAnsi="Times New Roman"/>
        </w:rPr>
        <w:t xml:space="preserve">Исполнитель обязуется соблюдать конфиденциальность персональных данных и иной, охраняемой законом информации, и, в любом случае, обеспечивать безопасность персональных данных, а также сведений, составляющих коммерческую тайну, при их обработке на уровне, не ниже уровня, определяемого в соответствии c действующим законодательством Российской Федерации в области обработки и защиты персональных данных. </w:t>
      </w:r>
    </w:p>
    <w:p w:rsidR="00370C2F" w:rsidRPr="00370C2F" w:rsidRDefault="00370C2F" w:rsidP="00B57066">
      <w:pPr>
        <w:numPr>
          <w:ilvl w:val="1"/>
          <w:numId w:val="9"/>
        </w:numPr>
        <w:tabs>
          <w:tab w:val="left" w:pos="1418"/>
        </w:tabs>
        <w:spacing w:before="0" w:after="0"/>
        <w:ind w:left="284" w:firstLine="683"/>
        <w:contextualSpacing/>
        <w:rPr>
          <w:rFonts w:ascii="Times New Roman" w:hAnsi="Times New Roman"/>
          <w:color w:val="000000"/>
        </w:rPr>
      </w:pPr>
      <w:r w:rsidRPr="00370C2F">
        <w:rPr>
          <w:rFonts w:ascii="Times New Roman" w:hAnsi="Times New Roman"/>
        </w:rPr>
        <w:t>Договор составлен в двух экземплярах, имеющих равную юридическую силу, по</w:t>
      </w:r>
      <w:r w:rsidRPr="00370C2F">
        <w:rPr>
          <w:rFonts w:ascii="Times New Roman" w:hAnsi="Times New Roman"/>
          <w:color w:val="000000"/>
        </w:rPr>
        <w:t xml:space="preserve"> одному экземпляру для каждой из Сторон.</w:t>
      </w:r>
    </w:p>
    <w:p w:rsidR="00370C2F" w:rsidRPr="00370C2F" w:rsidRDefault="00370C2F" w:rsidP="00B57066">
      <w:pPr>
        <w:numPr>
          <w:ilvl w:val="1"/>
          <w:numId w:val="9"/>
        </w:numPr>
        <w:tabs>
          <w:tab w:val="left" w:pos="1418"/>
        </w:tabs>
        <w:spacing w:before="0" w:after="0"/>
        <w:ind w:left="284" w:firstLine="683"/>
        <w:contextualSpacing/>
        <w:rPr>
          <w:rFonts w:ascii="Times New Roman" w:hAnsi="Times New Roman"/>
          <w:color w:val="000000"/>
        </w:rPr>
      </w:pPr>
      <w:r w:rsidRPr="00370C2F">
        <w:rPr>
          <w:rFonts w:ascii="Times New Roman" w:hAnsi="Times New Roman"/>
          <w:color w:val="000000"/>
        </w:rPr>
        <w:t>Все письменные экземпляры результатов оказания Услуг (отчеты и другие документы), которые Исполнитель предоставляет в соответствии с настоящим Договором, становятся и остаются собственностью Заказчика.</w:t>
      </w:r>
    </w:p>
    <w:p w:rsidR="00370C2F" w:rsidRPr="00370C2F" w:rsidRDefault="00370C2F" w:rsidP="00B57066">
      <w:pPr>
        <w:numPr>
          <w:ilvl w:val="1"/>
          <w:numId w:val="9"/>
        </w:numPr>
        <w:tabs>
          <w:tab w:val="left" w:pos="1418"/>
        </w:tabs>
        <w:spacing w:before="0" w:after="0"/>
        <w:ind w:left="284" w:firstLine="683"/>
        <w:contextualSpacing/>
        <w:rPr>
          <w:rFonts w:ascii="Times New Roman" w:hAnsi="Times New Roman"/>
          <w:color w:val="000000"/>
        </w:rPr>
      </w:pPr>
      <w:r w:rsidRPr="00370C2F">
        <w:rPr>
          <w:rFonts w:ascii="Times New Roman" w:hAnsi="Times New Roman"/>
          <w:color w:val="000000"/>
        </w:rPr>
        <w:t>Все дополнения и изменения к настоящему Договору действительны в том случае, если они оформлены письменным соглашением и подписаны уполномоченными представителями обеих Сторон.</w:t>
      </w:r>
    </w:p>
    <w:p w:rsidR="00370C2F" w:rsidRPr="00370C2F" w:rsidRDefault="00370C2F" w:rsidP="00B57066">
      <w:pPr>
        <w:numPr>
          <w:ilvl w:val="1"/>
          <w:numId w:val="9"/>
        </w:numPr>
        <w:tabs>
          <w:tab w:val="left" w:pos="1418"/>
        </w:tabs>
        <w:spacing w:before="0" w:after="0"/>
        <w:ind w:left="284" w:firstLine="683"/>
        <w:contextualSpacing/>
        <w:rPr>
          <w:rFonts w:ascii="Times New Roman" w:hAnsi="Times New Roman"/>
          <w:color w:val="000000"/>
        </w:rPr>
      </w:pPr>
      <w:r w:rsidRPr="00370C2F">
        <w:rPr>
          <w:rFonts w:ascii="Times New Roman" w:hAnsi="Times New Roman"/>
          <w:color w:val="000000"/>
        </w:rPr>
        <w:t xml:space="preserve">Во всех случаях, не оговоренных настоящим Договором, Стороны будут руководствоваться действующим законодательством Российской Федерации, а также принципами добросовестности и разумности. </w:t>
      </w:r>
    </w:p>
    <w:p w:rsidR="00370C2F" w:rsidRPr="00370C2F" w:rsidRDefault="00370C2F" w:rsidP="00B57066">
      <w:pPr>
        <w:widowControl w:val="0"/>
        <w:numPr>
          <w:ilvl w:val="1"/>
          <w:numId w:val="9"/>
        </w:numPr>
        <w:tabs>
          <w:tab w:val="left" w:pos="1560"/>
        </w:tabs>
        <w:spacing w:before="0" w:after="0"/>
        <w:ind w:left="993" w:hanging="25"/>
        <w:contextualSpacing/>
        <w:rPr>
          <w:rFonts w:ascii="Times New Roman" w:hAnsi="Times New Roman"/>
          <w:color w:val="000000"/>
        </w:rPr>
      </w:pPr>
      <w:r w:rsidRPr="00370C2F">
        <w:rPr>
          <w:rFonts w:ascii="Times New Roman" w:hAnsi="Times New Roman"/>
          <w:color w:val="000000"/>
        </w:rPr>
        <w:t>Приложения к настоящему Договору:</w:t>
      </w:r>
    </w:p>
    <w:p w:rsidR="00370C2F" w:rsidRPr="00370C2F" w:rsidRDefault="00370C2F" w:rsidP="00370C2F">
      <w:pPr>
        <w:spacing w:before="0" w:after="0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r w:rsidRPr="00370C2F">
        <w:rPr>
          <w:rFonts w:ascii="Times New Roman" w:eastAsia="Times New Roman" w:hAnsi="Times New Roman"/>
          <w:color w:val="000000"/>
          <w:lang w:eastAsia="ru-RU"/>
        </w:rPr>
        <w:t>Приложение № 1 – Состав и стоимость оказываемых Услуг;</w:t>
      </w:r>
    </w:p>
    <w:p w:rsidR="00370C2F" w:rsidRPr="00370C2F" w:rsidRDefault="00370C2F" w:rsidP="00370C2F">
      <w:pPr>
        <w:spacing w:before="0" w:after="0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r w:rsidRPr="00370C2F">
        <w:rPr>
          <w:rFonts w:ascii="Times New Roman" w:eastAsia="Times New Roman" w:hAnsi="Times New Roman"/>
          <w:color w:val="000000"/>
          <w:lang w:eastAsia="ru-RU"/>
        </w:rPr>
        <w:t>Приложение № 2 – Типовое соглашение об уровне обслуживания (SLA);</w:t>
      </w:r>
    </w:p>
    <w:p w:rsidR="00370C2F" w:rsidRPr="00370C2F" w:rsidRDefault="00370C2F" w:rsidP="00370C2F">
      <w:pPr>
        <w:spacing w:before="0" w:after="0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r w:rsidRPr="00370C2F">
        <w:rPr>
          <w:rFonts w:ascii="Times New Roman" w:eastAsia="Times New Roman" w:hAnsi="Times New Roman"/>
          <w:color w:val="000000"/>
          <w:lang w:eastAsia="ru-RU"/>
        </w:rPr>
        <w:t>Приложение № 3 – Форма Акта соответствия SLA;</w:t>
      </w:r>
    </w:p>
    <w:p w:rsidR="00370C2F" w:rsidRPr="00370C2F" w:rsidRDefault="00370C2F" w:rsidP="00370C2F">
      <w:pPr>
        <w:spacing w:before="0" w:after="0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r w:rsidRPr="00370C2F">
        <w:rPr>
          <w:rFonts w:ascii="Times New Roman" w:eastAsia="Times New Roman" w:hAnsi="Times New Roman"/>
          <w:color w:val="000000"/>
          <w:lang w:eastAsia="ru-RU"/>
        </w:rPr>
        <w:t>Приложение № 4 – Форма Акта сдачи-приемки оказанных Услуг;</w:t>
      </w:r>
    </w:p>
    <w:p w:rsidR="00370C2F" w:rsidRPr="00370C2F" w:rsidRDefault="00370C2F" w:rsidP="00370C2F">
      <w:pPr>
        <w:spacing w:before="0" w:after="0"/>
        <w:ind w:left="993"/>
        <w:rPr>
          <w:rFonts w:ascii="Times New Roman" w:eastAsia="Times New Roman" w:hAnsi="Times New Roman"/>
          <w:color w:val="000000"/>
          <w:lang w:eastAsia="ru-RU"/>
        </w:rPr>
      </w:pPr>
      <w:r w:rsidRPr="00370C2F">
        <w:rPr>
          <w:rFonts w:ascii="Times New Roman" w:eastAsia="Times New Roman" w:hAnsi="Times New Roman"/>
          <w:color w:val="000000"/>
          <w:lang w:eastAsia="ru-RU"/>
        </w:rPr>
        <w:t>Приложение № 5 – Форма по раскрытию информации в отношении всей цепочки собственников, включая бенефициаров (в том числе, конечных).</w:t>
      </w:r>
    </w:p>
    <w:p w:rsidR="00370C2F" w:rsidRPr="00370C2F" w:rsidRDefault="00370C2F" w:rsidP="00B57066">
      <w:pPr>
        <w:keepNext/>
        <w:keepLines/>
        <w:numPr>
          <w:ilvl w:val="0"/>
          <w:numId w:val="9"/>
        </w:numPr>
        <w:tabs>
          <w:tab w:val="left" w:pos="0"/>
          <w:tab w:val="left" w:pos="1276"/>
        </w:tabs>
        <w:spacing w:before="240" w:after="240"/>
        <w:ind w:left="567" w:firstLine="284"/>
        <w:rPr>
          <w:rFonts w:ascii="Times New Roman" w:eastAsia="Times New Roman" w:hAnsi="Times New Roman"/>
          <w:b/>
          <w:color w:val="000000"/>
          <w:spacing w:val="-2"/>
          <w:lang w:eastAsia="ru-RU"/>
        </w:rPr>
      </w:pPr>
      <w:bookmarkStart w:id="7" w:name="_Ref407034929"/>
      <w:r w:rsidRPr="00370C2F">
        <w:rPr>
          <w:rFonts w:ascii="Times New Roman" w:eastAsia="Times New Roman" w:hAnsi="Times New Roman"/>
          <w:b/>
          <w:color w:val="000000"/>
          <w:spacing w:val="-2"/>
          <w:lang w:eastAsia="ru-RU"/>
        </w:rPr>
        <w:lastRenderedPageBreak/>
        <w:t>Адреса и банковские реквизиты Сторон</w:t>
      </w:r>
      <w:bookmarkEnd w:id="7"/>
    </w:p>
    <w:tbl>
      <w:tblPr>
        <w:tblW w:w="10042" w:type="dxa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"/>
        <w:gridCol w:w="3619"/>
        <w:gridCol w:w="347"/>
        <w:gridCol w:w="1751"/>
        <w:gridCol w:w="729"/>
        <w:gridCol w:w="3355"/>
        <w:gridCol w:w="234"/>
      </w:tblGrid>
      <w:tr w:rsidR="00370C2F" w:rsidRPr="00370C2F" w:rsidTr="00370C2F">
        <w:trPr>
          <w:gridBefore w:val="1"/>
          <w:gridAfter w:val="1"/>
          <w:wBefore w:w="7" w:type="dxa"/>
          <w:wAfter w:w="286" w:type="dxa"/>
          <w:trHeight w:val="3879"/>
        </w:trPr>
        <w:tc>
          <w:tcPr>
            <w:tcW w:w="4281" w:type="dxa"/>
            <w:gridSpan w:val="2"/>
          </w:tcPr>
          <w:p w:rsidR="00370C2F" w:rsidRPr="00370C2F" w:rsidRDefault="00370C2F" w:rsidP="00370C2F">
            <w:pPr>
              <w:keepNext/>
              <w:keepLines/>
              <w:spacing w:before="0" w:after="0"/>
              <w:ind w:firstLine="207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bookmarkStart w:id="8" w:name="OLE_LINK1"/>
            <w:bookmarkStart w:id="9" w:name="OLE_LINK2"/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>ЗАКАЗЧИК:</w:t>
            </w:r>
          </w:p>
          <w:p w:rsidR="00370C2F" w:rsidRPr="00370C2F" w:rsidRDefault="00370C2F" w:rsidP="00370C2F">
            <w:pPr>
              <w:spacing w:before="0" w:after="0"/>
              <w:ind w:firstLine="207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370C2F" w:rsidRPr="00370C2F" w:rsidRDefault="00DC1F33" w:rsidP="0040023D">
            <w:pPr>
              <w:keepNext/>
              <w:keepLines/>
              <w:spacing w:before="0" w:after="0"/>
              <w:ind w:firstLine="207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>
              <w:rPr>
                <w:rFonts w:ascii="Times New Roman" w:eastAsiaTheme="majorEastAsia" w:hAnsi="Times New Roman"/>
                <w:bCs/>
                <w:color w:val="000000"/>
              </w:rPr>
              <w:t>ПАО «Саратовэнерго»</w:t>
            </w:r>
          </w:p>
          <w:p w:rsidR="00370C2F" w:rsidRPr="00370C2F" w:rsidRDefault="00FC2483" w:rsidP="0040023D">
            <w:pPr>
              <w:keepNext/>
              <w:keepLines/>
              <w:spacing w:before="0" w:after="0"/>
              <w:ind w:firstLine="207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>
              <w:rPr>
                <w:rFonts w:ascii="Times New Roman" w:eastAsiaTheme="majorEastAsia" w:hAnsi="Times New Roman"/>
                <w:bCs/>
                <w:color w:val="000000"/>
              </w:rPr>
              <w:t>Место нахождения: 410028</w:t>
            </w:r>
            <w:r w:rsidR="00370C2F"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, </w:t>
            </w:r>
          </w:p>
          <w:p w:rsidR="00370C2F" w:rsidRPr="00370C2F" w:rsidRDefault="00DC1F33" w:rsidP="0040023D">
            <w:pPr>
              <w:keepNext/>
              <w:keepLines/>
              <w:spacing w:before="0" w:after="0"/>
              <w:ind w:firstLine="207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>
              <w:rPr>
                <w:rFonts w:ascii="Times New Roman" w:eastAsiaTheme="majorEastAsia" w:hAnsi="Times New Roman"/>
                <w:bCs/>
                <w:color w:val="000000"/>
              </w:rPr>
              <w:t xml:space="preserve">Российская Федерация, </w:t>
            </w:r>
            <w:proofErr w:type="spellStart"/>
            <w:r>
              <w:rPr>
                <w:rFonts w:ascii="Times New Roman" w:eastAsiaTheme="majorEastAsia" w:hAnsi="Times New Roman"/>
                <w:bCs/>
                <w:color w:val="000000"/>
              </w:rPr>
              <w:t>г</w:t>
            </w:r>
            <w:proofErr w:type="gramStart"/>
            <w:r>
              <w:rPr>
                <w:rFonts w:ascii="Times New Roman" w:eastAsiaTheme="majorEastAsia" w:hAnsi="Times New Roman"/>
                <w:bCs/>
                <w:color w:val="000000"/>
              </w:rPr>
              <w:t>.С</w:t>
            </w:r>
            <w:proofErr w:type="gramEnd"/>
            <w:r>
              <w:rPr>
                <w:rFonts w:ascii="Times New Roman" w:eastAsiaTheme="majorEastAsia" w:hAnsi="Times New Roman"/>
                <w:bCs/>
                <w:color w:val="000000"/>
              </w:rPr>
              <w:t>аратов</w:t>
            </w:r>
            <w:proofErr w:type="spellEnd"/>
            <w:r w:rsidR="00370C2F"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, </w:t>
            </w:r>
          </w:p>
          <w:p w:rsidR="00370C2F" w:rsidRPr="00370C2F" w:rsidRDefault="00FC2483" w:rsidP="0040023D">
            <w:pPr>
              <w:keepNext/>
              <w:keepLines/>
              <w:spacing w:before="0" w:after="0"/>
              <w:ind w:firstLine="207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>
              <w:rPr>
                <w:rFonts w:ascii="Times New Roman" w:eastAsiaTheme="majorEastAsia" w:hAnsi="Times New Roman"/>
                <w:bCs/>
                <w:color w:val="000000"/>
              </w:rPr>
              <w:t>ул. им. Чернышевского Н.Г.</w:t>
            </w:r>
            <w:r w:rsidR="0040023D">
              <w:rPr>
                <w:rFonts w:ascii="Times New Roman" w:eastAsiaTheme="majorEastAsia" w:hAnsi="Times New Roman"/>
                <w:bCs/>
                <w:color w:val="000000"/>
              </w:rPr>
              <w:t>, д.124</w:t>
            </w:r>
            <w:r w:rsidR="00370C2F"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, </w:t>
            </w:r>
          </w:p>
          <w:p w:rsidR="00370C2F" w:rsidRPr="00370C2F" w:rsidRDefault="0040023D" w:rsidP="0040023D">
            <w:pPr>
              <w:keepNext/>
              <w:keepLines/>
              <w:spacing w:before="0" w:after="0"/>
              <w:ind w:firstLine="207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>
              <w:rPr>
                <w:rFonts w:ascii="Times New Roman" w:eastAsiaTheme="majorEastAsia" w:hAnsi="Times New Roman"/>
                <w:bCs/>
                <w:color w:val="000000"/>
              </w:rPr>
              <w:t>Почтовый адрес: 410028</w:t>
            </w:r>
            <w:r w:rsidR="00370C2F"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, </w:t>
            </w:r>
          </w:p>
          <w:p w:rsidR="00370C2F" w:rsidRPr="00370C2F" w:rsidRDefault="0040023D" w:rsidP="0040023D">
            <w:pPr>
              <w:keepNext/>
              <w:keepLines/>
              <w:spacing w:before="0" w:after="0"/>
              <w:ind w:firstLine="207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>
              <w:rPr>
                <w:rFonts w:ascii="Times New Roman" w:eastAsiaTheme="majorEastAsia" w:hAnsi="Times New Roman"/>
                <w:bCs/>
                <w:color w:val="000000"/>
              </w:rPr>
              <w:t>Российская Федерация, г. Саратов</w:t>
            </w:r>
            <w:r w:rsidR="00370C2F"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, </w:t>
            </w:r>
          </w:p>
          <w:p w:rsidR="00370C2F" w:rsidRPr="00370C2F" w:rsidRDefault="0040023D" w:rsidP="0040023D">
            <w:pPr>
              <w:keepNext/>
              <w:keepLines/>
              <w:spacing w:before="0" w:after="0"/>
              <w:ind w:firstLine="207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>
              <w:rPr>
                <w:rFonts w:ascii="Times New Roman" w:eastAsiaTheme="majorEastAsia" w:hAnsi="Times New Roman"/>
                <w:bCs/>
                <w:color w:val="000000"/>
              </w:rPr>
              <w:t>ул. им. Чернышевского Н.Г.</w:t>
            </w:r>
            <w:r w:rsidR="00370C2F" w:rsidRPr="00370C2F">
              <w:rPr>
                <w:rFonts w:ascii="Times New Roman" w:eastAsiaTheme="majorEastAsia" w:hAnsi="Times New Roman"/>
                <w:bCs/>
                <w:color w:val="000000"/>
              </w:rPr>
              <w:t>,</w:t>
            </w:r>
            <w:r>
              <w:rPr>
                <w:rFonts w:ascii="Times New Roman" w:eastAsiaTheme="majorEastAsia" w:hAnsi="Times New Roman"/>
                <w:bCs/>
                <w:color w:val="000000"/>
              </w:rPr>
              <w:t xml:space="preserve"> д.124</w:t>
            </w:r>
            <w:r w:rsidR="00370C2F"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, </w:t>
            </w:r>
          </w:p>
          <w:p w:rsidR="00370C2F" w:rsidRPr="00370C2F" w:rsidRDefault="0040023D" w:rsidP="0040023D">
            <w:pPr>
              <w:keepNext/>
              <w:keepLines/>
              <w:spacing w:before="0" w:after="0"/>
              <w:ind w:firstLine="207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>
              <w:rPr>
                <w:rFonts w:ascii="Times New Roman" w:eastAsiaTheme="majorEastAsia" w:hAnsi="Times New Roman"/>
                <w:bCs/>
                <w:color w:val="000000"/>
              </w:rPr>
              <w:t>Телефон: 8 (8452) 573-573</w:t>
            </w:r>
          </w:p>
          <w:p w:rsidR="00370C2F" w:rsidRPr="001E4915" w:rsidRDefault="00370C2F" w:rsidP="0040023D">
            <w:pPr>
              <w:keepNext/>
              <w:keepLines/>
              <w:spacing w:before="0" w:after="0"/>
              <w:ind w:firstLine="207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  <w:lang w:val="en-US"/>
              </w:rPr>
              <w:t>E</w:t>
            </w:r>
            <w:r w:rsidRPr="001E4915">
              <w:rPr>
                <w:rFonts w:ascii="Times New Roman" w:eastAsiaTheme="majorEastAsia" w:hAnsi="Times New Roman"/>
                <w:bCs/>
                <w:color w:val="000000"/>
              </w:rPr>
              <w:t>-</w:t>
            </w:r>
            <w:r w:rsidRPr="00370C2F">
              <w:rPr>
                <w:rFonts w:ascii="Times New Roman" w:eastAsiaTheme="majorEastAsia" w:hAnsi="Times New Roman"/>
                <w:bCs/>
                <w:color w:val="000000"/>
                <w:lang w:val="en-US"/>
              </w:rPr>
              <w:t>mail</w:t>
            </w:r>
            <w:r w:rsidR="0040023D" w:rsidRPr="001E4915">
              <w:rPr>
                <w:rFonts w:ascii="Times New Roman" w:eastAsiaTheme="majorEastAsia" w:hAnsi="Times New Roman"/>
                <w:bCs/>
                <w:color w:val="000000"/>
              </w:rPr>
              <w:t xml:space="preserve">: </w:t>
            </w:r>
            <w:r w:rsidR="0040023D">
              <w:rPr>
                <w:rFonts w:ascii="Times New Roman" w:eastAsiaTheme="majorEastAsia" w:hAnsi="Times New Roman"/>
                <w:bCs/>
                <w:color w:val="000000"/>
                <w:lang w:val="en-US"/>
              </w:rPr>
              <w:t>office</w:t>
            </w:r>
            <w:r w:rsidR="0040023D" w:rsidRPr="001E4915">
              <w:rPr>
                <w:rFonts w:ascii="Times New Roman" w:eastAsiaTheme="majorEastAsia" w:hAnsi="Times New Roman"/>
                <w:bCs/>
                <w:color w:val="000000"/>
              </w:rPr>
              <w:t>@</w:t>
            </w:r>
            <w:proofErr w:type="spellStart"/>
            <w:r w:rsidR="0040023D">
              <w:rPr>
                <w:rFonts w:ascii="Times New Roman" w:eastAsiaTheme="majorEastAsia" w:hAnsi="Times New Roman"/>
                <w:bCs/>
                <w:color w:val="000000"/>
                <w:lang w:val="en-US"/>
              </w:rPr>
              <w:t>sarenergo</w:t>
            </w:r>
            <w:proofErr w:type="spellEnd"/>
            <w:r w:rsidR="0040023D" w:rsidRPr="001E4915">
              <w:rPr>
                <w:rFonts w:ascii="Times New Roman" w:eastAsiaTheme="majorEastAsia" w:hAnsi="Times New Roman"/>
                <w:bCs/>
                <w:color w:val="000000"/>
              </w:rPr>
              <w:t>.</w:t>
            </w:r>
            <w:proofErr w:type="spellStart"/>
            <w:r w:rsidR="0040023D">
              <w:rPr>
                <w:rFonts w:ascii="Times New Roman" w:eastAsiaTheme="majorEastAsia" w:hAnsi="Times New Roman"/>
                <w:bCs/>
                <w:color w:val="000000"/>
                <w:lang w:val="en-US"/>
              </w:rPr>
              <w:t>ru</w:t>
            </w:r>
            <w:proofErr w:type="spellEnd"/>
            <w:r w:rsidRPr="001E4915">
              <w:rPr>
                <w:rFonts w:ascii="Times New Roman" w:eastAsiaTheme="majorEastAsia" w:hAnsi="Times New Roman"/>
                <w:bCs/>
                <w:color w:val="000000"/>
              </w:rPr>
              <w:t xml:space="preserve"> </w:t>
            </w:r>
          </w:p>
          <w:p w:rsidR="00370C2F" w:rsidRPr="001E4915" w:rsidRDefault="00370C2F" w:rsidP="0040023D">
            <w:pPr>
              <w:keepNext/>
              <w:keepLines/>
              <w:spacing w:before="0" w:after="0"/>
              <w:ind w:firstLine="207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ИНН </w:t>
            </w:r>
            <w:r w:rsidR="0040023D" w:rsidRPr="001E4915">
              <w:rPr>
                <w:rFonts w:ascii="Times New Roman" w:eastAsiaTheme="majorEastAsia" w:hAnsi="Times New Roman"/>
                <w:bCs/>
                <w:color w:val="000000"/>
              </w:rPr>
              <w:t>6450014808</w:t>
            </w:r>
          </w:p>
          <w:p w:rsidR="00370C2F" w:rsidRPr="001E4915" w:rsidRDefault="00370C2F" w:rsidP="0040023D">
            <w:pPr>
              <w:keepNext/>
              <w:keepLines/>
              <w:spacing w:before="0" w:after="0"/>
              <w:ind w:firstLine="207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КПП </w:t>
            </w:r>
            <w:r w:rsidR="0040023D" w:rsidRPr="001E4915">
              <w:rPr>
                <w:rFonts w:ascii="Times New Roman" w:eastAsiaTheme="majorEastAsia" w:hAnsi="Times New Roman"/>
                <w:bCs/>
                <w:color w:val="000000"/>
              </w:rPr>
              <w:t>997450001</w:t>
            </w:r>
          </w:p>
          <w:p w:rsidR="00370C2F" w:rsidRPr="00370C2F" w:rsidRDefault="00370C2F" w:rsidP="0040023D">
            <w:pPr>
              <w:keepNext/>
              <w:keepLines/>
              <w:spacing w:before="0" w:after="0"/>
              <w:ind w:firstLine="207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>Банковские реквизиты:</w:t>
            </w:r>
          </w:p>
          <w:p w:rsidR="00370C2F" w:rsidRPr="0040023D" w:rsidRDefault="00370C2F" w:rsidP="0040023D">
            <w:pPr>
              <w:keepNext/>
              <w:keepLines/>
              <w:spacing w:before="0" w:after="0"/>
              <w:ind w:firstLine="207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proofErr w:type="gramStart"/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>р</w:t>
            </w:r>
            <w:proofErr w:type="gramEnd"/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/с </w:t>
            </w:r>
            <w:r w:rsidR="0040023D" w:rsidRPr="0040023D">
              <w:rPr>
                <w:rFonts w:ascii="Times New Roman" w:eastAsiaTheme="majorEastAsia" w:hAnsi="Times New Roman"/>
                <w:bCs/>
                <w:color w:val="000000"/>
              </w:rPr>
              <w:t>40702810356000000908</w:t>
            </w:r>
          </w:p>
          <w:p w:rsidR="00370C2F" w:rsidRPr="0040023D" w:rsidRDefault="00370C2F" w:rsidP="0040023D">
            <w:pPr>
              <w:keepNext/>
              <w:keepLines/>
              <w:spacing w:before="0" w:after="0"/>
              <w:ind w:left="206" w:firstLine="1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в </w:t>
            </w:r>
            <w:r w:rsidR="0040023D">
              <w:rPr>
                <w:rFonts w:ascii="Times New Roman" w:eastAsiaTheme="majorEastAsia" w:hAnsi="Times New Roman"/>
                <w:bCs/>
                <w:color w:val="000000"/>
              </w:rPr>
              <w:t>Поволжский Банк ПАО  Сбербанк</w:t>
            </w:r>
          </w:p>
          <w:p w:rsidR="00370C2F" w:rsidRPr="00370C2F" w:rsidRDefault="00370C2F" w:rsidP="0040023D">
            <w:pPr>
              <w:keepNext/>
              <w:keepLines/>
              <w:spacing w:before="0" w:after="0"/>
              <w:ind w:firstLine="207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к/с </w:t>
            </w:r>
            <w:r w:rsidR="0040023D">
              <w:rPr>
                <w:rFonts w:ascii="Times New Roman" w:eastAsiaTheme="majorEastAsia" w:hAnsi="Times New Roman"/>
                <w:bCs/>
                <w:color w:val="000000"/>
              </w:rPr>
              <w:t>30101810200000000607</w:t>
            </w:r>
          </w:p>
          <w:p w:rsidR="00370C2F" w:rsidRPr="00370C2F" w:rsidRDefault="00370C2F" w:rsidP="0040023D">
            <w:pPr>
              <w:keepNext/>
              <w:keepLines/>
              <w:spacing w:before="0" w:after="0"/>
              <w:ind w:firstLine="207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БИК </w:t>
            </w:r>
            <w:r w:rsidR="0040023D">
              <w:rPr>
                <w:rFonts w:ascii="Times New Roman" w:eastAsiaTheme="majorEastAsia" w:hAnsi="Times New Roman"/>
                <w:bCs/>
                <w:color w:val="000000"/>
              </w:rPr>
              <w:t>043601607</w:t>
            </w:r>
          </w:p>
        </w:tc>
        <w:tc>
          <w:tcPr>
            <w:tcW w:w="5468" w:type="dxa"/>
            <w:gridSpan w:val="3"/>
          </w:tcPr>
          <w:p w:rsidR="00370C2F" w:rsidRPr="00370C2F" w:rsidRDefault="00370C2F" w:rsidP="00370C2F">
            <w:pPr>
              <w:keepNext/>
              <w:keepLines/>
              <w:spacing w:before="0" w:after="0"/>
              <w:ind w:left="222" w:firstLine="4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>ИСПОЛНИТЕЛЬ:</w:t>
            </w:r>
          </w:p>
          <w:p w:rsidR="00370C2F" w:rsidRPr="00370C2F" w:rsidRDefault="00370C2F" w:rsidP="00370C2F">
            <w:pPr>
              <w:spacing w:before="0" w:after="0"/>
              <w:ind w:left="222" w:firstLine="4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370C2F" w:rsidRPr="00370C2F" w:rsidRDefault="00370C2F" w:rsidP="0006077C">
            <w:pPr>
              <w:keepNext/>
              <w:keepLines/>
              <w:spacing w:before="0" w:after="0"/>
              <w:ind w:left="222" w:firstLine="4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>ООО «</w:t>
            </w:r>
            <w:proofErr w:type="spellStart"/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>Интер</w:t>
            </w:r>
            <w:proofErr w:type="spellEnd"/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 РАО - </w:t>
            </w:r>
            <w:proofErr w:type="gramStart"/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>ИТ</w:t>
            </w:r>
            <w:proofErr w:type="gramEnd"/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» </w:t>
            </w:r>
          </w:p>
          <w:p w:rsidR="00370C2F" w:rsidRPr="00370C2F" w:rsidRDefault="00370C2F" w:rsidP="0006077C">
            <w:pPr>
              <w:keepNext/>
              <w:keepLines/>
              <w:spacing w:before="0" w:after="0"/>
              <w:ind w:left="222" w:firstLine="4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Место нахождения: 119435, </w:t>
            </w:r>
          </w:p>
          <w:p w:rsidR="00370C2F" w:rsidRPr="00370C2F" w:rsidRDefault="00370C2F" w:rsidP="0006077C">
            <w:pPr>
              <w:keepNext/>
              <w:keepLines/>
              <w:spacing w:before="0" w:after="0"/>
              <w:ind w:left="222" w:firstLine="4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Российская Федерация, г. Москва, </w:t>
            </w:r>
          </w:p>
          <w:p w:rsidR="00370C2F" w:rsidRPr="00370C2F" w:rsidRDefault="00370C2F" w:rsidP="0006077C">
            <w:pPr>
              <w:keepNext/>
              <w:keepLines/>
              <w:spacing w:before="0" w:after="0"/>
              <w:ind w:left="222" w:firstLine="4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ул. Большая </w:t>
            </w:r>
            <w:proofErr w:type="spellStart"/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>Пироговская</w:t>
            </w:r>
            <w:proofErr w:type="spellEnd"/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>, д. 27, стр. 3</w:t>
            </w:r>
          </w:p>
          <w:p w:rsidR="00370C2F" w:rsidRPr="00370C2F" w:rsidRDefault="00370C2F" w:rsidP="0006077C">
            <w:pPr>
              <w:keepNext/>
              <w:keepLines/>
              <w:spacing w:before="0" w:after="0"/>
              <w:ind w:left="222" w:firstLine="4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Почтовый адрес: 119435, </w:t>
            </w:r>
          </w:p>
          <w:p w:rsidR="00370C2F" w:rsidRPr="00370C2F" w:rsidRDefault="00370C2F" w:rsidP="0006077C">
            <w:pPr>
              <w:keepNext/>
              <w:keepLines/>
              <w:spacing w:before="0" w:after="0"/>
              <w:ind w:left="222" w:firstLine="4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Российская Федерация, г. Москва, </w:t>
            </w:r>
          </w:p>
          <w:p w:rsidR="00370C2F" w:rsidRPr="00370C2F" w:rsidRDefault="00370C2F" w:rsidP="0006077C">
            <w:pPr>
              <w:keepNext/>
              <w:keepLines/>
              <w:spacing w:before="0" w:after="0"/>
              <w:ind w:left="222" w:firstLine="4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ул. Большая </w:t>
            </w:r>
            <w:proofErr w:type="spellStart"/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>Пироговская</w:t>
            </w:r>
            <w:proofErr w:type="spellEnd"/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>, д. 27, стр. 3</w:t>
            </w:r>
          </w:p>
          <w:p w:rsidR="00370C2F" w:rsidRPr="00370C2F" w:rsidRDefault="00370C2F" w:rsidP="0006077C">
            <w:pPr>
              <w:spacing w:before="0" w:after="0"/>
              <w:ind w:left="222" w:firstLine="4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Телефон: 8 (495) 664 88 40 </w:t>
            </w:r>
          </w:p>
          <w:p w:rsidR="00370C2F" w:rsidRPr="00370C2F" w:rsidRDefault="00370C2F" w:rsidP="0006077C">
            <w:pPr>
              <w:spacing w:before="0" w:after="0"/>
              <w:ind w:left="222" w:firstLine="4"/>
              <w:jc w:val="lef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color w:val="000000"/>
                <w:lang w:val="en-US" w:eastAsia="ru-RU"/>
              </w:rPr>
              <w:t>E</w:t>
            </w:r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mail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: it@interrao.ru</w:t>
            </w:r>
          </w:p>
          <w:p w:rsidR="00370C2F" w:rsidRPr="00370C2F" w:rsidRDefault="00370C2F" w:rsidP="0006077C">
            <w:pPr>
              <w:keepNext/>
              <w:keepLines/>
              <w:spacing w:before="0" w:after="0"/>
              <w:ind w:left="222" w:firstLine="4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>ИНН 7727624244</w:t>
            </w:r>
          </w:p>
          <w:p w:rsidR="00370C2F" w:rsidRPr="00370C2F" w:rsidRDefault="00370C2F" w:rsidP="0006077C">
            <w:pPr>
              <w:keepNext/>
              <w:keepLines/>
              <w:spacing w:before="0" w:after="0"/>
              <w:ind w:left="222" w:firstLine="4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>КПП 770401001</w:t>
            </w:r>
          </w:p>
          <w:p w:rsidR="00370C2F" w:rsidRPr="00370C2F" w:rsidRDefault="00370C2F" w:rsidP="0006077C">
            <w:pPr>
              <w:keepNext/>
              <w:keepLines/>
              <w:spacing w:before="0" w:after="0"/>
              <w:ind w:left="222" w:firstLine="4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>Банковские реквизиты:</w:t>
            </w:r>
          </w:p>
          <w:p w:rsidR="00370C2F" w:rsidRPr="00370C2F" w:rsidRDefault="00370C2F" w:rsidP="0006077C">
            <w:pPr>
              <w:keepNext/>
              <w:keepLines/>
              <w:spacing w:before="0" w:after="0"/>
              <w:ind w:left="222" w:firstLine="4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proofErr w:type="gramStart"/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>р</w:t>
            </w:r>
            <w:proofErr w:type="gramEnd"/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 xml:space="preserve">/с 40702810892000005023 </w:t>
            </w: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br/>
              <w:t>Банк ГПБ (АО) г. Москва</w:t>
            </w:r>
          </w:p>
          <w:p w:rsidR="00370C2F" w:rsidRPr="00370C2F" w:rsidRDefault="00370C2F" w:rsidP="0006077C">
            <w:pPr>
              <w:keepNext/>
              <w:keepLines/>
              <w:spacing w:before="0" w:after="0"/>
              <w:ind w:left="222" w:firstLine="4"/>
              <w:jc w:val="left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>к/с 30101810200000000823</w:t>
            </w:r>
          </w:p>
          <w:p w:rsidR="00370C2F" w:rsidRPr="00370C2F" w:rsidRDefault="00370C2F" w:rsidP="00370C2F">
            <w:pPr>
              <w:keepNext/>
              <w:keepLines/>
              <w:spacing w:before="0" w:after="0"/>
              <w:ind w:left="222" w:firstLine="4"/>
              <w:outlineLvl w:val="0"/>
              <w:rPr>
                <w:rFonts w:ascii="Times New Roman" w:eastAsiaTheme="majorEastAsia" w:hAnsi="Times New Roman"/>
                <w:bCs/>
                <w:color w:val="000000"/>
              </w:rPr>
            </w:pPr>
            <w:r w:rsidRPr="00370C2F">
              <w:rPr>
                <w:rFonts w:ascii="Times New Roman" w:eastAsiaTheme="majorEastAsia" w:hAnsi="Times New Roman"/>
                <w:bCs/>
                <w:color w:val="000000"/>
              </w:rPr>
              <w:t>БИК 044525823</w:t>
            </w:r>
          </w:p>
        </w:tc>
      </w:tr>
      <w:bookmarkEnd w:id="8"/>
      <w:bookmarkEnd w:id="9"/>
      <w:tr w:rsidR="00370C2F" w:rsidRPr="00370C2F" w:rsidTr="00370C2F">
        <w:trPr>
          <w:gridAfter w:val="1"/>
          <w:wAfter w:w="286" w:type="dxa"/>
        </w:trPr>
        <w:tc>
          <w:tcPr>
            <w:tcW w:w="3892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76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70C2F">
              <w:rPr>
                <w:rFonts w:ascii="Times New Roman" w:eastAsia="Times New Roman" w:hAnsi="Times New Roman"/>
                <w:b/>
                <w:lang w:eastAsia="ru-RU"/>
              </w:rPr>
              <w:t>Подписи сторон</w:t>
            </w:r>
          </w:p>
        </w:tc>
        <w:tc>
          <w:tcPr>
            <w:tcW w:w="3588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0C2F" w:rsidRPr="00370C2F" w:rsidTr="00370C2F">
        <w:trPr>
          <w:gridAfter w:val="1"/>
          <w:wAfter w:w="286" w:type="dxa"/>
        </w:trPr>
        <w:tc>
          <w:tcPr>
            <w:tcW w:w="3892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88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ИСПОЛНИТЕЛЬ:</w:t>
            </w:r>
          </w:p>
          <w:p w:rsidR="00370C2F" w:rsidRPr="00370C2F" w:rsidRDefault="00370C2F" w:rsidP="00370C2F">
            <w:pPr>
              <w:widowControl w:val="0"/>
              <w:spacing w:before="0" w:after="0"/>
              <w:ind w:left="3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0C2F" w:rsidRPr="00370C2F" w:rsidTr="00370C2F">
        <w:trPr>
          <w:gridAfter w:val="1"/>
          <w:wAfter w:w="286" w:type="dxa"/>
        </w:trPr>
        <w:tc>
          <w:tcPr>
            <w:tcW w:w="3892" w:type="dxa"/>
            <w:gridSpan w:val="2"/>
            <w:shd w:val="clear" w:color="auto" w:fill="auto"/>
          </w:tcPr>
          <w:p w:rsidR="00370C2F" w:rsidRPr="00370C2F" w:rsidRDefault="0040023D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_______________/Э.Н. Екимова</w:t>
            </w:r>
            <w:r w:rsidR="00370C2F"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88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________________/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Т.А.Меребашвили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</w:tc>
      </w:tr>
      <w:tr w:rsidR="00370C2F" w:rsidRPr="00370C2F" w:rsidTr="00370C2F">
        <w:trPr>
          <w:trHeight w:val="279"/>
        </w:trPr>
        <w:tc>
          <w:tcPr>
            <w:tcW w:w="3892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firstLine="85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777" w:type="dxa"/>
            <w:gridSpan w:val="3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73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</w:tbl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color w:val="000000"/>
          <w:lang w:eastAsia="ru-RU"/>
        </w:rPr>
        <w:sectPr w:rsidR="00370C2F" w:rsidRPr="00370C2F" w:rsidSect="008D39D8">
          <w:headerReference w:type="default" r:id="rId13"/>
          <w:footerReference w:type="even" r:id="rId14"/>
          <w:headerReference w:type="first" r:id="rId15"/>
          <w:type w:val="continuous"/>
          <w:pgSz w:w="11906" w:h="16838"/>
          <w:pgMar w:top="993" w:right="851" w:bottom="851" w:left="851" w:header="284" w:footer="0" w:gutter="0"/>
          <w:cols w:space="720"/>
          <w:titlePg/>
          <w:docGrid w:linePitch="326"/>
        </w:sectPr>
      </w:pPr>
    </w:p>
    <w:p w:rsidR="00B04690" w:rsidRPr="00B04690" w:rsidRDefault="00B04690" w:rsidP="00AA0B7A">
      <w:pPr>
        <w:spacing w:before="0" w:after="0"/>
        <w:jc w:val="right"/>
        <w:rPr>
          <w:rFonts w:ascii="Times New Roman" w:eastAsia="Times New Roman" w:hAnsi="Times New Roman"/>
          <w:b/>
          <w:color w:val="000000"/>
          <w:lang w:eastAsia="ru-RU"/>
        </w:rPr>
      </w:pPr>
      <w:bookmarkStart w:id="10" w:name="_Toc392505293"/>
      <w:bookmarkStart w:id="11" w:name="_Toc392667731"/>
      <w:bookmarkStart w:id="12" w:name="_Toc392505294"/>
      <w:bookmarkStart w:id="13" w:name="_Toc392667732"/>
      <w:bookmarkStart w:id="14" w:name="_Toc366763730"/>
      <w:bookmarkStart w:id="15" w:name="_Toc366763808"/>
      <w:bookmarkEnd w:id="10"/>
      <w:bookmarkEnd w:id="11"/>
      <w:bookmarkEnd w:id="12"/>
      <w:bookmarkEnd w:id="13"/>
      <w:bookmarkEnd w:id="14"/>
      <w:bookmarkEnd w:id="15"/>
      <w:r w:rsidRPr="00B04690">
        <w:rPr>
          <w:rFonts w:ascii="Times New Roman" w:eastAsia="Times New Roman" w:hAnsi="Times New Roman"/>
          <w:b/>
          <w:color w:val="000000"/>
          <w:lang w:eastAsia="ru-RU"/>
        </w:rPr>
        <w:lastRenderedPageBreak/>
        <w:t>Приложение № 1</w:t>
      </w:r>
    </w:p>
    <w:p w:rsidR="00B04690" w:rsidRPr="00B04690" w:rsidRDefault="00B04690" w:rsidP="00B04690">
      <w:pPr>
        <w:spacing w:before="0" w:after="0"/>
        <w:jc w:val="right"/>
        <w:rPr>
          <w:rFonts w:ascii="Times New Roman" w:eastAsia="Times New Roman" w:hAnsi="Times New Roman"/>
          <w:b/>
          <w:color w:val="000000"/>
          <w:lang w:eastAsia="ru-RU"/>
        </w:rPr>
      </w:pPr>
      <w:r w:rsidRPr="00B04690">
        <w:rPr>
          <w:rFonts w:ascii="Times New Roman" w:eastAsia="Times New Roman" w:hAnsi="Times New Roman"/>
          <w:b/>
          <w:color w:val="000000"/>
          <w:lang w:eastAsia="ru-RU"/>
        </w:rPr>
        <w:t>к Договору на оказание Услуг</w:t>
      </w:r>
    </w:p>
    <w:p w:rsidR="00B04690" w:rsidRPr="00B04690" w:rsidRDefault="00B04690" w:rsidP="00B04690">
      <w:pPr>
        <w:spacing w:before="0" w:after="0"/>
        <w:jc w:val="right"/>
        <w:rPr>
          <w:rFonts w:ascii="Times New Roman" w:eastAsia="Times New Roman" w:hAnsi="Times New Roman"/>
          <w:b/>
          <w:color w:val="000000"/>
          <w:lang w:eastAsia="ru-RU"/>
        </w:rPr>
      </w:pPr>
      <w:r w:rsidRPr="00B04690">
        <w:rPr>
          <w:rFonts w:ascii="Times New Roman" w:eastAsia="Times New Roman" w:hAnsi="Times New Roman"/>
          <w:b/>
          <w:color w:val="000000"/>
          <w:lang w:eastAsia="ru-RU"/>
        </w:rPr>
        <w:t>№ ______________ от __.__.____</w:t>
      </w:r>
    </w:p>
    <w:p w:rsidR="00B04690" w:rsidRPr="00B04690" w:rsidRDefault="00B04690" w:rsidP="00B04690">
      <w:pPr>
        <w:spacing w:before="0" w:after="0"/>
        <w:rPr>
          <w:rFonts w:ascii="Times New Roman" w:eastAsia="Times New Roman" w:hAnsi="Times New Roman"/>
          <w:b/>
          <w:sz w:val="20"/>
          <w:szCs w:val="20"/>
        </w:rPr>
      </w:pPr>
    </w:p>
    <w:p w:rsidR="00B04690" w:rsidRPr="00B04690" w:rsidRDefault="00B04690" w:rsidP="00B04690">
      <w:pPr>
        <w:spacing w:before="0" w:after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B04690">
        <w:rPr>
          <w:rFonts w:ascii="Times New Roman" w:eastAsia="Times New Roman" w:hAnsi="Times New Roman"/>
          <w:b/>
          <w:color w:val="000000"/>
          <w:lang w:eastAsia="ru-RU"/>
        </w:rPr>
        <w:t>Состав и стоимость оказываемых Услуг</w:t>
      </w:r>
      <w:r w:rsidRPr="00B04690">
        <w:rPr>
          <w:rFonts w:ascii="Times New Roman" w:eastAsia="Times New Roman" w:hAnsi="Times New Roman"/>
          <w:b/>
          <w:color w:val="000000"/>
          <w:vertAlign w:val="superscript"/>
          <w:lang w:eastAsia="ru-RU"/>
        </w:rPr>
        <w:footnoteReference w:id="2"/>
      </w:r>
    </w:p>
    <w:tbl>
      <w:tblPr>
        <w:tblW w:w="15503" w:type="dxa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14"/>
        <w:gridCol w:w="4881"/>
        <w:gridCol w:w="2524"/>
        <w:gridCol w:w="1485"/>
        <w:gridCol w:w="1289"/>
        <w:gridCol w:w="1648"/>
        <w:gridCol w:w="1631"/>
        <w:gridCol w:w="1631"/>
      </w:tblGrid>
      <w:tr w:rsidR="00DE41B5" w:rsidRPr="00DE41B5" w:rsidTr="00DC1F33">
        <w:trPr>
          <w:cantSplit/>
          <w:trHeight w:val="987"/>
          <w:tblHeader/>
        </w:trPr>
        <w:tc>
          <w:tcPr>
            <w:tcW w:w="414" w:type="dxa"/>
            <w:shd w:val="clear" w:color="auto" w:fill="D9D9D9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881" w:type="dxa"/>
            <w:shd w:val="clear" w:color="auto" w:fill="D9D9D9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  <w:t>Код и наименование Услуги</w:t>
            </w:r>
            <w:r>
              <w:rPr>
                <w:rStyle w:val="afff"/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  <w:footnoteReference w:id="3"/>
            </w:r>
          </w:p>
        </w:tc>
        <w:tc>
          <w:tcPr>
            <w:tcW w:w="2524" w:type="dxa"/>
            <w:shd w:val="clear" w:color="auto" w:fill="D9D9D9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  <w:t xml:space="preserve">Функциональный 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  <w:t>заказчик</w:t>
            </w:r>
            <w:r w:rsidRPr="00DE41B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  <w:t xml:space="preserve"> системы</w:t>
            </w:r>
            <w:r>
              <w:rPr>
                <w:rStyle w:val="afff"/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  <w:footnoteReference w:id="4"/>
            </w:r>
          </w:p>
        </w:tc>
        <w:tc>
          <w:tcPr>
            <w:tcW w:w="1485" w:type="dxa"/>
            <w:shd w:val="clear" w:color="auto" w:fill="D9D9D9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  <w:t>Масштаб Услуги</w:t>
            </w:r>
          </w:p>
        </w:tc>
        <w:tc>
          <w:tcPr>
            <w:tcW w:w="1289" w:type="dxa"/>
            <w:shd w:val="clear" w:color="auto" w:fill="D9D9D9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  <w:t>Влияние на Группу</w:t>
            </w:r>
          </w:p>
        </w:tc>
        <w:tc>
          <w:tcPr>
            <w:tcW w:w="1648" w:type="dxa"/>
            <w:shd w:val="clear" w:color="auto" w:fill="D9D9D9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b/>
                <w:sz w:val="22"/>
                <w:szCs w:val="22"/>
              </w:rPr>
              <w:t>Предельное количество пользователей</w:t>
            </w:r>
            <w:r>
              <w:rPr>
                <w:rStyle w:val="afff"/>
                <w:rFonts w:ascii="Times New Roman" w:eastAsiaTheme="minorHAnsi" w:hAnsi="Times New Roman"/>
                <w:b/>
                <w:sz w:val="22"/>
                <w:szCs w:val="22"/>
              </w:rPr>
              <w:footnoteReference w:id="5"/>
            </w:r>
          </w:p>
        </w:tc>
        <w:tc>
          <w:tcPr>
            <w:tcW w:w="1631" w:type="dxa"/>
            <w:shd w:val="clear" w:color="auto" w:fill="D9D9D9"/>
            <w:vAlign w:val="center"/>
          </w:tcPr>
          <w:p w:rsidR="00DE41B5" w:rsidRPr="00DE41B5" w:rsidRDefault="00DE41B5" w:rsidP="00DE41B5">
            <w:pPr>
              <w:spacing w:before="0"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</w:rPr>
              <w:t>Стоимость услуг в месяц, руб. с НДС</w:t>
            </w:r>
          </w:p>
        </w:tc>
        <w:tc>
          <w:tcPr>
            <w:tcW w:w="1631" w:type="dxa"/>
            <w:shd w:val="clear" w:color="auto" w:fill="D9D9D9"/>
            <w:vAlign w:val="center"/>
          </w:tcPr>
          <w:p w:rsidR="00DE41B5" w:rsidRPr="00DE41B5" w:rsidRDefault="00DE41B5" w:rsidP="00DE41B5">
            <w:pPr>
              <w:spacing w:before="0"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</w:rPr>
              <w:t>Стоимость услуг, итого в год, руб. с НДС</w:t>
            </w:r>
          </w:p>
        </w:tc>
      </w:tr>
      <w:tr w:rsidR="00DE41B5" w:rsidRPr="00DE41B5" w:rsidTr="00DC1F33">
        <w:trPr>
          <w:cantSplit/>
          <w:trHeight w:val="512"/>
        </w:trPr>
        <w:tc>
          <w:tcPr>
            <w:tcW w:w="414" w:type="dxa"/>
            <w:vAlign w:val="center"/>
          </w:tcPr>
          <w:p w:rsidR="00DE41B5" w:rsidRPr="00DE41B5" w:rsidRDefault="00DE41B5" w:rsidP="00DE41B5">
            <w:pPr>
              <w:numPr>
                <w:ilvl w:val="0"/>
                <w:numId w:val="59"/>
              </w:numPr>
              <w:spacing w:before="0" w:after="0" w:line="276" w:lineRule="auto"/>
              <w:ind w:left="530"/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88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 w:line="27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 xml:space="preserve">010001 Услуга предоставления доступа к АСУД </w:t>
            </w: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Интер</w:t>
            </w:r>
            <w:proofErr w:type="spell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 xml:space="preserve"> РАО для ПАО «Саратовэнерго»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 w:line="276" w:lineRule="auto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Лебедева Анастасия Александровна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 w:line="27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Корпоративный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 w:line="27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Среднее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не более 16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12 917,94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155 015,28</w:t>
            </w:r>
          </w:p>
        </w:tc>
      </w:tr>
      <w:tr w:rsidR="00DE41B5" w:rsidRPr="00DE41B5" w:rsidTr="00DC1F33">
        <w:trPr>
          <w:cantSplit/>
          <w:trHeight w:val="538"/>
        </w:trPr>
        <w:tc>
          <w:tcPr>
            <w:tcW w:w="414" w:type="dxa"/>
            <w:vAlign w:val="center"/>
          </w:tcPr>
          <w:p w:rsidR="00DE41B5" w:rsidRPr="00DE41B5" w:rsidRDefault="00DE41B5" w:rsidP="00DE41B5">
            <w:pPr>
              <w:numPr>
                <w:ilvl w:val="0"/>
                <w:numId w:val="59"/>
              </w:numPr>
              <w:spacing w:before="0" w:after="0" w:line="276" w:lineRule="auto"/>
              <w:ind w:left="530"/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88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010005 Услуга предоставления доступа к ЕИСЗ для ПАО «Саратовэнерго»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Филатов Дмитрий Александрович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Корпоративный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Среднее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не более 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13 042,73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156 512,76</w:t>
            </w:r>
          </w:p>
        </w:tc>
      </w:tr>
      <w:tr w:rsidR="00DE41B5" w:rsidRPr="00DE41B5" w:rsidTr="00DC1F33">
        <w:trPr>
          <w:cantSplit/>
          <w:trHeight w:val="538"/>
        </w:trPr>
        <w:tc>
          <w:tcPr>
            <w:tcW w:w="414" w:type="dxa"/>
            <w:vAlign w:val="center"/>
          </w:tcPr>
          <w:p w:rsidR="00DE41B5" w:rsidRPr="00DE41B5" w:rsidRDefault="00DE41B5" w:rsidP="00DE41B5">
            <w:pPr>
              <w:numPr>
                <w:ilvl w:val="0"/>
                <w:numId w:val="59"/>
              </w:numPr>
              <w:spacing w:before="0" w:after="0" w:line="276" w:lineRule="auto"/>
              <w:ind w:left="530"/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88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 xml:space="preserve">010013 Услуга предоставления доступа к </w:t>
            </w: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SP:Бенефициары</w:t>
            </w:r>
            <w:proofErr w:type="spell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 xml:space="preserve"> для ПАО «Саратовэнерго»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Медведкин</w:t>
            </w:r>
            <w:proofErr w:type="spell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 xml:space="preserve"> Дмитрий Александрович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Корпоративный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Слабое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DE41B5" w:rsidRPr="001E4915" w:rsidRDefault="00943DA4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1E491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не более 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593,49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7 121,88</w:t>
            </w:r>
          </w:p>
        </w:tc>
      </w:tr>
      <w:tr w:rsidR="00DE41B5" w:rsidRPr="00DE41B5" w:rsidTr="00DC1F33">
        <w:trPr>
          <w:cantSplit/>
          <w:trHeight w:val="538"/>
        </w:trPr>
        <w:tc>
          <w:tcPr>
            <w:tcW w:w="414" w:type="dxa"/>
            <w:vAlign w:val="center"/>
          </w:tcPr>
          <w:p w:rsidR="00DE41B5" w:rsidRPr="00DE41B5" w:rsidRDefault="00DE41B5" w:rsidP="00DE41B5">
            <w:pPr>
              <w:numPr>
                <w:ilvl w:val="0"/>
                <w:numId w:val="59"/>
              </w:numPr>
              <w:spacing w:before="0" w:after="0" w:line="276" w:lineRule="auto"/>
              <w:ind w:left="530"/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88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010015 Услуга предоставления доступа к SP:РСД для ПАО «Саратовэнерго»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Константинов Михаил Владимирович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Корпоративный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Слабое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DE41B5" w:rsidRPr="001E491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E491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не более 18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10 317,29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123 807,48</w:t>
            </w:r>
          </w:p>
        </w:tc>
      </w:tr>
      <w:tr w:rsidR="00DE41B5" w:rsidRPr="00DE41B5" w:rsidTr="00DC1F33">
        <w:trPr>
          <w:cantSplit/>
          <w:trHeight w:val="538"/>
        </w:trPr>
        <w:tc>
          <w:tcPr>
            <w:tcW w:w="414" w:type="dxa"/>
            <w:vAlign w:val="center"/>
          </w:tcPr>
          <w:p w:rsidR="00DE41B5" w:rsidRPr="00DE41B5" w:rsidRDefault="00DE41B5" w:rsidP="00DE41B5">
            <w:pPr>
              <w:numPr>
                <w:ilvl w:val="0"/>
                <w:numId w:val="59"/>
              </w:numPr>
              <w:spacing w:before="0" w:after="0" w:line="276" w:lineRule="auto"/>
              <w:ind w:left="530"/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88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010029 Услуга предоставления доступа к 1С</w:t>
            </w:r>
            <w:proofErr w:type="gram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:К</w:t>
            </w:r>
            <w:proofErr w:type="gram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азна Сбыт для ПАО «Саратовэнерго»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Галлямов</w:t>
            </w:r>
            <w:proofErr w:type="spell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 xml:space="preserve"> Руслан </w:t>
            </w: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Вильевич</w:t>
            </w:r>
            <w:proofErr w:type="spellEnd"/>
          </w:p>
        </w:tc>
        <w:tc>
          <w:tcPr>
            <w:tcW w:w="1485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Сегмент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Критичное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DE41B5" w:rsidRPr="001E4915" w:rsidRDefault="00943DA4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E491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не более 43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8 625,47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103 505,64</w:t>
            </w:r>
          </w:p>
        </w:tc>
      </w:tr>
      <w:tr w:rsidR="00DE41B5" w:rsidRPr="00DE41B5" w:rsidTr="00DC1F33">
        <w:trPr>
          <w:cantSplit/>
          <w:trHeight w:val="538"/>
        </w:trPr>
        <w:tc>
          <w:tcPr>
            <w:tcW w:w="414" w:type="dxa"/>
            <w:vAlign w:val="center"/>
          </w:tcPr>
          <w:p w:rsidR="00DE41B5" w:rsidRPr="00DE41B5" w:rsidRDefault="00DE41B5" w:rsidP="00DE41B5">
            <w:pPr>
              <w:numPr>
                <w:ilvl w:val="0"/>
                <w:numId w:val="59"/>
              </w:numPr>
              <w:spacing w:before="0" w:after="0" w:line="276" w:lineRule="auto"/>
              <w:ind w:left="530"/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88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010050 Услуга предоставления доступа к 1С</w:t>
            </w:r>
            <w:proofErr w:type="gram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:М</w:t>
            </w:r>
            <w:proofErr w:type="gram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СФО Сбыт для ПАО «Саратовэнерго»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Вайнилавичуте</w:t>
            </w:r>
            <w:proofErr w:type="spell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 xml:space="preserve"> Алла </w:t>
            </w: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Петрасовна</w:t>
            </w:r>
            <w:proofErr w:type="spellEnd"/>
          </w:p>
        </w:tc>
        <w:tc>
          <w:tcPr>
            <w:tcW w:w="1485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Сегмент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Среднее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DE41B5" w:rsidRPr="001E4915" w:rsidRDefault="00943DA4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E491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не более 16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15 911,44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190 937,28</w:t>
            </w:r>
          </w:p>
        </w:tc>
      </w:tr>
      <w:tr w:rsidR="00DE41B5" w:rsidRPr="00DE41B5" w:rsidTr="00DC1F33">
        <w:trPr>
          <w:cantSplit/>
          <w:trHeight w:val="538"/>
        </w:trPr>
        <w:tc>
          <w:tcPr>
            <w:tcW w:w="414" w:type="dxa"/>
            <w:vAlign w:val="center"/>
          </w:tcPr>
          <w:p w:rsidR="00DE41B5" w:rsidRPr="00DE41B5" w:rsidRDefault="00DE41B5" w:rsidP="00DE41B5">
            <w:pPr>
              <w:numPr>
                <w:ilvl w:val="0"/>
                <w:numId w:val="59"/>
              </w:numPr>
              <w:spacing w:before="0" w:after="0" w:line="276" w:lineRule="auto"/>
              <w:ind w:left="530"/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88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010051 Услуга предоставления доступа к 1С</w:t>
            </w:r>
            <w:proofErr w:type="gram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:А</w:t>
            </w:r>
            <w:proofErr w:type="gram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СБУ для ПАО «Саратовэнерго»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Вайнилавичуте</w:t>
            </w:r>
            <w:proofErr w:type="spell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 xml:space="preserve"> Алла </w:t>
            </w: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Петрасовна</w:t>
            </w:r>
            <w:proofErr w:type="spellEnd"/>
          </w:p>
        </w:tc>
        <w:tc>
          <w:tcPr>
            <w:tcW w:w="1485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Локальный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Среднее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DE41B5" w:rsidRPr="001E4915" w:rsidRDefault="00943DA4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E491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не более 160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154 347,29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1 852 167,48</w:t>
            </w:r>
          </w:p>
        </w:tc>
      </w:tr>
      <w:tr w:rsidR="00DE41B5" w:rsidRPr="00DE41B5" w:rsidTr="00DC1F33">
        <w:trPr>
          <w:cantSplit/>
          <w:trHeight w:val="538"/>
        </w:trPr>
        <w:tc>
          <w:tcPr>
            <w:tcW w:w="414" w:type="dxa"/>
            <w:vAlign w:val="center"/>
          </w:tcPr>
          <w:p w:rsidR="00DE41B5" w:rsidRPr="00DE41B5" w:rsidRDefault="00DE41B5" w:rsidP="00DE41B5">
            <w:pPr>
              <w:numPr>
                <w:ilvl w:val="0"/>
                <w:numId w:val="59"/>
              </w:numPr>
              <w:spacing w:before="0" w:after="0" w:line="276" w:lineRule="auto"/>
              <w:ind w:left="530"/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88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010053 Услуга предоставления доступа к 1С</w:t>
            </w:r>
            <w:proofErr w:type="gram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:У</w:t>
            </w:r>
            <w:proofErr w:type="gram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ИКиКУ для ПАО «Саратовэнерго»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Меребашвили</w:t>
            </w:r>
            <w:proofErr w:type="spell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 xml:space="preserve"> Тамара Александровна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Корпоративный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Слабое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DE41B5" w:rsidRPr="001E4915" w:rsidRDefault="00943DA4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E491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не более 10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2 473,28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29 679,36</w:t>
            </w:r>
          </w:p>
        </w:tc>
      </w:tr>
      <w:tr w:rsidR="00DE41B5" w:rsidRPr="00DE41B5" w:rsidTr="00DC1F33">
        <w:trPr>
          <w:cantSplit/>
          <w:trHeight w:val="538"/>
        </w:trPr>
        <w:tc>
          <w:tcPr>
            <w:tcW w:w="414" w:type="dxa"/>
            <w:vAlign w:val="center"/>
          </w:tcPr>
          <w:p w:rsidR="00DE41B5" w:rsidRPr="00DE41B5" w:rsidRDefault="00DE41B5" w:rsidP="00DE41B5">
            <w:pPr>
              <w:numPr>
                <w:ilvl w:val="0"/>
                <w:numId w:val="59"/>
              </w:numPr>
              <w:spacing w:before="0" w:after="0" w:line="276" w:lineRule="auto"/>
              <w:ind w:left="530"/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88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010064 Услуга предоставления доступа к e-</w:t>
            </w: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staff</w:t>
            </w:r>
            <w:proofErr w:type="spell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 xml:space="preserve"> для ПАО «Саратовэнерго»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Пучка Сергей Валентинович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Локальный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Слабое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DE41B5" w:rsidRPr="001E4915" w:rsidRDefault="00943DA4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E491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не более 4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512,73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6 152,76</w:t>
            </w:r>
          </w:p>
        </w:tc>
      </w:tr>
      <w:tr w:rsidR="00DE41B5" w:rsidRPr="00DE41B5" w:rsidTr="00DC1F33">
        <w:trPr>
          <w:cantSplit/>
          <w:trHeight w:val="538"/>
        </w:trPr>
        <w:tc>
          <w:tcPr>
            <w:tcW w:w="414" w:type="dxa"/>
            <w:vAlign w:val="center"/>
          </w:tcPr>
          <w:p w:rsidR="00DE41B5" w:rsidRPr="00DE41B5" w:rsidRDefault="00DE41B5" w:rsidP="00DE41B5">
            <w:pPr>
              <w:numPr>
                <w:ilvl w:val="0"/>
                <w:numId w:val="59"/>
              </w:numPr>
              <w:spacing w:before="0" w:after="0" w:line="276" w:lineRule="auto"/>
              <w:ind w:left="530"/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88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010229 Услуга предоставления доступа к 1С</w:t>
            </w:r>
            <w:proofErr w:type="gram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:З</w:t>
            </w:r>
            <w:proofErr w:type="gram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иУП Типовая* для ПАО «Саратовэнерго»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Вайнилавичуте</w:t>
            </w:r>
            <w:proofErr w:type="spell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 xml:space="preserve"> Алла </w:t>
            </w: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Петрасовна</w:t>
            </w:r>
            <w:proofErr w:type="spellEnd"/>
          </w:p>
        </w:tc>
        <w:tc>
          <w:tcPr>
            <w:tcW w:w="1485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Корпоративный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Критичное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не более 30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95 769,55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574 617,30</w:t>
            </w:r>
          </w:p>
        </w:tc>
      </w:tr>
      <w:tr w:rsidR="00DE41B5" w:rsidRPr="00DE41B5" w:rsidTr="00DC1F33">
        <w:trPr>
          <w:cantSplit/>
          <w:trHeight w:val="538"/>
        </w:trPr>
        <w:tc>
          <w:tcPr>
            <w:tcW w:w="414" w:type="dxa"/>
            <w:vAlign w:val="center"/>
          </w:tcPr>
          <w:p w:rsidR="00DE41B5" w:rsidRPr="00DE41B5" w:rsidRDefault="00DE41B5" w:rsidP="00DE41B5">
            <w:pPr>
              <w:numPr>
                <w:ilvl w:val="0"/>
                <w:numId w:val="59"/>
              </w:numPr>
              <w:spacing w:before="0" w:after="0" w:line="276" w:lineRule="auto"/>
              <w:ind w:left="530"/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88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010230 Услуга предоставления доступа к КСУ НСИ для ПАО «Саратовэнерго»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Вайнилавичуте</w:t>
            </w:r>
            <w:proofErr w:type="spell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 xml:space="preserve"> Алла </w:t>
            </w: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Петрасовна</w:t>
            </w:r>
            <w:proofErr w:type="spell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Хорунжая</w:t>
            </w:r>
            <w:proofErr w:type="spell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 xml:space="preserve"> Светлана Николаевна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Корпоративный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Критичное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DE41B5" w:rsidRPr="001E4915" w:rsidRDefault="00943DA4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E491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не более 3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10 566,28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126 795,36</w:t>
            </w:r>
          </w:p>
        </w:tc>
      </w:tr>
      <w:tr w:rsidR="00DE41B5" w:rsidRPr="00DE41B5" w:rsidTr="00DC1F33">
        <w:trPr>
          <w:cantSplit/>
          <w:trHeight w:val="538"/>
        </w:trPr>
        <w:tc>
          <w:tcPr>
            <w:tcW w:w="414" w:type="dxa"/>
            <w:vAlign w:val="center"/>
          </w:tcPr>
          <w:p w:rsidR="00DE41B5" w:rsidRPr="00DE41B5" w:rsidRDefault="00DE41B5" w:rsidP="00DE41B5">
            <w:pPr>
              <w:numPr>
                <w:ilvl w:val="0"/>
                <w:numId w:val="59"/>
              </w:numPr>
              <w:spacing w:before="0" w:after="0" w:line="276" w:lineRule="auto"/>
              <w:ind w:left="530"/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88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010260 Услуга предоставления доступа к АСКП 3 для ПАО «Саратовэнерго»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Тимохин Алексей Сергеевич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Корпоративный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Среднее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DE41B5" w:rsidRPr="001E4915" w:rsidRDefault="00943DA4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E491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не более 10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19 019,42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228 233,04</w:t>
            </w:r>
          </w:p>
        </w:tc>
      </w:tr>
      <w:tr w:rsidR="00DE41B5" w:rsidRPr="00DE41B5" w:rsidTr="00DC1F33">
        <w:trPr>
          <w:cantSplit/>
          <w:trHeight w:val="538"/>
        </w:trPr>
        <w:tc>
          <w:tcPr>
            <w:tcW w:w="414" w:type="dxa"/>
            <w:vAlign w:val="center"/>
          </w:tcPr>
          <w:p w:rsidR="00DE41B5" w:rsidRPr="00DE41B5" w:rsidRDefault="00DE41B5" w:rsidP="00DE41B5">
            <w:pPr>
              <w:numPr>
                <w:ilvl w:val="0"/>
                <w:numId w:val="59"/>
              </w:numPr>
              <w:spacing w:before="0" w:after="0" w:line="276" w:lineRule="auto"/>
              <w:ind w:left="530"/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88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010262 Услуга предоставления доступа к ИС КАПРИКОРН 2 для ПАО «Саратовэнерго»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Калашников Антон Сергеевич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Корпоративный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Слабое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DE41B5" w:rsidRPr="001E4915" w:rsidRDefault="00943DA4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E491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не более 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4 824,41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57 892,92</w:t>
            </w:r>
          </w:p>
        </w:tc>
      </w:tr>
      <w:tr w:rsidR="00DE41B5" w:rsidRPr="00DE41B5" w:rsidTr="00DC1F33">
        <w:trPr>
          <w:cantSplit/>
          <w:trHeight w:val="538"/>
        </w:trPr>
        <w:tc>
          <w:tcPr>
            <w:tcW w:w="414" w:type="dxa"/>
            <w:vAlign w:val="center"/>
          </w:tcPr>
          <w:p w:rsidR="00DE41B5" w:rsidRPr="00DE41B5" w:rsidRDefault="00DE41B5" w:rsidP="00DE41B5">
            <w:pPr>
              <w:numPr>
                <w:ilvl w:val="0"/>
                <w:numId w:val="59"/>
              </w:numPr>
              <w:spacing w:before="0" w:after="0" w:line="276" w:lineRule="auto"/>
              <w:ind w:left="530"/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88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 xml:space="preserve">010267 Услуга технической поддержки проекта тиража ТТС </w:t>
            </w: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ЗиУП</w:t>
            </w:r>
            <w:proofErr w:type="spell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* для ПАО «Саратовэнерго»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 xml:space="preserve">Евдокимова Майя </w:t>
            </w: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1485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Корпоративный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Слабое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DE41B5" w:rsidRPr="001E491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E491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не более 30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21 841,89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131 051,34</w:t>
            </w:r>
          </w:p>
        </w:tc>
      </w:tr>
      <w:tr w:rsidR="00DE41B5" w:rsidRPr="00DE41B5" w:rsidTr="00DC1F33">
        <w:trPr>
          <w:cantSplit/>
          <w:trHeight w:val="538"/>
        </w:trPr>
        <w:tc>
          <w:tcPr>
            <w:tcW w:w="414" w:type="dxa"/>
            <w:vAlign w:val="center"/>
          </w:tcPr>
          <w:p w:rsidR="00DE41B5" w:rsidRPr="00DE41B5" w:rsidRDefault="00DE41B5" w:rsidP="00DE41B5">
            <w:pPr>
              <w:numPr>
                <w:ilvl w:val="0"/>
                <w:numId w:val="59"/>
              </w:numPr>
              <w:spacing w:before="0" w:after="0" w:line="276" w:lineRule="auto"/>
              <w:ind w:left="530"/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88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010276 Услуга предоставления доступа к SP: КЭБ РП для ПАО «Саратовэнерго»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Фаткуллин</w:t>
            </w:r>
            <w:proofErr w:type="spell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Рамиль</w:t>
            </w:r>
            <w:proofErr w:type="spellEnd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Магафурович</w:t>
            </w:r>
            <w:proofErr w:type="spellEnd"/>
          </w:p>
        </w:tc>
        <w:tc>
          <w:tcPr>
            <w:tcW w:w="1485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Корпоративный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Слабое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DE41B5" w:rsidRPr="001E491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E491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не более 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4 975,45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E41B5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59 705,40</w:t>
            </w:r>
          </w:p>
        </w:tc>
      </w:tr>
      <w:tr w:rsidR="00DE41B5" w:rsidRPr="00DE41B5" w:rsidTr="00DC1F33">
        <w:trPr>
          <w:cantSplit/>
          <w:trHeight w:val="314"/>
        </w:trPr>
        <w:tc>
          <w:tcPr>
            <w:tcW w:w="5295" w:type="dxa"/>
            <w:gridSpan w:val="2"/>
            <w:vMerge w:val="restart"/>
            <w:vAlign w:val="center"/>
          </w:tcPr>
          <w:p w:rsidR="00DE41B5" w:rsidRPr="00DE41B5" w:rsidRDefault="00DE41B5" w:rsidP="00DE41B5">
            <w:pPr>
              <w:spacing w:before="0" w:after="0"/>
              <w:jc w:val="right"/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946" w:type="dxa"/>
            <w:gridSpan w:val="4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</w:rPr>
              <w:t>В период с 01.01.2018 – 30.06.2018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</w:rPr>
              <w:t xml:space="preserve">258 127,22   </w:t>
            </w:r>
          </w:p>
        </w:tc>
        <w:tc>
          <w:tcPr>
            <w:tcW w:w="1631" w:type="dxa"/>
            <w:vMerge w:val="restart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</w:rPr>
              <w:t xml:space="preserve">3 803 195,28   </w:t>
            </w:r>
          </w:p>
        </w:tc>
      </w:tr>
      <w:tr w:rsidR="00DE41B5" w:rsidRPr="00DE41B5" w:rsidTr="00DC1F33">
        <w:trPr>
          <w:cantSplit/>
          <w:trHeight w:val="289"/>
        </w:trPr>
        <w:tc>
          <w:tcPr>
            <w:tcW w:w="5295" w:type="dxa"/>
            <w:gridSpan w:val="2"/>
            <w:vMerge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gridSpan w:val="4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</w:rPr>
              <w:t>В период с 01.07.2018 – 31.12.2018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</w:rPr>
            </w:pPr>
            <w:r w:rsidRPr="00DE41B5"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</w:rPr>
              <w:t>375 738,66</w:t>
            </w:r>
          </w:p>
        </w:tc>
        <w:tc>
          <w:tcPr>
            <w:tcW w:w="1631" w:type="dxa"/>
            <w:vMerge/>
            <w:shd w:val="clear" w:color="auto" w:fill="auto"/>
            <w:vAlign w:val="center"/>
          </w:tcPr>
          <w:p w:rsidR="00DE41B5" w:rsidRPr="00DE41B5" w:rsidRDefault="00DE41B5" w:rsidP="00DE41B5">
            <w:pPr>
              <w:spacing w:before="0" w:after="0"/>
              <w:jc w:val="center"/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DE41B5" w:rsidRPr="00DE41B5" w:rsidRDefault="00DE41B5" w:rsidP="00DE41B5">
      <w:pPr>
        <w:widowControl w:val="0"/>
        <w:spacing w:before="0" w:after="240" w:line="276" w:lineRule="auto"/>
        <w:ind w:firstLine="284"/>
        <w:contextualSpacing/>
        <w:jc w:val="left"/>
        <w:rPr>
          <w:rFonts w:ascii="Times New Roman" w:hAnsi="Times New Roman"/>
          <w:b/>
          <w:bCs/>
          <w:sz w:val="22"/>
          <w:szCs w:val="22"/>
        </w:rPr>
      </w:pPr>
      <w:r w:rsidRPr="00DE41B5">
        <w:rPr>
          <w:rFonts w:ascii="Times New Roman" w:hAnsi="Times New Roman"/>
          <w:b/>
          <w:bCs/>
          <w:sz w:val="22"/>
          <w:szCs w:val="22"/>
        </w:rPr>
        <w:t>* 010229 Услуга предоставления доступа к 1С</w:t>
      </w:r>
      <w:proofErr w:type="gramStart"/>
      <w:r w:rsidRPr="00DE41B5">
        <w:rPr>
          <w:rFonts w:ascii="Times New Roman" w:hAnsi="Times New Roman"/>
          <w:b/>
          <w:bCs/>
          <w:sz w:val="22"/>
          <w:szCs w:val="22"/>
        </w:rPr>
        <w:t>:З</w:t>
      </w:r>
      <w:proofErr w:type="gramEnd"/>
      <w:r w:rsidRPr="00DE41B5">
        <w:rPr>
          <w:rFonts w:ascii="Times New Roman" w:hAnsi="Times New Roman"/>
          <w:b/>
          <w:bCs/>
          <w:sz w:val="22"/>
          <w:szCs w:val="22"/>
        </w:rPr>
        <w:t xml:space="preserve">иУП Типовая, 010267 Услуга технической поддержки проекта тиража ТТС </w:t>
      </w:r>
      <w:proofErr w:type="spellStart"/>
      <w:r w:rsidRPr="00DE41B5">
        <w:rPr>
          <w:rFonts w:ascii="Times New Roman" w:hAnsi="Times New Roman"/>
          <w:b/>
          <w:bCs/>
          <w:sz w:val="22"/>
          <w:szCs w:val="22"/>
        </w:rPr>
        <w:t>ЗиУП</w:t>
      </w:r>
      <w:proofErr w:type="spellEnd"/>
      <w:r w:rsidRPr="00DE41B5">
        <w:rPr>
          <w:rFonts w:ascii="Times New Roman" w:hAnsi="Times New Roman"/>
          <w:b/>
          <w:bCs/>
          <w:sz w:val="22"/>
          <w:szCs w:val="22"/>
        </w:rPr>
        <w:t xml:space="preserve"> предоставляются в период с 01.07.2018 – 31.12.2018</w:t>
      </w:r>
    </w:p>
    <w:p w:rsidR="00DE41B5" w:rsidRPr="00DE41B5" w:rsidRDefault="00DE41B5" w:rsidP="00DE41B5">
      <w:pPr>
        <w:widowControl w:val="0"/>
        <w:spacing w:before="0" w:after="240" w:line="276" w:lineRule="auto"/>
        <w:ind w:firstLine="284"/>
        <w:contextualSpacing/>
        <w:jc w:val="left"/>
        <w:rPr>
          <w:rFonts w:ascii="Times New Roman" w:hAnsi="Times New Roman"/>
          <w:b/>
          <w:bCs/>
          <w:sz w:val="22"/>
          <w:szCs w:val="22"/>
        </w:rPr>
      </w:pPr>
    </w:p>
    <w:p w:rsidR="00B04690" w:rsidRDefault="00B04690" w:rsidP="00B04690">
      <w:pPr>
        <w:rPr>
          <w:rFonts w:ascii="Times New Roman" w:eastAsia="Times New Roman" w:hAnsi="Times New Roman"/>
          <w:lang w:eastAsia="ru-RU"/>
        </w:rPr>
      </w:pPr>
    </w:p>
    <w:tbl>
      <w:tblPr>
        <w:tblW w:w="14970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6956"/>
        <w:gridCol w:w="3248"/>
        <w:gridCol w:w="4766"/>
      </w:tblGrid>
      <w:tr w:rsidR="00B04690" w:rsidRPr="00B04690" w:rsidTr="00DE41B5">
        <w:trPr>
          <w:trHeight w:val="553"/>
        </w:trPr>
        <w:tc>
          <w:tcPr>
            <w:tcW w:w="6956" w:type="dxa"/>
            <w:shd w:val="clear" w:color="auto" w:fill="auto"/>
          </w:tcPr>
          <w:p w:rsidR="00B04690" w:rsidRPr="00B04690" w:rsidRDefault="00B04690" w:rsidP="00B04690">
            <w:pPr>
              <w:spacing w:before="0" w:after="0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  <w:tc>
          <w:tcPr>
            <w:tcW w:w="3248" w:type="dxa"/>
            <w:shd w:val="clear" w:color="auto" w:fill="auto"/>
          </w:tcPr>
          <w:p w:rsidR="00B04690" w:rsidRPr="00B04690" w:rsidRDefault="00B04690" w:rsidP="00B04690">
            <w:pPr>
              <w:widowControl w:val="0"/>
              <w:spacing w:before="0" w:after="0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B04690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Подписи сторон</w:t>
            </w:r>
          </w:p>
          <w:p w:rsidR="00B04690" w:rsidRPr="00B04690" w:rsidRDefault="00B04690" w:rsidP="00B04690">
            <w:pPr>
              <w:spacing w:before="0"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4766" w:type="dxa"/>
            <w:shd w:val="clear" w:color="auto" w:fill="auto"/>
          </w:tcPr>
          <w:p w:rsidR="00B04690" w:rsidRPr="00B04690" w:rsidRDefault="00B04690" w:rsidP="00B04690">
            <w:pPr>
              <w:spacing w:before="0" w:after="20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04690" w:rsidRPr="00B04690" w:rsidTr="00DE41B5">
        <w:trPr>
          <w:trHeight w:val="815"/>
        </w:trPr>
        <w:tc>
          <w:tcPr>
            <w:tcW w:w="6956" w:type="dxa"/>
            <w:shd w:val="clear" w:color="auto" w:fill="auto"/>
          </w:tcPr>
          <w:p w:rsidR="00B04690" w:rsidRPr="00B04690" w:rsidRDefault="00B04690" w:rsidP="00B04690">
            <w:pPr>
              <w:widowControl w:val="0"/>
              <w:spacing w:before="0"/>
              <w:rPr>
                <w:rFonts w:ascii="Times New Roman" w:eastAsia="Times New Roman" w:hAnsi="Times New Roman"/>
                <w:lang w:eastAsia="ru-RU"/>
              </w:rPr>
            </w:pPr>
            <w:r w:rsidRPr="00B04690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B04690" w:rsidRPr="00B04690" w:rsidRDefault="00B04690" w:rsidP="00B04690">
            <w:pPr>
              <w:widowControl w:val="0"/>
              <w:spacing w:befor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48" w:type="dxa"/>
            <w:shd w:val="clear" w:color="auto" w:fill="auto"/>
          </w:tcPr>
          <w:p w:rsidR="00B04690" w:rsidRPr="00B04690" w:rsidRDefault="00B04690" w:rsidP="00B04690">
            <w:pPr>
              <w:spacing w:before="0" w:after="20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66" w:type="dxa"/>
            <w:shd w:val="clear" w:color="auto" w:fill="auto"/>
          </w:tcPr>
          <w:p w:rsidR="00B04690" w:rsidRPr="00B04690" w:rsidRDefault="00B04690" w:rsidP="00B04690">
            <w:pPr>
              <w:widowControl w:val="0"/>
              <w:spacing w:before="0"/>
              <w:rPr>
                <w:rFonts w:ascii="Times New Roman" w:eastAsia="Times New Roman" w:hAnsi="Times New Roman"/>
                <w:lang w:eastAsia="ru-RU"/>
              </w:rPr>
            </w:pPr>
            <w:r w:rsidRPr="00B04690">
              <w:rPr>
                <w:rFonts w:ascii="Times New Roman" w:eastAsia="Times New Roman" w:hAnsi="Times New Roman"/>
                <w:lang w:eastAsia="ru-RU"/>
              </w:rPr>
              <w:t>ИСПОЛНИТЕЛЬ:</w:t>
            </w:r>
          </w:p>
        </w:tc>
      </w:tr>
      <w:tr w:rsidR="00B04690" w:rsidRPr="00B04690" w:rsidTr="00DE41B5">
        <w:trPr>
          <w:trHeight w:val="292"/>
        </w:trPr>
        <w:tc>
          <w:tcPr>
            <w:tcW w:w="6956" w:type="dxa"/>
            <w:shd w:val="clear" w:color="auto" w:fill="auto"/>
          </w:tcPr>
          <w:p w:rsidR="00B04690" w:rsidRPr="00B04690" w:rsidRDefault="0040023D" w:rsidP="00B04690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_________________/Э.Н. Екимова</w:t>
            </w:r>
            <w:r w:rsidR="00B04690" w:rsidRPr="00B04690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</w:tc>
        <w:tc>
          <w:tcPr>
            <w:tcW w:w="3248" w:type="dxa"/>
            <w:shd w:val="clear" w:color="auto" w:fill="auto"/>
          </w:tcPr>
          <w:p w:rsidR="00B04690" w:rsidRPr="00B04690" w:rsidRDefault="00B04690" w:rsidP="00B04690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66" w:type="dxa"/>
            <w:shd w:val="clear" w:color="auto" w:fill="auto"/>
          </w:tcPr>
          <w:p w:rsidR="00B04690" w:rsidRPr="00B04690" w:rsidRDefault="00B04690" w:rsidP="00B04690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 w:rsidRPr="00B04690">
              <w:rPr>
                <w:rFonts w:ascii="Times New Roman" w:eastAsia="Times New Roman" w:hAnsi="Times New Roman"/>
                <w:color w:val="000000"/>
                <w:lang w:eastAsia="ru-RU"/>
              </w:rPr>
              <w:t>_____________/</w:t>
            </w:r>
            <w:proofErr w:type="spellStart"/>
            <w:r w:rsidRPr="00B04690">
              <w:rPr>
                <w:rFonts w:ascii="Times New Roman" w:eastAsia="Times New Roman" w:hAnsi="Times New Roman"/>
                <w:color w:val="000000"/>
                <w:lang w:eastAsia="ru-RU"/>
              </w:rPr>
              <w:t>Т.А.Меребашвили</w:t>
            </w:r>
            <w:proofErr w:type="spellEnd"/>
            <w:r w:rsidRPr="00B04690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</w:tc>
      </w:tr>
      <w:tr w:rsidR="00B04690" w:rsidRPr="00B04690" w:rsidTr="00DE41B5">
        <w:trPr>
          <w:trHeight w:val="286"/>
        </w:trPr>
        <w:tc>
          <w:tcPr>
            <w:tcW w:w="6956" w:type="dxa"/>
            <w:shd w:val="clear" w:color="auto" w:fill="auto"/>
          </w:tcPr>
          <w:p w:rsidR="00B04690" w:rsidRPr="00B04690" w:rsidRDefault="00B04690" w:rsidP="00B04690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04690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B04690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3248" w:type="dxa"/>
            <w:shd w:val="clear" w:color="auto" w:fill="auto"/>
          </w:tcPr>
          <w:p w:rsidR="00B04690" w:rsidRPr="00B04690" w:rsidRDefault="00B04690" w:rsidP="00B04690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66" w:type="dxa"/>
            <w:shd w:val="clear" w:color="auto" w:fill="auto"/>
          </w:tcPr>
          <w:p w:rsidR="00B04690" w:rsidRPr="00B04690" w:rsidRDefault="00B04690" w:rsidP="00B04690">
            <w:pPr>
              <w:widowControl w:val="0"/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04690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B04690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</w:tbl>
    <w:p w:rsidR="00B04690" w:rsidRDefault="00B04690" w:rsidP="00B04690">
      <w:pPr>
        <w:rPr>
          <w:rFonts w:ascii="Times New Roman" w:eastAsia="Times New Roman" w:hAnsi="Times New Roman"/>
          <w:lang w:eastAsia="ru-RU"/>
        </w:rPr>
      </w:pPr>
    </w:p>
    <w:p w:rsidR="00B04690" w:rsidRDefault="00B04690" w:rsidP="00B04690">
      <w:pPr>
        <w:rPr>
          <w:rFonts w:ascii="Times New Roman" w:eastAsia="Times New Roman" w:hAnsi="Times New Roman"/>
          <w:lang w:eastAsia="ru-RU"/>
        </w:rPr>
      </w:pPr>
    </w:p>
    <w:p w:rsidR="00B04690" w:rsidRPr="00B04690" w:rsidRDefault="00B04690" w:rsidP="00B04690">
      <w:pPr>
        <w:rPr>
          <w:rFonts w:ascii="Times New Roman" w:eastAsia="Times New Roman" w:hAnsi="Times New Roman"/>
          <w:lang w:eastAsia="ru-RU"/>
        </w:rPr>
        <w:sectPr w:rsidR="00B04690" w:rsidRPr="00B04690" w:rsidSect="00370C2F">
          <w:pgSz w:w="16838" w:h="11906" w:orient="landscape"/>
          <w:pgMar w:top="851" w:right="680" w:bottom="851" w:left="680" w:header="284" w:footer="590" w:gutter="0"/>
          <w:cols w:space="720"/>
          <w:docGrid w:linePitch="272"/>
        </w:sectPr>
      </w:pPr>
    </w:p>
    <w:p w:rsidR="00370C2F" w:rsidRPr="00370C2F" w:rsidRDefault="00370C2F" w:rsidP="00C35F3E">
      <w:pPr>
        <w:spacing w:before="0" w:after="0"/>
        <w:jc w:val="right"/>
        <w:rPr>
          <w:rFonts w:ascii="Times New Roman" w:eastAsia="Times New Roman" w:hAnsi="Times New Roman"/>
          <w:b/>
          <w:color w:val="00000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lang w:eastAsia="ru-RU"/>
        </w:rPr>
        <w:lastRenderedPageBreak/>
        <w:t>Приложение № 2</w:t>
      </w:r>
    </w:p>
    <w:p w:rsidR="00370C2F" w:rsidRPr="00370C2F" w:rsidRDefault="00370C2F" w:rsidP="00C35F3E">
      <w:pPr>
        <w:spacing w:after="0"/>
        <w:jc w:val="right"/>
        <w:rPr>
          <w:rFonts w:ascii="Times New Roman" w:eastAsia="Times New Roman" w:hAnsi="Times New Roman"/>
          <w:b/>
          <w:color w:val="00000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lang w:eastAsia="ru-RU"/>
        </w:rPr>
        <w:t>к Договору на оказание Услуг</w:t>
      </w:r>
    </w:p>
    <w:p w:rsidR="00370C2F" w:rsidRPr="00370C2F" w:rsidRDefault="00370C2F" w:rsidP="00C35F3E">
      <w:pPr>
        <w:spacing w:after="0"/>
        <w:jc w:val="right"/>
        <w:rPr>
          <w:rFonts w:ascii="Times New Roman" w:eastAsia="Times New Roman" w:hAnsi="Times New Roman"/>
          <w:b/>
          <w:color w:val="00000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lang w:eastAsia="ru-RU"/>
        </w:rPr>
        <w:t>№ ______________ от __.__.____</w:t>
      </w:r>
    </w:p>
    <w:p w:rsidR="00370C2F" w:rsidRPr="00370C2F" w:rsidRDefault="00370C2F" w:rsidP="00C35F3E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70C2F">
        <w:rPr>
          <w:rFonts w:ascii="Times New Roman" w:eastAsia="Times New Roman" w:hAnsi="Times New Roman"/>
          <w:b/>
          <w:color w:val="000000"/>
          <w:sz w:val="28"/>
          <w:szCs w:val="28"/>
        </w:rPr>
        <w:t>Типовое соглашение об уровне обслуживания (SLA)</w:t>
      </w:r>
    </w:p>
    <w:p w:rsidR="00370C2F" w:rsidRPr="000A64DD" w:rsidRDefault="00370C2F" w:rsidP="000A64DD">
      <w:pPr>
        <w:pStyle w:val="af4"/>
        <w:keepLines/>
        <w:numPr>
          <w:ilvl w:val="0"/>
          <w:numId w:val="56"/>
        </w:numPr>
        <w:tabs>
          <w:tab w:val="left" w:pos="709"/>
        </w:tabs>
        <w:spacing w:after="240"/>
        <w:outlineLvl w:val="0"/>
        <w:rPr>
          <w:rFonts w:ascii="Times New Roman" w:eastAsia="Times New Roman" w:hAnsi="Times New Roman"/>
          <w:b/>
          <w:bCs/>
        </w:rPr>
      </w:pPr>
      <w:r w:rsidRPr="000A64DD">
        <w:rPr>
          <w:rFonts w:ascii="Times New Roman" w:eastAsia="Times New Roman" w:hAnsi="Times New Roman"/>
          <w:b/>
          <w:bCs/>
        </w:rPr>
        <w:t>Термины и определения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7229"/>
      </w:tblGrid>
      <w:tr w:rsidR="00370C2F" w:rsidRPr="00370C2F" w:rsidTr="00370C2F">
        <w:tc>
          <w:tcPr>
            <w:tcW w:w="2693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Первая, Вторая, Третья линии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Группа работников Исполнителя, объединенных в соответствии с очередностью участия в обработке Запроса в рамках оказания Услуг</w:t>
            </w:r>
          </w:p>
        </w:tc>
      </w:tr>
      <w:tr w:rsidR="00370C2F" w:rsidRPr="00370C2F" w:rsidTr="00370C2F">
        <w:tc>
          <w:tcPr>
            <w:tcW w:w="2693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Время выполнения</w:t>
            </w:r>
          </w:p>
        </w:tc>
        <w:tc>
          <w:tcPr>
            <w:tcW w:w="722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Время, прошедшее с момента поступления Запроса до направления уведомления пользователю о завершении работы по Запросу</w:t>
            </w:r>
          </w:p>
        </w:tc>
      </w:tr>
      <w:tr w:rsidR="00370C2F" w:rsidRPr="00370C2F" w:rsidTr="00370C2F">
        <w:tc>
          <w:tcPr>
            <w:tcW w:w="2693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Время закрытия</w:t>
            </w:r>
          </w:p>
        </w:tc>
        <w:tc>
          <w:tcPr>
            <w:tcW w:w="722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Время, прошедшее с момента фактического уведомления пользователя о завершении работ по Запросу до момента подтверждения их выполнения.</w:t>
            </w:r>
          </w:p>
        </w:tc>
      </w:tr>
      <w:tr w:rsidR="00370C2F" w:rsidRPr="00370C2F" w:rsidTr="00370C2F">
        <w:tc>
          <w:tcPr>
            <w:tcW w:w="2693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Время поступления Запроса</w:t>
            </w:r>
          </w:p>
        </w:tc>
        <w:tc>
          <w:tcPr>
            <w:tcW w:w="722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Время поступления обращения по электронной почте или регистрации сообщения через портал самообслуживания. Для телефонного звонка время регистрации и время поступления Запроса совпадают.</w:t>
            </w:r>
          </w:p>
        </w:tc>
      </w:tr>
      <w:tr w:rsidR="00370C2F" w:rsidRPr="00370C2F" w:rsidTr="00370C2F">
        <w:tc>
          <w:tcPr>
            <w:tcW w:w="2693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Время реакции</w:t>
            </w:r>
          </w:p>
        </w:tc>
        <w:tc>
          <w:tcPr>
            <w:tcW w:w="722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 xml:space="preserve">Время, прошедшее со времени поступления Запроса до момента фактического </w:t>
            </w:r>
            <w:proofErr w:type="gramStart"/>
            <w:r w:rsidRPr="00370C2F">
              <w:rPr>
                <w:rFonts w:ascii="Times New Roman" w:eastAsia="Times New Roman" w:hAnsi="Times New Roman"/>
                <w:color w:val="000000"/>
              </w:rPr>
              <w:t>начала работ работника Первой линии поддержки</w:t>
            </w:r>
            <w:proofErr w:type="gramEnd"/>
            <w:r w:rsidRPr="00370C2F">
              <w:rPr>
                <w:rFonts w:ascii="Times New Roman" w:eastAsia="Times New Roman" w:hAnsi="Times New Roman"/>
                <w:color w:val="000000"/>
              </w:rPr>
              <w:t xml:space="preserve"> по Запросу.</w:t>
            </w:r>
          </w:p>
        </w:tc>
      </w:tr>
      <w:tr w:rsidR="00370C2F" w:rsidRPr="00370C2F" w:rsidTr="00370C2F">
        <w:tc>
          <w:tcPr>
            <w:tcW w:w="2693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Группа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Группа компаний «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</w:rPr>
              <w:t>Интер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</w:rPr>
              <w:t xml:space="preserve"> РАО»</w:t>
            </w:r>
          </w:p>
        </w:tc>
      </w:tr>
      <w:tr w:rsidR="00370C2F" w:rsidRPr="00370C2F" w:rsidTr="00370C2F">
        <w:tc>
          <w:tcPr>
            <w:tcW w:w="2693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Группа пользователей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Категория пользователей:</w:t>
            </w:r>
          </w:p>
          <w:p w:rsidR="00370C2F" w:rsidRPr="00370C2F" w:rsidRDefault="00370C2F" w:rsidP="00B57066">
            <w:pPr>
              <w:numPr>
                <w:ilvl w:val="0"/>
                <w:numId w:val="28"/>
              </w:numPr>
              <w:spacing w:before="0" w:after="0"/>
              <w:ind w:left="295" w:hanging="284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VIP – Пользователи с высокой критичностью выполняемых ими задач.</w:t>
            </w:r>
          </w:p>
          <w:p w:rsidR="00370C2F" w:rsidRPr="00370C2F" w:rsidRDefault="00370C2F" w:rsidP="00B57066">
            <w:pPr>
              <w:numPr>
                <w:ilvl w:val="0"/>
                <w:numId w:val="28"/>
              </w:numPr>
              <w:spacing w:before="0" w:after="0"/>
              <w:ind w:left="295" w:hanging="284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Функциональные VIP – Пользователи с высокой критичностью выполняемых ими задач по определенным Услугам;</w:t>
            </w:r>
          </w:p>
          <w:p w:rsidR="00370C2F" w:rsidRPr="00370C2F" w:rsidRDefault="00370C2F" w:rsidP="00B57066">
            <w:pPr>
              <w:numPr>
                <w:ilvl w:val="0"/>
                <w:numId w:val="28"/>
              </w:numPr>
              <w:spacing w:before="0" w:after="0"/>
              <w:ind w:left="295" w:hanging="284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Прочие.</w:t>
            </w:r>
          </w:p>
        </w:tc>
      </w:tr>
      <w:tr w:rsidR="00370C2F" w:rsidRPr="00370C2F" w:rsidTr="00370C2F">
        <w:tc>
          <w:tcPr>
            <w:tcW w:w="2693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Запрос</w:t>
            </w:r>
          </w:p>
        </w:tc>
        <w:tc>
          <w:tcPr>
            <w:tcW w:w="722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Обращение пользователя за оказанием Услуги, зафиксированное в Системе автоматизации одним из допустимых способов.</w:t>
            </w:r>
          </w:p>
        </w:tc>
      </w:tr>
      <w:tr w:rsidR="00370C2F" w:rsidRPr="00370C2F" w:rsidTr="00370C2F">
        <w:tc>
          <w:tcPr>
            <w:tcW w:w="2693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Запрос на изменение</w:t>
            </w:r>
          </w:p>
        </w:tc>
        <w:tc>
          <w:tcPr>
            <w:tcW w:w="722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 xml:space="preserve">Запрос пользователя Услуг или специалиста поддержки, не являющийся Инцидентом, предполагающий реализацию изменения оборудования и/или </w:t>
            </w:r>
            <w:proofErr w:type="gramStart"/>
            <w:r w:rsidRPr="00370C2F">
              <w:rPr>
                <w:rFonts w:ascii="Times New Roman" w:eastAsia="Times New Roman" w:hAnsi="Times New Roman"/>
                <w:color w:val="000000"/>
              </w:rPr>
              <w:t>ПО</w:t>
            </w:r>
            <w:proofErr w:type="gramEnd"/>
            <w:r w:rsidRPr="00370C2F"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gramStart"/>
            <w:r w:rsidRPr="00370C2F">
              <w:rPr>
                <w:rFonts w:ascii="Times New Roman" w:eastAsia="Times New Roman" w:hAnsi="Times New Roman"/>
                <w:color w:val="000000"/>
              </w:rPr>
              <w:t>на</w:t>
            </w:r>
            <w:proofErr w:type="gramEnd"/>
            <w:r w:rsidRPr="00370C2F">
              <w:rPr>
                <w:rFonts w:ascii="Times New Roman" w:eastAsia="Times New Roman" w:hAnsi="Times New Roman"/>
                <w:color w:val="000000"/>
              </w:rPr>
              <w:t xml:space="preserve"> основе которых функционирует и предоставляется Услуга.</w:t>
            </w:r>
          </w:p>
        </w:tc>
      </w:tr>
      <w:tr w:rsidR="00370C2F" w:rsidRPr="00370C2F" w:rsidTr="00370C2F">
        <w:tc>
          <w:tcPr>
            <w:tcW w:w="2693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Запрос на обслуживание</w:t>
            </w:r>
          </w:p>
        </w:tc>
        <w:tc>
          <w:tcPr>
            <w:tcW w:w="722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 xml:space="preserve">Запрос, не являющийся Инцидентом и не предполагающий реализацию изменения оборудования и/или </w:t>
            </w:r>
            <w:proofErr w:type="gramStart"/>
            <w:r w:rsidRPr="00370C2F">
              <w:rPr>
                <w:rFonts w:ascii="Times New Roman" w:eastAsia="Times New Roman" w:hAnsi="Times New Roman"/>
                <w:color w:val="000000"/>
              </w:rPr>
              <w:t>ПО</w:t>
            </w:r>
            <w:proofErr w:type="gramEnd"/>
            <w:r w:rsidRPr="00370C2F"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gramStart"/>
            <w:r w:rsidRPr="00370C2F">
              <w:rPr>
                <w:rFonts w:ascii="Times New Roman" w:eastAsia="Times New Roman" w:hAnsi="Times New Roman"/>
                <w:color w:val="000000"/>
              </w:rPr>
              <w:t>на</w:t>
            </w:r>
            <w:proofErr w:type="gramEnd"/>
            <w:r w:rsidRPr="00370C2F">
              <w:rPr>
                <w:rFonts w:ascii="Times New Roman" w:eastAsia="Times New Roman" w:hAnsi="Times New Roman"/>
                <w:color w:val="000000"/>
              </w:rPr>
              <w:t xml:space="preserve"> основе которых функционирует и предоставляется Услуга.</w:t>
            </w:r>
          </w:p>
        </w:tc>
      </w:tr>
      <w:tr w:rsidR="00370C2F" w:rsidRPr="00370C2F" w:rsidTr="00370C2F">
        <w:tc>
          <w:tcPr>
            <w:tcW w:w="2693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Запрос на доступ</w:t>
            </w:r>
          </w:p>
        </w:tc>
        <w:tc>
          <w:tcPr>
            <w:tcW w:w="722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 xml:space="preserve">Запрос на предоставление, изменение в 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</w:rPr>
              <w:t>т.ч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</w:rPr>
              <w:t>. прекращение права доступа к ИТ-Услуге.</w:t>
            </w:r>
          </w:p>
        </w:tc>
      </w:tr>
      <w:tr w:rsidR="00370C2F" w:rsidRPr="00370C2F" w:rsidTr="00370C2F">
        <w:tc>
          <w:tcPr>
            <w:tcW w:w="2693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Инцидент</w:t>
            </w:r>
          </w:p>
        </w:tc>
        <w:tc>
          <w:tcPr>
            <w:tcW w:w="722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Запрос, связанный с событием, которое не является частью нормальной работы Услуги, ведущее/способное привести к остановке Услуги или снижению уровня ее качества</w:t>
            </w:r>
          </w:p>
        </w:tc>
      </w:tr>
      <w:tr w:rsidR="00370C2F" w:rsidRPr="00370C2F" w:rsidTr="00370C2F">
        <w:tc>
          <w:tcPr>
            <w:tcW w:w="2693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ИТ-Услуга (Услуга)</w:t>
            </w:r>
          </w:p>
        </w:tc>
        <w:tc>
          <w:tcPr>
            <w:tcW w:w="722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 xml:space="preserve">Действия или возможности, зарегистрированные в каталоге Услуг, предоставляемые Исполнителем для Пользователей, требующие </w:t>
            </w:r>
            <w:r w:rsidRPr="00370C2F">
              <w:rPr>
                <w:rFonts w:ascii="Times New Roman" w:eastAsia="Times New Roman" w:hAnsi="Times New Roman"/>
                <w:color w:val="000000"/>
              </w:rPr>
              <w:lastRenderedPageBreak/>
              <w:t>консультационной, технической поддержки.</w:t>
            </w:r>
          </w:p>
        </w:tc>
      </w:tr>
      <w:tr w:rsidR="00370C2F" w:rsidRPr="00370C2F" w:rsidTr="00370C2F">
        <w:tc>
          <w:tcPr>
            <w:tcW w:w="2693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Пользователь</w:t>
            </w:r>
          </w:p>
        </w:tc>
        <w:tc>
          <w:tcPr>
            <w:tcW w:w="722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Работник или представитель Заказчика, получающий ИТ-Услугу.</w:t>
            </w:r>
          </w:p>
        </w:tc>
      </w:tr>
      <w:tr w:rsidR="00370C2F" w:rsidRPr="00370C2F" w:rsidTr="00370C2F">
        <w:tc>
          <w:tcPr>
            <w:tcW w:w="2693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Функциональный заказчик системы (ФЗ)</w:t>
            </w:r>
          </w:p>
        </w:tc>
        <w:tc>
          <w:tcPr>
            <w:tcW w:w="722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 xml:space="preserve">Работник или представитель Заказчика, который определяет и контролирует направление развития Услуги с точки зрения </w:t>
            </w:r>
            <w:proofErr w:type="gramStart"/>
            <w:r w:rsidRPr="00370C2F">
              <w:rPr>
                <w:rFonts w:ascii="Times New Roman" w:eastAsia="Times New Roman" w:hAnsi="Times New Roman"/>
                <w:color w:val="000000"/>
              </w:rPr>
              <w:t>бизнес-функциональности</w:t>
            </w:r>
            <w:proofErr w:type="gramEnd"/>
            <w:r w:rsidRPr="00370C2F">
              <w:rPr>
                <w:rFonts w:ascii="Times New Roman" w:eastAsia="Times New Roman" w:hAnsi="Times New Roman"/>
                <w:color w:val="000000"/>
              </w:rPr>
              <w:t>. Назначается приказом о вводе Услуги или ИС в эксплуатацию.</w:t>
            </w:r>
          </w:p>
        </w:tc>
      </w:tr>
      <w:tr w:rsidR="00370C2F" w:rsidRPr="00370C2F" w:rsidTr="00370C2F">
        <w:tc>
          <w:tcPr>
            <w:tcW w:w="2693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Сервис Менеджер (</w:t>
            </w:r>
            <w:proofErr w:type="gramStart"/>
            <w:r w:rsidRPr="00370C2F">
              <w:rPr>
                <w:rFonts w:ascii="Times New Roman" w:eastAsia="Times New Roman" w:hAnsi="Times New Roman"/>
                <w:b/>
                <w:color w:val="000000"/>
              </w:rPr>
              <w:t>СМ</w:t>
            </w:r>
            <w:proofErr w:type="gramEnd"/>
            <w:r w:rsidRPr="00370C2F">
              <w:rPr>
                <w:rFonts w:ascii="Times New Roman" w:eastAsia="Times New Roman" w:hAnsi="Times New Roman"/>
                <w:b/>
                <w:color w:val="000000"/>
              </w:rPr>
              <w:t>)</w:t>
            </w:r>
          </w:p>
        </w:tc>
        <w:tc>
          <w:tcPr>
            <w:tcW w:w="722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 xml:space="preserve">Работник или представитель Исполнителя, который осуществляет оперативный </w:t>
            </w:r>
            <w:proofErr w:type="gramStart"/>
            <w:r w:rsidRPr="00370C2F">
              <w:rPr>
                <w:rFonts w:ascii="Times New Roman" w:eastAsia="Times New Roman" w:hAnsi="Times New Roman"/>
                <w:color w:val="000000"/>
              </w:rPr>
              <w:t>контроль за</w:t>
            </w:r>
            <w:proofErr w:type="gramEnd"/>
            <w:r w:rsidRPr="00370C2F">
              <w:rPr>
                <w:rFonts w:ascii="Times New Roman" w:eastAsia="Times New Roman" w:hAnsi="Times New Roman"/>
                <w:color w:val="000000"/>
              </w:rPr>
              <w:t xml:space="preserve"> предоставлением Услуги, включая контроль за решением Запросов.</w:t>
            </w:r>
          </w:p>
        </w:tc>
      </w:tr>
      <w:tr w:rsidR="00370C2F" w:rsidRPr="00370C2F" w:rsidTr="00370C2F">
        <w:tc>
          <w:tcPr>
            <w:tcW w:w="2693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Система автоматизации Исполнителя</w:t>
            </w:r>
          </w:p>
        </w:tc>
        <w:tc>
          <w:tcPr>
            <w:tcW w:w="722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Корпоративная Система автоматизации процессов приема и обработки Запросов Группы компаний «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</w:rPr>
              <w:t>Интер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</w:rPr>
              <w:t xml:space="preserve"> РАО» </w:t>
            </w:r>
          </w:p>
        </w:tc>
      </w:tr>
    </w:tbl>
    <w:p w:rsidR="00370C2F" w:rsidRPr="00370C2F" w:rsidRDefault="00370C2F" w:rsidP="000A64DD">
      <w:pPr>
        <w:pStyle w:val="af4"/>
        <w:keepLines/>
        <w:numPr>
          <w:ilvl w:val="0"/>
          <w:numId w:val="56"/>
        </w:numPr>
        <w:tabs>
          <w:tab w:val="left" w:pos="709"/>
        </w:tabs>
        <w:spacing w:after="240"/>
        <w:outlineLvl w:val="0"/>
        <w:rPr>
          <w:rFonts w:ascii="Times New Roman" w:eastAsia="Times New Roman" w:hAnsi="Times New Roman"/>
          <w:b/>
          <w:bCs/>
        </w:rPr>
      </w:pPr>
      <w:r w:rsidRPr="00370C2F">
        <w:rPr>
          <w:rFonts w:ascii="Times New Roman" w:eastAsia="Times New Roman" w:hAnsi="Times New Roman"/>
          <w:b/>
          <w:bCs/>
        </w:rPr>
        <w:t>Общие сведения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Настоящее Соглашение содержит описание параметров уровня обслуживания, правил их расчета, а также прочие условия оказания Услуг.</w:t>
      </w:r>
    </w:p>
    <w:p w:rsidR="00370C2F" w:rsidRPr="000A64DD" w:rsidRDefault="00370C2F" w:rsidP="000A64DD">
      <w:pPr>
        <w:pStyle w:val="af4"/>
        <w:keepLines/>
        <w:numPr>
          <w:ilvl w:val="1"/>
          <w:numId w:val="56"/>
        </w:numPr>
        <w:spacing w:after="240"/>
        <w:outlineLvl w:val="1"/>
        <w:rPr>
          <w:rFonts w:ascii="Times New Roman" w:eastAsia="Times New Roman" w:hAnsi="Times New Roman"/>
          <w:b/>
          <w:bCs/>
          <w:color w:val="000000"/>
          <w:szCs w:val="28"/>
        </w:rPr>
      </w:pPr>
      <w:r w:rsidRPr="000A64DD">
        <w:rPr>
          <w:rFonts w:ascii="Times New Roman" w:eastAsia="Times New Roman" w:hAnsi="Times New Roman"/>
          <w:b/>
          <w:bCs/>
          <w:color w:val="000000"/>
          <w:szCs w:val="28"/>
        </w:rPr>
        <w:t>Время предоставления Услуг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3238"/>
        <w:gridCol w:w="4035"/>
      </w:tblGrid>
      <w:tr w:rsidR="00370C2F" w:rsidRPr="00370C2F" w:rsidTr="00370C2F">
        <w:trPr>
          <w:trHeight w:val="243"/>
          <w:tblHeader/>
        </w:trPr>
        <w:tc>
          <w:tcPr>
            <w:tcW w:w="2649" w:type="dxa"/>
            <w:shd w:val="clear" w:color="auto" w:fill="BFBFBF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Параметр</w:t>
            </w:r>
          </w:p>
        </w:tc>
        <w:tc>
          <w:tcPr>
            <w:tcW w:w="3238" w:type="dxa"/>
            <w:shd w:val="clear" w:color="auto" w:fill="BFBFBF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Время</w:t>
            </w:r>
          </w:p>
        </w:tc>
        <w:tc>
          <w:tcPr>
            <w:tcW w:w="4035" w:type="dxa"/>
            <w:shd w:val="clear" w:color="auto" w:fill="BFBFBF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Примечание</w:t>
            </w:r>
          </w:p>
        </w:tc>
      </w:tr>
      <w:tr w:rsidR="00370C2F" w:rsidRPr="00370C2F" w:rsidTr="00370C2F">
        <w:trPr>
          <w:trHeight w:val="1322"/>
        </w:trPr>
        <w:tc>
          <w:tcPr>
            <w:tcW w:w="2649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Плановое время доступности Услуг</w:t>
            </w:r>
          </w:p>
        </w:tc>
        <w:tc>
          <w:tcPr>
            <w:tcW w:w="3238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Круглосуточно, за исключением времени регламентных и плановых работ, а также случаев, отдельно оговариваемых между Исполнителем и Заказчиком.</w:t>
            </w:r>
          </w:p>
        </w:tc>
        <w:tc>
          <w:tcPr>
            <w:tcW w:w="4035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70C2F" w:rsidRPr="00370C2F" w:rsidTr="00370C2F">
        <w:trPr>
          <w:trHeight w:val="1752"/>
        </w:trPr>
        <w:tc>
          <w:tcPr>
            <w:tcW w:w="2649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Время приёма Запросов пользователей</w:t>
            </w:r>
          </w:p>
        </w:tc>
        <w:tc>
          <w:tcPr>
            <w:tcW w:w="3238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По почте или через личный кабинет Системы автоматизации – круглосуточно.</w:t>
            </w:r>
          </w:p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По телефону: по рабочим дням</w:t>
            </w:r>
            <w:r w:rsidRPr="00370C2F">
              <w:rPr>
                <w:rFonts w:ascii="Times New Roman" w:eastAsia="Times New Roman" w:hAnsi="Times New Roman"/>
                <w:color w:val="000000"/>
                <w:vertAlign w:val="superscript"/>
              </w:rPr>
              <w:footnoteReference w:id="6"/>
            </w:r>
            <w:r w:rsidRPr="00370C2F">
              <w:rPr>
                <w:rFonts w:ascii="Times New Roman" w:eastAsia="Times New Roman" w:hAnsi="Times New Roman"/>
                <w:color w:val="000000"/>
              </w:rPr>
              <w:t xml:space="preserve"> с 08:00 до 19:00 (по московскому времени).</w:t>
            </w:r>
          </w:p>
        </w:tc>
        <w:tc>
          <w:tcPr>
            <w:tcW w:w="4035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За исключением случаев, отдельно оговариваемых между Исполнителем и Заказчиком.</w:t>
            </w:r>
          </w:p>
        </w:tc>
      </w:tr>
      <w:tr w:rsidR="00370C2F" w:rsidRPr="00370C2F" w:rsidTr="00370C2F">
        <w:trPr>
          <w:trHeight w:val="746"/>
        </w:trPr>
        <w:tc>
          <w:tcPr>
            <w:tcW w:w="2649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Время выполнения Запросов</w:t>
            </w:r>
          </w:p>
        </w:tc>
        <w:tc>
          <w:tcPr>
            <w:tcW w:w="3238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По рабочим дням с 09:00 до 18:00 (по московскому времени).</w:t>
            </w:r>
          </w:p>
        </w:tc>
        <w:tc>
          <w:tcPr>
            <w:tcW w:w="4035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За исключением случаев, отдельно оговариваемых между Исполнителем и Заказчиком.</w:t>
            </w:r>
          </w:p>
        </w:tc>
      </w:tr>
      <w:tr w:rsidR="00370C2F" w:rsidRPr="00370C2F" w:rsidTr="00370C2F">
        <w:trPr>
          <w:trHeight w:val="1005"/>
        </w:trPr>
        <w:tc>
          <w:tcPr>
            <w:tcW w:w="2649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 xml:space="preserve">Плановые работы </w:t>
            </w:r>
          </w:p>
        </w:tc>
        <w:tc>
          <w:tcPr>
            <w:tcW w:w="3238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В любое время</w:t>
            </w:r>
          </w:p>
        </w:tc>
        <w:tc>
          <w:tcPr>
            <w:tcW w:w="4035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Должны быть согласованы функциональным Заказчиком системы и Исполнителем не позднее, чем за 24 астрономических часа до начала работ.</w:t>
            </w:r>
          </w:p>
        </w:tc>
      </w:tr>
      <w:tr w:rsidR="00370C2F" w:rsidRPr="00370C2F" w:rsidTr="00370C2F">
        <w:trPr>
          <w:trHeight w:val="746"/>
        </w:trPr>
        <w:tc>
          <w:tcPr>
            <w:tcW w:w="2649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Экстренные работы</w:t>
            </w:r>
          </w:p>
        </w:tc>
        <w:tc>
          <w:tcPr>
            <w:tcW w:w="3238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В любое время.</w:t>
            </w:r>
          </w:p>
        </w:tc>
        <w:tc>
          <w:tcPr>
            <w:tcW w:w="4035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Об экстренных работах Исполнитель должен известить функционального Заказчика системы.</w:t>
            </w:r>
          </w:p>
        </w:tc>
      </w:tr>
      <w:tr w:rsidR="00370C2F" w:rsidRPr="00370C2F" w:rsidTr="00370C2F">
        <w:tblPrEx>
          <w:tblCellMar>
            <w:left w:w="0" w:type="dxa"/>
            <w:right w:w="0" w:type="dxa"/>
          </w:tblCellMar>
        </w:tblPrEx>
        <w:trPr>
          <w:trHeight w:val="481"/>
        </w:trPr>
        <w:tc>
          <w:tcPr>
            <w:tcW w:w="26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2F" w:rsidRPr="00370C2F" w:rsidRDefault="00370C2F" w:rsidP="00370C2F">
            <w:pPr>
              <w:spacing w:before="0" w:after="0" w:line="276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</w:p>
          <w:p w:rsidR="00370C2F" w:rsidRPr="00370C2F" w:rsidRDefault="00370C2F" w:rsidP="00370C2F">
            <w:pPr>
              <w:spacing w:before="0" w:after="0" w:line="276" w:lineRule="auto"/>
              <w:rPr>
                <w:rFonts w:ascii="Arial" w:eastAsiaTheme="minorHAnsi" w:hAnsi="Arial" w:cs="Arial"/>
                <w:color w:val="000000"/>
                <w:lang w:eastAsia="ru-RU"/>
              </w:rPr>
            </w:pPr>
            <w:r w:rsidRPr="00370C2F">
              <w:rPr>
                <w:rFonts w:ascii="Times New Roman" w:eastAsiaTheme="minorHAnsi" w:hAnsi="Times New Roman"/>
                <w:color w:val="000000"/>
                <w:lang w:eastAsia="ru-RU"/>
              </w:rPr>
              <w:t>Регламентные работы</w:t>
            </w:r>
          </w:p>
        </w:tc>
        <w:tc>
          <w:tcPr>
            <w:tcW w:w="32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2F" w:rsidRPr="00370C2F" w:rsidRDefault="00370C2F" w:rsidP="00370C2F">
            <w:pPr>
              <w:spacing w:after="0" w:line="276" w:lineRule="auto"/>
              <w:rPr>
                <w:rFonts w:ascii="Arial" w:eastAsiaTheme="minorHAnsi" w:hAnsi="Arial" w:cs="Arial"/>
                <w:color w:val="000000"/>
                <w:lang w:eastAsia="ru-RU"/>
              </w:rPr>
            </w:pPr>
            <w:r w:rsidRPr="00370C2F">
              <w:rPr>
                <w:rFonts w:ascii="Times New Roman" w:eastAsiaTheme="minorHAnsi" w:hAnsi="Times New Roman" w:cs="Arial"/>
                <w:color w:val="000000"/>
                <w:lang w:eastAsia="ru-RU"/>
              </w:rPr>
              <w:t xml:space="preserve">В период с 22:00 до 02:00 (по </w:t>
            </w:r>
            <w:r w:rsidRPr="00370C2F">
              <w:rPr>
                <w:rFonts w:ascii="Times New Roman" w:eastAsiaTheme="minorHAnsi" w:hAnsi="Times New Roman" w:cs="Arial"/>
                <w:color w:val="000000"/>
                <w:lang w:eastAsia="ru-RU"/>
              </w:rPr>
              <w:lastRenderedPageBreak/>
              <w:t>московскому времени).</w:t>
            </w:r>
          </w:p>
        </w:tc>
        <w:tc>
          <w:tcPr>
            <w:tcW w:w="40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2F" w:rsidRPr="00370C2F" w:rsidRDefault="00370C2F" w:rsidP="00370C2F">
            <w:pPr>
              <w:spacing w:before="0" w:after="0" w:line="276" w:lineRule="auto"/>
              <w:rPr>
                <w:rFonts w:ascii="Arial" w:eastAsiaTheme="minorHAnsi" w:hAnsi="Arial" w:cs="Arial"/>
                <w:color w:val="000000"/>
                <w:lang w:eastAsia="ru-RU"/>
              </w:rPr>
            </w:pPr>
            <w:r w:rsidRPr="00370C2F">
              <w:rPr>
                <w:rFonts w:ascii="Times New Roman" w:eastAsiaTheme="minorHAnsi" w:hAnsi="Times New Roman"/>
                <w:color w:val="000000"/>
                <w:lang w:eastAsia="ru-RU"/>
              </w:rPr>
              <w:lastRenderedPageBreak/>
              <w:t xml:space="preserve">За исключением случаев, отдельно оговариваемых между </w:t>
            </w:r>
            <w:r w:rsidRPr="00370C2F">
              <w:rPr>
                <w:rFonts w:ascii="Times New Roman" w:eastAsiaTheme="minorHAnsi" w:hAnsi="Times New Roman"/>
                <w:color w:val="000000"/>
                <w:lang w:eastAsia="ru-RU"/>
              </w:rPr>
              <w:lastRenderedPageBreak/>
              <w:t>Исполнителем и Заказчиком, в которые может быть наложен мораторий на регламентные работы и изменение услуг.</w:t>
            </w:r>
          </w:p>
        </w:tc>
      </w:tr>
    </w:tbl>
    <w:p w:rsidR="00370C2F" w:rsidRPr="00370C2F" w:rsidRDefault="00370C2F" w:rsidP="000A64DD">
      <w:pPr>
        <w:pStyle w:val="af4"/>
        <w:keepLines/>
        <w:numPr>
          <w:ilvl w:val="1"/>
          <w:numId w:val="56"/>
        </w:numPr>
        <w:spacing w:after="240"/>
        <w:outlineLvl w:val="1"/>
        <w:rPr>
          <w:rFonts w:ascii="Times New Roman" w:eastAsia="Times New Roman" w:hAnsi="Times New Roman"/>
          <w:b/>
          <w:bCs/>
          <w:color w:val="000000"/>
          <w:szCs w:val="28"/>
        </w:rPr>
      </w:pPr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lastRenderedPageBreak/>
        <w:t>Способы подачи Запросов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Пользователи могут подать Запрос тремя способами: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 xml:space="preserve">Отправить электронное сообщение на почтовый ящик: </w:t>
      </w:r>
      <w:r w:rsidRPr="00370C2F">
        <w:rPr>
          <w:rFonts w:ascii="Times New Roman" w:eastAsia="Times New Roman" w:hAnsi="Times New Roman"/>
          <w:color w:val="000000"/>
          <w:lang w:val="en-US"/>
        </w:rPr>
        <w:t>support</w:t>
      </w:r>
      <w:r w:rsidRPr="00370C2F">
        <w:rPr>
          <w:rFonts w:ascii="Times New Roman" w:eastAsia="Times New Roman" w:hAnsi="Times New Roman"/>
          <w:color w:val="000000"/>
        </w:rPr>
        <w:t>@</w:t>
      </w:r>
      <w:proofErr w:type="spellStart"/>
      <w:r w:rsidRPr="00370C2F">
        <w:rPr>
          <w:rFonts w:ascii="Times New Roman" w:eastAsia="Times New Roman" w:hAnsi="Times New Roman"/>
          <w:color w:val="000000"/>
          <w:lang w:val="en-US"/>
        </w:rPr>
        <w:t>interrao</w:t>
      </w:r>
      <w:proofErr w:type="spellEnd"/>
      <w:r w:rsidRPr="00370C2F">
        <w:rPr>
          <w:rFonts w:ascii="Times New Roman" w:eastAsia="Times New Roman" w:hAnsi="Times New Roman"/>
          <w:color w:val="000000"/>
        </w:rPr>
        <w:t>.</w:t>
      </w:r>
      <w:proofErr w:type="spellStart"/>
      <w:r w:rsidRPr="00370C2F">
        <w:rPr>
          <w:rFonts w:ascii="Times New Roman" w:eastAsia="Times New Roman" w:hAnsi="Times New Roman"/>
          <w:color w:val="000000"/>
          <w:lang w:val="en-US"/>
        </w:rPr>
        <w:t>ru</w:t>
      </w:r>
      <w:proofErr w:type="spellEnd"/>
      <w:r w:rsidRPr="00370C2F">
        <w:rPr>
          <w:rFonts w:ascii="Times New Roman" w:eastAsia="Times New Roman" w:hAnsi="Times New Roman"/>
          <w:color w:val="000000"/>
        </w:rPr>
        <w:t xml:space="preserve"> 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 xml:space="preserve">Подать Запрос через </w:t>
      </w:r>
      <w:proofErr w:type="spellStart"/>
      <w:r w:rsidRPr="00370C2F">
        <w:rPr>
          <w:rFonts w:ascii="Times New Roman" w:eastAsia="Times New Roman" w:hAnsi="Times New Roman"/>
          <w:color w:val="000000"/>
        </w:rPr>
        <w:t>web</w:t>
      </w:r>
      <w:proofErr w:type="spellEnd"/>
      <w:r w:rsidRPr="00370C2F">
        <w:rPr>
          <w:rFonts w:ascii="Times New Roman" w:eastAsia="Times New Roman" w:hAnsi="Times New Roman"/>
          <w:color w:val="000000"/>
        </w:rPr>
        <w:t xml:space="preserve">-портал: </w:t>
      </w:r>
      <w:r w:rsidRPr="00370C2F">
        <w:rPr>
          <w:rFonts w:ascii="Times New Roman" w:eastAsia="Times New Roman" w:hAnsi="Times New Roman"/>
          <w:color w:val="000000"/>
          <w:lang w:val="en-US"/>
        </w:rPr>
        <w:t>https</w:t>
      </w:r>
      <w:r w:rsidRPr="00370C2F">
        <w:rPr>
          <w:rFonts w:ascii="Times New Roman" w:eastAsia="Times New Roman" w:hAnsi="Times New Roman"/>
          <w:color w:val="000000"/>
        </w:rPr>
        <w:t>://</w:t>
      </w:r>
      <w:r w:rsidRPr="00370C2F">
        <w:rPr>
          <w:rFonts w:ascii="Times New Roman" w:eastAsia="Times New Roman" w:hAnsi="Times New Roman"/>
          <w:color w:val="000000"/>
          <w:lang w:val="en-US"/>
        </w:rPr>
        <w:t>help</w:t>
      </w:r>
      <w:r w:rsidRPr="00370C2F">
        <w:rPr>
          <w:rFonts w:ascii="Times New Roman" w:eastAsia="Times New Roman" w:hAnsi="Times New Roman"/>
          <w:color w:val="000000"/>
        </w:rPr>
        <w:t>.</w:t>
      </w:r>
      <w:proofErr w:type="spellStart"/>
      <w:r w:rsidRPr="00370C2F">
        <w:rPr>
          <w:rFonts w:ascii="Times New Roman" w:eastAsia="Times New Roman" w:hAnsi="Times New Roman"/>
          <w:color w:val="000000"/>
          <w:lang w:val="en-US"/>
        </w:rPr>
        <w:t>interrao</w:t>
      </w:r>
      <w:proofErr w:type="spellEnd"/>
      <w:r w:rsidRPr="00370C2F">
        <w:rPr>
          <w:rFonts w:ascii="Times New Roman" w:eastAsia="Times New Roman" w:hAnsi="Times New Roman"/>
          <w:color w:val="000000"/>
        </w:rPr>
        <w:t>.</w:t>
      </w:r>
      <w:proofErr w:type="spellStart"/>
      <w:r w:rsidRPr="00370C2F">
        <w:rPr>
          <w:rFonts w:ascii="Times New Roman" w:eastAsia="Times New Roman" w:hAnsi="Times New Roman"/>
          <w:color w:val="000000"/>
          <w:lang w:val="en-US"/>
        </w:rPr>
        <w:t>ru</w:t>
      </w:r>
      <w:proofErr w:type="spellEnd"/>
      <w:r w:rsidRPr="00370C2F">
        <w:rPr>
          <w:rFonts w:ascii="Times New Roman" w:eastAsia="Times New Roman" w:hAnsi="Times New Roman"/>
          <w:color w:val="000000"/>
        </w:rPr>
        <w:t xml:space="preserve"> 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Обратиться по телефону: + 7 (495) 664 88 40 (доб. 2211)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b/>
          <w:color w:val="000000"/>
        </w:rPr>
      </w:pPr>
      <w:r w:rsidRPr="00370C2F">
        <w:rPr>
          <w:rFonts w:ascii="Times New Roman" w:eastAsia="Times New Roman" w:hAnsi="Times New Roman"/>
          <w:b/>
          <w:color w:val="000000"/>
        </w:rPr>
        <w:t>В случае прямого обращения Пользователя ко Второй или Третьей линиям поддержки в обход Первой линии поддержки, Запросы не регистрируются и не выполняются. Пользователь переводится на Первую линию поддержки.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Пользователь может пожаловаться на несвоевременное или некачественное выполнение Запроса, сделать предложения по улучшению Услуг и работы службы технической поддержки способом, указанным ниже: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</w:rPr>
      </w:pPr>
      <w:r w:rsidRPr="00370C2F">
        <w:rPr>
          <w:rFonts w:ascii="Times New Roman" w:eastAsia="Times New Roman" w:hAnsi="Times New Roman"/>
        </w:rPr>
        <w:t>Начальник управления поддержки пользователей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sz w:val="20"/>
          <w:lang w:eastAsia="ru-RU"/>
        </w:rPr>
      </w:pPr>
      <w:r w:rsidRPr="00370C2F">
        <w:rPr>
          <w:rFonts w:ascii="Times New Roman" w:eastAsia="Times New Roman" w:hAnsi="Times New Roman"/>
          <w:lang w:eastAsia="ru-RU"/>
        </w:rPr>
        <w:t xml:space="preserve">Тел.: +7 (495) 664 88 40 (доб. 3800), </w:t>
      </w:r>
      <w:r w:rsidRPr="00370C2F">
        <w:rPr>
          <w:rFonts w:ascii="Times New Roman" w:eastAsia="Times New Roman" w:hAnsi="Times New Roman"/>
          <w:lang w:val="en-US" w:eastAsia="ru-RU"/>
        </w:rPr>
        <w:t>e</w:t>
      </w:r>
      <w:r w:rsidRPr="00370C2F">
        <w:rPr>
          <w:rFonts w:ascii="Times New Roman" w:eastAsia="Times New Roman" w:hAnsi="Times New Roman"/>
          <w:lang w:eastAsia="ru-RU"/>
        </w:rPr>
        <w:t>-</w:t>
      </w:r>
      <w:r w:rsidRPr="00370C2F">
        <w:rPr>
          <w:rFonts w:ascii="Times New Roman" w:eastAsia="Times New Roman" w:hAnsi="Times New Roman"/>
          <w:lang w:val="en-US" w:eastAsia="ru-RU"/>
        </w:rPr>
        <w:t>mail</w:t>
      </w:r>
      <w:r w:rsidRPr="00370C2F">
        <w:rPr>
          <w:rFonts w:ascii="Times New Roman" w:eastAsia="Times New Roman" w:hAnsi="Times New Roman"/>
          <w:lang w:eastAsia="ru-RU"/>
        </w:rPr>
        <w:t xml:space="preserve">: </w:t>
      </w:r>
      <w:hyperlink r:id="rId16" w:tgtFrame="_top" w:history="1">
        <w:r w:rsidRPr="00370C2F">
          <w:rPr>
            <w:rFonts w:ascii="Times New Roman" w:eastAsia="Times New Roman" w:hAnsi="Times New Roman"/>
            <w:color w:val="0000FF"/>
            <w:u w:val="single"/>
            <w:lang w:val="en-US" w:eastAsia="ru-RU"/>
          </w:rPr>
          <w:t>feedback</w:t>
        </w:r>
        <w:r w:rsidRPr="00370C2F">
          <w:rPr>
            <w:rFonts w:ascii="Times New Roman" w:eastAsia="Times New Roman" w:hAnsi="Times New Roman"/>
            <w:color w:val="0000FF"/>
            <w:u w:val="single"/>
            <w:lang w:eastAsia="ru-RU"/>
          </w:rPr>
          <w:t>_</w:t>
        </w:r>
        <w:r w:rsidRPr="00370C2F">
          <w:rPr>
            <w:rFonts w:ascii="Times New Roman" w:eastAsia="Times New Roman" w:hAnsi="Times New Roman"/>
            <w:color w:val="0000FF"/>
            <w:u w:val="single"/>
            <w:lang w:val="en-US" w:eastAsia="ru-RU"/>
          </w:rPr>
          <w:t>support</w:t>
        </w:r>
        <w:r w:rsidRPr="00370C2F">
          <w:rPr>
            <w:rFonts w:ascii="Times New Roman" w:eastAsia="Times New Roman" w:hAnsi="Times New Roman"/>
            <w:color w:val="0000FF"/>
            <w:u w:val="single"/>
            <w:lang w:eastAsia="ru-RU"/>
          </w:rPr>
          <w:t>@</w:t>
        </w:r>
        <w:proofErr w:type="spellStart"/>
        <w:r w:rsidRPr="00370C2F">
          <w:rPr>
            <w:rFonts w:ascii="Times New Roman" w:eastAsia="Times New Roman" w:hAnsi="Times New Roman"/>
            <w:color w:val="0000FF"/>
            <w:u w:val="single"/>
            <w:lang w:val="en-US" w:eastAsia="ru-RU"/>
          </w:rPr>
          <w:t>interrao</w:t>
        </w:r>
        <w:proofErr w:type="spellEnd"/>
        <w:r w:rsidRPr="00370C2F">
          <w:rPr>
            <w:rFonts w:ascii="Times New Roman" w:eastAsia="Times New Roman" w:hAnsi="Times New Roman"/>
            <w:color w:val="0000FF"/>
            <w:u w:val="single"/>
            <w:lang w:eastAsia="ru-RU"/>
          </w:rPr>
          <w:t>.</w:t>
        </w:r>
        <w:proofErr w:type="spellStart"/>
        <w:r w:rsidRPr="00370C2F">
          <w:rPr>
            <w:rFonts w:ascii="Times New Roman" w:eastAsia="Times New Roman" w:hAnsi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В случае изменения указанных реквизитов Исполнитель обязуется заблаговременно известить Заказчика.</w:t>
      </w:r>
    </w:p>
    <w:p w:rsidR="00370C2F" w:rsidRPr="00370C2F" w:rsidRDefault="00370C2F" w:rsidP="000A64DD">
      <w:pPr>
        <w:pStyle w:val="af4"/>
        <w:keepLines/>
        <w:numPr>
          <w:ilvl w:val="1"/>
          <w:numId w:val="56"/>
        </w:numPr>
        <w:spacing w:after="240"/>
        <w:outlineLvl w:val="1"/>
        <w:rPr>
          <w:rFonts w:ascii="Times New Roman" w:eastAsia="Times New Roman" w:hAnsi="Times New Roman"/>
          <w:b/>
          <w:bCs/>
          <w:color w:val="000000"/>
          <w:szCs w:val="28"/>
        </w:rPr>
      </w:pPr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t>Способы оказания Услуг технической поддержки</w:t>
      </w:r>
    </w:p>
    <w:p w:rsidR="00370C2F" w:rsidRPr="00370C2F" w:rsidRDefault="00370C2F" w:rsidP="00B57066">
      <w:pPr>
        <w:numPr>
          <w:ilvl w:val="0"/>
          <w:numId w:val="30"/>
        </w:numPr>
        <w:spacing w:before="0"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Консультации по телефону;</w:t>
      </w:r>
    </w:p>
    <w:p w:rsidR="00370C2F" w:rsidRPr="00370C2F" w:rsidRDefault="00370C2F" w:rsidP="00B57066">
      <w:pPr>
        <w:numPr>
          <w:ilvl w:val="0"/>
          <w:numId w:val="30"/>
        </w:numPr>
        <w:spacing w:before="0"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Средствами удаленного доступа к рабочим станциям или серверам Заказчика;</w:t>
      </w:r>
    </w:p>
    <w:p w:rsidR="00370C2F" w:rsidRPr="00370C2F" w:rsidRDefault="00370C2F" w:rsidP="00B57066">
      <w:pPr>
        <w:numPr>
          <w:ilvl w:val="0"/>
          <w:numId w:val="30"/>
        </w:numPr>
        <w:spacing w:before="0"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На площадке Заказчика;</w:t>
      </w:r>
    </w:p>
    <w:p w:rsidR="00370C2F" w:rsidRPr="00370C2F" w:rsidRDefault="00370C2F" w:rsidP="00B57066">
      <w:pPr>
        <w:numPr>
          <w:ilvl w:val="0"/>
          <w:numId w:val="30"/>
        </w:numPr>
        <w:spacing w:before="0"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На площадке Исполнителя.</w:t>
      </w:r>
    </w:p>
    <w:p w:rsidR="00370C2F" w:rsidRPr="00370C2F" w:rsidRDefault="00370C2F" w:rsidP="000A64DD">
      <w:pPr>
        <w:pStyle w:val="af4"/>
        <w:keepLines/>
        <w:numPr>
          <w:ilvl w:val="1"/>
          <w:numId w:val="56"/>
        </w:numPr>
        <w:spacing w:after="240"/>
        <w:outlineLvl w:val="1"/>
        <w:rPr>
          <w:rFonts w:ascii="Times New Roman" w:eastAsia="Times New Roman" w:hAnsi="Times New Roman"/>
          <w:b/>
          <w:bCs/>
          <w:color w:val="000000"/>
          <w:szCs w:val="28"/>
        </w:rPr>
      </w:pPr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t>Подключение пользователей к Услугам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Исполнитель подключает Пользователя к Услуге на основании Заявки от Заказчика, согласованной в установленном порядке и отправленной на имя Генерального директора Исполнителя согласно типовой форме (см. Приложение № 1 к Типовому соглашению об уровне обслуживания (SLA)).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Исполнитель имеет право потребовать от Заказчика дополнительного подтверждения Заявки на предоставление доступа к Услуге службой безопасности и ФЗ, если Заказчик не является ее ФЗ.</w:t>
      </w:r>
    </w:p>
    <w:p w:rsidR="00370C2F" w:rsidRPr="00370C2F" w:rsidRDefault="00370C2F" w:rsidP="000A64DD">
      <w:pPr>
        <w:pStyle w:val="af4"/>
        <w:keepLines/>
        <w:numPr>
          <w:ilvl w:val="1"/>
          <w:numId w:val="56"/>
        </w:numPr>
        <w:spacing w:after="240"/>
        <w:outlineLvl w:val="1"/>
        <w:rPr>
          <w:rFonts w:ascii="Times New Roman" w:eastAsia="Times New Roman" w:hAnsi="Times New Roman"/>
          <w:b/>
          <w:bCs/>
          <w:color w:val="000000"/>
          <w:szCs w:val="28"/>
        </w:rPr>
      </w:pPr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t>Отключение пользователя от Услуги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Исполнитель прекращает оказание Пользователю Услуги на основании Заявки Заказчика, согласованной в установленном порядке и отправленной на имя Генерального директора Исполнителя согласно типовой форме (см. Приложение № 2 к Типовому соглашению об уровне обслуживания (SLA)) с указанием правопреемников, которым необходимо делегировать права отключаемых пользователей.</w:t>
      </w:r>
    </w:p>
    <w:p w:rsidR="00370C2F" w:rsidRPr="00370C2F" w:rsidRDefault="00370C2F" w:rsidP="00370C2F">
      <w:pPr>
        <w:spacing w:after="0"/>
        <w:ind w:left="285" w:firstLine="708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 xml:space="preserve">При блокировке учетной записи пользователя в корпоративном системном каталоге </w:t>
      </w:r>
      <w:proofErr w:type="spellStart"/>
      <w:r w:rsidRPr="00370C2F">
        <w:rPr>
          <w:rFonts w:ascii="Times New Roman" w:eastAsia="Times New Roman" w:hAnsi="Times New Roman"/>
          <w:color w:val="000000"/>
        </w:rPr>
        <w:t>Active</w:t>
      </w:r>
      <w:proofErr w:type="spellEnd"/>
      <w:r w:rsidRPr="00370C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70C2F">
        <w:rPr>
          <w:rFonts w:ascii="Times New Roman" w:eastAsia="Times New Roman" w:hAnsi="Times New Roman"/>
          <w:color w:val="000000"/>
        </w:rPr>
        <w:t>Directory</w:t>
      </w:r>
      <w:proofErr w:type="spellEnd"/>
      <w:r w:rsidRPr="00370C2F">
        <w:rPr>
          <w:rFonts w:ascii="Times New Roman" w:eastAsia="Times New Roman" w:hAnsi="Times New Roman"/>
          <w:color w:val="000000"/>
        </w:rPr>
        <w:t xml:space="preserve">, и после предоставления Заказчиком информации в Службу поддержки о </w:t>
      </w:r>
      <w:r w:rsidRPr="00370C2F">
        <w:rPr>
          <w:rFonts w:ascii="Times New Roman" w:eastAsia="Times New Roman" w:hAnsi="Times New Roman"/>
          <w:color w:val="000000"/>
        </w:rPr>
        <w:lastRenderedPageBreak/>
        <w:t>правопреемниках, которым необходимо делегировать права, доступ ко всем Услугам пользователя будет приостановлен.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Исполнитель имеет право потребовать от Заказчика дополнительного подтверждения Заявки в части предоставления доступа к Услуге правопреемникам службой безопасности и ФЗ, если Заказчик не является ее ФЗ.</w:t>
      </w:r>
    </w:p>
    <w:p w:rsidR="00370C2F" w:rsidRPr="00370C2F" w:rsidRDefault="00370C2F" w:rsidP="000A64DD">
      <w:pPr>
        <w:pStyle w:val="af4"/>
        <w:keepLines/>
        <w:numPr>
          <w:ilvl w:val="1"/>
          <w:numId w:val="56"/>
        </w:numPr>
        <w:spacing w:after="240"/>
        <w:outlineLvl w:val="1"/>
        <w:rPr>
          <w:rFonts w:ascii="Times New Roman" w:eastAsia="Times New Roman" w:hAnsi="Times New Roman"/>
          <w:b/>
          <w:bCs/>
          <w:color w:val="000000"/>
          <w:szCs w:val="28"/>
        </w:rPr>
      </w:pPr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t>Особенности подключения пользователей в БЦ «ЛУЧ»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Создание новой учетной записи для работников с местом работы в БЦ «ЛУЧ», производится на основании Заявки, согласованной в установленном порядке и отправленной представителем кадровой службы Заказчика на имя Генерального директора Исполнителя согласно типовой форме (см. Приложение № 3 к Приложению № 2 к настоящему Договору).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Исполнитель имеет право потребовать от Заказчика дополнительного подтверждения Заявки на предоставление доступа к Услуге службой безопасности и ФЗ, если Заказчик не является ее ФЗ.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 xml:space="preserve">Заказчик обязан в 3 (трех) - </w:t>
      </w:r>
      <w:proofErr w:type="spellStart"/>
      <w:r w:rsidRPr="00370C2F">
        <w:rPr>
          <w:rFonts w:ascii="Times New Roman" w:eastAsia="Times New Roman" w:hAnsi="Times New Roman"/>
          <w:color w:val="000000"/>
        </w:rPr>
        <w:t>дневный</w:t>
      </w:r>
      <w:proofErr w:type="spellEnd"/>
      <w:r w:rsidRPr="00370C2F">
        <w:rPr>
          <w:rFonts w:ascii="Times New Roman" w:eastAsia="Times New Roman" w:hAnsi="Times New Roman"/>
          <w:color w:val="000000"/>
        </w:rPr>
        <w:t xml:space="preserve"> срок со дня подписания договора уведомить Исполнителя в установленном порядке о назначении о</w:t>
      </w:r>
      <w:r w:rsidR="00E90FAA">
        <w:rPr>
          <w:rFonts w:ascii="Times New Roman" w:eastAsia="Times New Roman" w:hAnsi="Times New Roman"/>
          <w:color w:val="000000"/>
        </w:rPr>
        <w:t>тветственного от</w:t>
      </w:r>
      <w:r w:rsidRPr="00370C2F">
        <w:rPr>
          <w:rFonts w:ascii="Times New Roman" w:eastAsia="Times New Roman" w:hAnsi="Times New Roman"/>
          <w:color w:val="000000"/>
        </w:rPr>
        <w:t xml:space="preserve"> Заказчика.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Заказчик обязан своевременно уведомлять Исполнителя об изменении о</w:t>
      </w:r>
      <w:r w:rsidR="00E90FAA">
        <w:rPr>
          <w:rFonts w:ascii="Times New Roman" w:eastAsia="Times New Roman" w:hAnsi="Times New Roman"/>
          <w:color w:val="000000"/>
        </w:rPr>
        <w:t>тветственного от</w:t>
      </w:r>
      <w:r w:rsidRPr="00370C2F">
        <w:rPr>
          <w:rFonts w:ascii="Times New Roman" w:eastAsia="Times New Roman" w:hAnsi="Times New Roman"/>
          <w:color w:val="000000"/>
        </w:rPr>
        <w:t xml:space="preserve"> Заказчика в установленном порядке.</w:t>
      </w:r>
    </w:p>
    <w:p w:rsidR="00370C2F" w:rsidRPr="00370C2F" w:rsidRDefault="00370C2F" w:rsidP="000A64DD">
      <w:pPr>
        <w:pStyle w:val="af4"/>
        <w:keepLines/>
        <w:numPr>
          <w:ilvl w:val="0"/>
          <w:numId w:val="56"/>
        </w:numPr>
        <w:tabs>
          <w:tab w:val="left" w:pos="709"/>
        </w:tabs>
        <w:spacing w:after="240"/>
        <w:outlineLvl w:val="0"/>
        <w:rPr>
          <w:rFonts w:ascii="Times New Roman" w:eastAsia="Times New Roman" w:hAnsi="Times New Roman"/>
          <w:b/>
          <w:bCs/>
        </w:rPr>
      </w:pPr>
      <w:r w:rsidRPr="00370C2F">
        <w:rPr>
          <w:rFonts w:ascii="Times New Roman" w:eastAsia="Times New Roman" w:hAnsi="Times New Roman"/>
          <w:b/>
          <w:bCs/>
        </w:rPr>
        <w:t xml:space="preserve">Параметры уровня обслуживания и размеры вычетов за неисполнение параметров </w:t>
      </w:r>
    </w:p>
    <w:tbl>
      <w:tblPr>
        <w:tblW w:w="992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5"/>
        <w:gridCol w:w="1985"/>
        <w:gridCol w:w="1843"/>
      </w:tblGrid>
      <w:tr w:rsidR="00370C2F" w:rsidRPr="00370C2F" w:rsidTr="00370C2F">
        <w:trPr>
          <w:trHeight w:val="300"/>
        </w:trPr>
        <w:tc>
          <w:tcPr>
            <w:tcW w:w="6095" w:type="dxa"/>
            <w:shd w:val="clear" w:color="auto" w:fill="BFBFBF"/>
            <w:vAlign w:val="center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</w:rPr>
            </w:pPr>
            <w:r w:rsidRPr="00370C2F">
              <w:rPr>
                <w:rFonts w:ascii="Times New Roman" w:eastAsia="Times New Roman" w:hAnsi="Times New Roman"/>
                <w:b/>
              </w:rPr>
              <w:t>Параметр уровня обслуживания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</w:rPr>
            </w:pPr>
            <w:r w:rsidRPr="00370C2F">
              <w:rPr>
                <w:rFonts w:ascii="Times New Roman" w:eastAsia="Times New Roman" w:hAnsi="Times New Roman"/>
                <w:b/>
              </w:rPr>
              <w:t xml:space="preserve">Размер вычета от стоимости Услуги, </w:t>
            </w:r>
            <w:proofErr w:type="gramStart"/>
            <w:r w:rsidRPr="00370C2F">
              <w:rPr>
                <w:rFonts w:ascii="Times New Roman" w:eastAsia="Times New Roman" w:hAnsi="Times New Roman"/>
                <w:b/>
              </w:rPr>
              <w:t>в</w:t>
            </w:r>
            <w:proofErr w:type="gramEnd"/>
            <w:r w:rsidRPr="00370C2F">
              <w:rPr>
                <w:rFonts w:ascii="Times New Roman" w:eastAsia="Times New Roman" w:hAnsi="Times New Roman"/>
                <w:b/>
              </w:rPr>
              <w:t xml:space="preserve"> %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</w:rPr>
            </w:pPr>
            <w:r w:rsidRPr="00370C2F">
              <w:rPr>
                <w:rFonts w:ascii="Times New Roman" w:eastAsia="Times New Roman" w:hAnsi="Times New Roman"/>
                <w:b/>
              </w:rPr>
              <w:t>Плановое значение</w:t>
            </w:r>
          </w:p>
        </w:tc>
      </w:tr>
      <w:tr w:rsidR="00370C2F" w:rsidRPr="00370C2F" w:rsidTr="00370C2F">
        <w:trPr>
          <w:trHeight w:val="405"/>
        </w:trPr>
        <w:tc>
          <w:tcPr>
            <w:tcW w:w="6095" w:type="dxa"/>
            <w:shd w:val="clear" w:color="auto" w:fill="auto"/>
          </w:tcPr>
          <w:p w:rsidR="00370C2F" w:rsidRPr="00370C2F" w:rsidRDefault="00370C2F" w:rsidP="00370C2F">
            <w:pPr>
              <w:rPr>
                <w:rFonts w:ascii="Times New Roman" w:eastAsia="Times New Roman" w:hAnsi="Times New Roman"/>
              </w:rPr>
            </w:pPr>
            <w:r w:rsidRPr="00370C2F">
              <w:rPr>
                <w:rFonts w:ascii="Times New Roman" w:hAnsi="Times New Roman"/>
                <w:color w:val="000000"/>
              </w:rPr>
              <w:t>Уровень доступности систем/Услуг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contextualSpacing/>
              <w:rPr>
                <w:rFonts w:ascii="Times New Roman" w:hAnsi="Times New Roman"/>
                <w:color w:val="000000"/>
                <w:lang w:val="en-US"/>
              </w:rPr>
            </w:pPr>
            <w:r w:rsidRPr="00370C2F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1843" w:type="dxa"/>
            <w:vAlign w:val="center"/>
          </w:tcPr>
          <w:p w:rsidR="00370C2F" w:rsidRPr="00370C2F" w:rsidRDefault="00370C2F" w:rsidP="00370C2F">
            <w:pPr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 w:rsidRPr="00370C2F">
              <w:rPr>
                <w:rFonts w:ascii="Times New Roman" w:hAnsi="Times New Roman"/>
                <w:color w:val="000000"/>
              </w:rPr>
              <w:t>Не менее 98%</w:t>
            </w:r>
          </w:p>
        </w:tc>
      </w:tr>
      <w:tr w:rsidR="00370C2F" w:rsidRPr="00370C2F" w:rsidTr="00370C2F">
        <w:trPr>
          <w:trHeight w:val="695"/>
        </w:trPr>
        <w:tc>
          <w:tcPr>
            <w:tcW w:w="6095" w:type="dxa"/>
            <w:shd w:val="clear" w:color="auto" w:fill="auto"/>
          </w:tcPr>
          <w:p w:rsidR="00370C2F" w:rsidRPr="00370C2F" w:rsidRDefault="00370C2F" w:rsidP="004558E3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hAnsi="Times New Roman"/>
                <w:color w:val="000000"/>
              </w:rPr>
              <w:t>Доля Запросов</w:t>
            </w:r>
            <w:r w:rsidRPr="00370C2F">
              <w:rPr>
                <w:rFonts w:ascii="Times New Roman" w:eastAsia="Times New Roman" w:hAnsi="Times New Roman"/>
                <w:color w:val="000000"/>
                <w:szCs w:val="20"/>
              </w:rPr>
              <w:t xml:space="preserve"> </w:t>
            </w:r>
            <w:r w:rsidRPr="00370C2F">
              <w:rPr>
                <w:rFonts w:ascii="Times New Roman" w:hAnsi="Times New Roman"/>
                <w:color w:val="000000"/>
              </w:rPr>
              <w:t>на обслуживание</w:t>
            </w:r>
            <w:r w:rsidR="004558E3">
              <w:rPr>
                <w:rFonts w:ascii="Times New Roman" w:hAnsi="Times New Roman"/>
                <w:color w:val="000000"/>
              </w:rPr>
              <w:t>, Запросов на доступ</w:t>
            </w:r>
            <w:r w:rsidRPr="00370C2F">
              <w:rPr>
                <w:rFonts w:ascii="Times New Roman" w:hAnsi="Times New Roman"/>
                <w:color w:val="000000"/>
              </w:rPr>
              <w:t xml:space="preserve"> и Инцидентов, время реакции по которым соответствует нормативному времени </w:t>
            </w:r>
            <w:r w:rsidR="004558E3">
              <w:rPr>
                <w:rFonts w:ascii="Times New Roman" w:hAnsi="Times New Roman"/>
                <w:color w:val="000000"/>
              </w:rPr>
              <w:t>реакции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contextualSpacing/>
              <w:rPr>
                <w:rFonts w:ascii="Times New Roman" w:hAnsi="Times New Roman"/>
                <w:color w:val="000000"/>
                <w:lang w:val="en-US"/>
              </w:rPr>
            </w:pPr>
            <w:r w:rsidRPr="00370C2F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1843" w:type="dxa"/>
            <w:vAlign w:val="center"/>
          </w:tcPr>
          <w:p w:rsidR="00370C2F" w:rsidRPr="00370C2F" w:rsidRDefault="00370C2F" w:rsidP="00370C2F">
            <w:pPr>
              <w:spacing w:before="0" w:after="0"/>
              <w:contextualSpacing/>
              <w:rPr>
                <w:rFonts w:ascii="Times New Roman" w:hAnsi="Times New Roman"/>
              </w:rPr>
            </w:pPr>
            <w:r w:rsidRPr="00370C2F">
              <w:rPr>
                <w:rFonts w:ascii="Times New Roman" w:hAnsi="Times New Roman"/>
              </w:rPr>
              <w:t>Не менее 95%</w:t>
            </w:r>
          </w:p>
        </w:tc>
      </w:tr>
      <w:tr w:rsidR="00370C2F" w:rsidRPr="00370C2F" w:rsidTr="00370C2F">
        <w:trPr>
          <w:trHeight w:val="691"/>
        </w:trPr>
        <w:tc>
          <w:tcPr>
            <w:tcW w:w="60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70C2F">
              <w:rPr>
                <w:rFonts w:ascii="Times New Roman" w:hAnsi="Times New Roman"/>
                <w:color w:val="000000"/>
              </w:rPr>
              <w:t>Доля Запросов на обслуживание, Запросов на доступ и Инцидентов, время выполнения которых соответствует нормативному времени выполнения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contextualSpacing/>
              <w:rPr>
                <w:rFonts w:ascii="Times New Roman" w:hAnsi="Times New Roman"/>
                <w:color w:val="000000"/>
                <w:lang w:val="en-US"/>
              </w:rPr>
            </w:pPr>
            <w:r w:rsidRPr="00370C2F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1843" w:type="dxa"/>
            <w:vAlign w:val="center"/>
          </w:tcPr>
          <w:p w:rsidR="00370C2F" w:rsidRPr="00370C2F" w:rsidRDefault="00370C2F" w:rsidP="00370C2F">
            <w:pPr>
              <w:spacing w:before="0" w:after="0"/>
              <w:contextualSpacing/>
              <w:rPr>
                <w:rFonts w:ascii="Times New Roman" w:hAnsi="Times New Roman"/>
              </w:rPr>
            </w:pPr>
            <w:r w:rsidRPr="00370C2F">
              <w:rPr>
                <w:rFonts w:ascii="Times New Roman" w:hAnsi="Times New Roman"/>
              </w:rPr>
              <w:t xml:space="preserve">Не менее </w:t>
            </w:r>
            <w:r w:rsidRPr="00370C2F">
              <w:rPr>
                <w:rFonts w:ascii="Times New Roman" w:hAnsi="Times New Roman"/>
                <w:lang w:val="en-US"/>
              </w:rPr>
              <w:t>9</w:t>
            </w:r>
            <w:r w:rsidRPr="00370C2F">
              <w:rPr>
                <w:rFonts w:ascii="Times New Roman" w:hAnsi="Times New Roman"/>
              </w:rPr>
              <w:t>5 %</w:t>
            </w:r>
          </w:p>
        </w:tc>
      </w:tr>
      <w:tr w:rsidR="00370C2F" w:rsidRPr="00370C2F" w:rsidTr="00370C2F">
        <w:trPr>
          <w:trHeight w:val="546"/>
        </w:trPr>
        <w:tc>
          <w:tcPr>
            <w:tcW w:w="60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hAnsi="Times New Roman"/>
                <w:color w:val="000000"/>
                <w:szCs w:val="20"/>
              </w:rPr>
            </w:pPr>
            <w:r w:rsidRPr="00370C2F">
              <w:rPr>
                <w:rFonts w:ascii="Times New Roman" w:hAnsi="Times New Roman"/>
                <w:color w:val="000000"/>
              </w:rPr>
              <w:t>Количество просроченных инцидентов с первым приоритетом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contextualSpacing/>
              <w:rPr>
                <w:rFonts w:ascii="Times New Roman" w:hAnsi="Times New Roman"/>
                <w:color w:val="000000"/>
                <w:lang w:val="en-US"/>
              </w:rPr>
            </w:pPr>
            <w:r w:rsidRPr="00370C2F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1843" w:type="dxa"/>
            <w:vAlign w:val="center"/>
          </w:tcPr>
          <w:p w:rsidR="00370C2F" w:rsidRPr="00370C2F" w:rsidRDefault="00370C2F" w:rsidP="00370C2F">
            <w:pPr>
              <w:spacing w:before="0" w:after="0"/>
              <w:contextualSpacing/>
              <w:rPr>
                <w:rFonts w:ascii="Times New Roman" w:hAnsi="Times New Roman"/>
                <w:color w:val="000000"/>
                <w:lang w:val="en-US"/>
              </w:rPr>
            </w:pPr>
            <w:r w:rsidRPr="00370C2F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</w:tbl>
    <w:p w:rsidR="00370C2F" w:rsidRPr="000A64DD" w:rsidRDefault="00370C2F" w:rsidP="004014FC">
      <w:pPr>
        <w:pStyle w:val="af4"/>
        <w:keepLines/>
        <w:numPr>
          <w:ilvl w:val="1"/>
          <w:numId w:val="56"/>
        </w:numPr>
        <w:spacing w:before="240" w:after="0" w:line="276" w:lineRule="auto"/>
        <w:ind w:left="284" w:firstLine="709"/>
        <w:outlineLvl w:val="1"/>
        <w:rPr>
          <w:rFonts w:ascii="Times New Roman" w:eastAsia="Times New Roman" w:hAnsi="Times New Roman"/>
          <w:b/>
          <w:bCs/>
          <w:color w:val="000000"/>
          <w:szCs w:val="28"/>
        </w:rPr>
      </w:pPr>
      <w:r w:rsidRPr="000A64DD">
        <w:rPr>
          <w:rFonts w:ascii="Times New Roman" w:eastAsia="Times New Roman" w:hAnsi="Times New Roman"/>
          <w:b/>
          <w:bCs/>
          <w:color w:val="000000"/>
          <w:szCs w:val="28"/>
        </w:rPr>
        <w:t>Порядок расчета параметра «Уровень доступности систем/Услуг»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Параметр считается выполненным, если его фактическое значение не ниже установленного настоящим соглашением.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Уровень доступности систем/Услуг = Фактическое время доступности системы/Услуги/ Плановое время доступности системы/Услуги*100.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Источником фактического времени доступности являются данные системы мониторинга Исполнителя.</w:t>
      </w:r>
    </w:p>
    <w:p w:rsidR="00370C2F" w:rsidRPr="00370C2F" w:rsidRDefault="00370C2F" w:rsidP="000A64DD">
      <w:pPr>
        <w:pStyle w:val="af4"/>
        <w:keepLines/>
        <w:numPr>
          <w:ilvl w:val="1"/>
          <w:numId w:val="56"/>
        </w:numPr>
        <w:spacing w:before="240" w:after="0" w:line="276" w:lineRule="auto"/>
        <w:ind w:left="284" w:firstLine="709"/>
        <w:outlineLvl w:val="1"/>
        <w:rPr>
          <w:rFonts w:ascii="Times New Roman" w:eastAsia="Times New Roman" w:hAnsi="Times New Roman"/>
          <w:b/>
          <w:bCs/>
          <w:color w:val="000000"/>
          <w:szCs w:val="28"/>
        </w:rPr>
      </w:pPr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t>Порядок расчета параметра «Доля Запросов</w:t>
      </w:r>
      <w:r w:rsidRPr="00370C2F">
        <w:rPr>
          <w:rFonts w:ascii="Times New Roman" w:hAnsi="Times New Roman"/>
          <w:b/>
          <w:bCs/>
          <w:color w:val="000000"/>
        </w:rPr>
        <w:t xml:space="preserve"> на обслуживание</w:t>
      </w:r>
      <w:r w:rsidR="004558E3">
        <w:rPr>
          <w:rFonts w:ascii="Times New Roman" w:hAnsi="Times New Roman"/>
          <w:b/>
          <w:bCs/>
          <w:color w:val="000000"/>
        </w:rPr>
        <w:t>, Запросов на доступ</w:t>
      </w:r>
      <w:r w:rsidRPr="00370C2F">
        <w:rPr>
          <w:rFonts w:ascii="Times New Roman" w:hAnsi="Times New Roman"/>
          <w:b/>
          <w:bCs/>
          <w:color w:val="000000"/>
        </w:rPr>
        <w:t xml:space="preserve"> и Инцидентов</w:t>
      </w:r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t xml:space="preserve">, Запросов на доступ время реакции по которым соответствует нормативному времени </w:t>
      </w:r>
      <w:r w:rsidR="004558E3">
        <w:rPr>
          <w:rFonts w:ascii="Times New Roman" w:eastAsia="Times New Roman" w:hAnsi="Times New Roman"/>
          <w:b/>
          <w:bCs/>
          <w:color w:val="000000"/>
          <w:szCs w:val="28"/>
        </w:rPr>
        <w:t>реакции</w:t>
      </w:r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t>»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lastRenderedPageBreak/>
        <w:t>Параметр считается выполненным, если его фактическое значение не ниже установленного настоящим соглашением.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Доля Запросов</w:t>
      </w:r>
      <w:r w:rsidRPr="00370C2F">
        <w:rPr>
          <w:rFonts w:ascii="Times New Roman" w:eastAsia="Times New Roman" w:hAnsi="Times New Roman"/>
          <w:color w:val="000000"/>
          <w:szCs w:val="20"/>
        </w:rPr>
        <w:t xml:space="preserve"> </w:t>
      </w:r>
      <w:r w:rsidRPr="00370C2F">
        <w:rPr>
          <w:rFonts w:ascii="Times New Roman" w:eastAsia="Times New Roman" w:hAnsi="Times New Roman"/>
          <w:color w:val="000000"/>
        </w:rPr>
        <w:t>на обслуживание,</w:t>
      </w:r>
      <w:r w:rsidRPr="00370C2F">
        <w:rPr>
          <w:rFonts w:ascii="Times New Roman" w:eastAsia="Times New Roman" w:hAnsi="Times New Roman"/>
          <w:color w:val="000000"/>
          <w:szCs w:val="20"/>
        </w:rPr>
        <w:t xml:space="preserve"> Запросов на доступ</w:t>
      </w:r>
      <w:r w:rsidRPr="00370C2F">
        <w:rPr>
          <w:rFonts w:ascii="Times New Roman" w:eastAsia="Times New Roman" w:hAnsi="Times New Roman"/>
          <w:color w:val="000000"/>
        </w:rPr>
        <w:t xml:space="preserve"> и Инцидентов, время реакции по которым соответствует параметрам уровня обслуживания = Количество Запросов</w:t>
      </w:r>
      <w:r w:rsidRPr="00370C2F">
        <w:rPr>
          <w:rFonts w:ascii="Times New Roman" w:eastAsia="Times New Roman" w:hAnsi="Times New Roman"/>
          <w:color w:val="000000"/>
          <w:szCs w:val="20"/>
        </w:rPr>
        <w:t xml:space="preserve"> </w:t>
      </w:r>
      <w:r w:rsidRPr="00370C2F">
        <w:rPr>
          <w:rFonts w:ascii="Times New Roman" w:eastAsia="Times New Roman" w:hAnsi="Times New Roman"/>
          <w:color w:val="000000"/>
        </w:rPr>
        <w:t>на обслуживание,</w:t>
      </w:r>
      <w:r w:rsidRPr="00370C2F">
        <w:rPr>
          <w:rFonts w:ascii="Times New Roman" w:eastAsia="Times New Roman" w:hAnsi="Times New Roman"/>
          <w:color w:val="000000"/>
          <w:szCs w:val="20"/>
        </w:rPr>
        <w:t xml:space="preserve"> Запросов на доступ</w:t>
      </w:r>
      <w:r w:rsidRPr="00370C2F">
        <w:rPr>
          <w:rFonts w:ascii="Times New Roman" w:eastAsia="Times New Roman" w:hAnsi="Times New Roman"/>
          <w:color w:val="000000"/>
        </w:rPr>
        <w:t xml:space="preserve"> и Инцидентов, фактическое время реакции по которым соответствует нормативному времени реакции/ общее количество Запросов</w:t>
      </w:r>
      <w:r w:rsidRPr="00370C2F">
        <w:rPr>
          <w:rFonts w:ascii="Times New Roman" w:eastAsia="Times New Roman" w:hAnsi="Times New Roman"/>
          <w:color w:val="000000"/>
          <w:szCs w:val="20"/>
        </w:rPr>
        <w:t xml:space="preserve"> </w:t>
      </w:r>
      <w:r w:rsidRPr="00370C2F">
        <w:rPr>
          <w:rFonts w:ascii="Times New Roman" w:eastAsia="Times New Roman" w:hAnsi="Times New Roman"/>
          <w:color w:val="000000"/>
        </w:rPr>
        <w:t>на обслуживание,</w:t>
      </w:r>
      <w:r w:rsidRPr="00370C2F">
        <w:rPr>
          <w:rFonts w:ascii="Times New Roman" w:eastAsia="Times New Roman" w:hAnsi="Times New Roman"/>
          <w:color w:val="000000"/>
          <w:szCs w:val="20"/>
        </w:rPr>
        <w:t xml:space="preserve"> Запросов на доступ</w:t>
      </w:r>
      <w:r w:rsidRPr="00370C2F">
        <w:rPr>
          <w:rFonts w:ascii="Times New Roman" w:eastAsia="Times New Roman" w:hAnsi="Times New Roman"/>
          <w:color w:val="000000"/>
        </w:rPr>
        <w:t xml:space="preserve"> и Инцидентов *100, 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 xml:space="preserve">Нормативное время </w:t>
      </w:r>
      <w:r w:rsidR="004558E3">
        <w:rPr>
          <w:rFonts w:ascii="Times New Roman" w:eastAsia="Times New Roman" w:hAnsi="Times New Roman"/>
          <w:color w:val="000000"/>
        </w:rPr>
        <w:t>реакции</w:t>
      </w:r>
      <w:r w:rsidRPr="00370C2F">
        <w:rPr>
          <w:rFonts w:ascii="Times New Roman" w:eastAsia="Times New Roman" w:hAnsi="Times New Roman"/>
          <w:color w:val="000000"/>
        </w:rPr>
        <w:t xml:space="preserve"> представлено в пункте </w:t>
      </w:r>
      <w:r w:rsidRPr="00370C2F">
        <w:rPr>
          <w:rFonts w:ascii="Times New Roman" w:eastAsia="Times New Roman" w:hAnsi="Times New Roman"/>
          <w:color w:val="000000"/>
        </w:rPr>
        <w:fldChar w:fldCharType="begin"/>
      </w:r>
      <w:r w:rsidRPr="00370C2F">
        <w:rPr>
          <w:rFonts w:ascii="Times New Roman" w:eastAsia="Times New Roman" w:hAnsi="Times New Roman"/>
          <w:color w:val="000000"/>
        </w:rPr>
        <w:instrText xml:space="preserve"> REF _Ref404105481 \w \h  \* MERGEFORMAT </w:instrText>
      </w:r>
      <w:r w:rsidRPr="00370C2F">
        <w:rPr>
          <w:rFonts w:ascii="Times New Roman" w:eastAsia="Times New Roman" w:hAnsi="Times New Roman"/>
          <w:color w:val="000000"/>
        </w:rPr>
      </w:r>
      <w:r w:rsidRPr="00370C2F">
        <w:rPr>
          <w:rFonts w:ascii="Times New Roman" w:eastAsia="Times New Roman" w:hAnsi="Times New Roman"/>
          <w:color w:val="000000"/>
        </w:rPr>
        <w:fldChar w:fldCharType="separate"/>
      </w:r>
      <w:r w:rsidR="00E90FAA">
        <w:rPr>
          <w:rFonts w:ascii="Times New Roman" w:eastAsia="Times New Roman" w:hAnsi="Times New Roman"/>
          <w:color w:val="000000"/>
        </w:rPr>
        <w:t>3.5</w:t>
      </w:r>
      <w:r w:rsidRPr="00370C2F">
        <w:rPr>
          <w:rFonts w:ascii="Times New Roman" w:eastAsia="Times New Roman" w:hAnsi="Times New Roman"/>
          <w:color w:val="000000"/>
        </w:rPr>
        <w:fldChar w:fldCharType="end"/>
      </w:r>
      <w:r w:rsidRPr="00370C2F">
        <w:rPr>
          <w:rFonts w:ascii="Times New Roman" w:eastAsia="Times New Roman" w:hAnsi="Times New Roman"/>
          <w:color w:val="000000"/>
        </w:rPr>
        <w:t>.3.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Порядок расчета общего количества Запросов на обслуживание</w:t>
      </w:r>
      <w:r w:rsidR="00816547">
        <w:rPr>
          <w:rFonts w:ascii="Times New Roman" w:eastAsia="Times New Roman" w:hAnsi="Times New Roman"/>
          <w:color w:val="000000"/>
        </w:rPr>
        <w:t>, Запросов на доступ</w:t>
      </w:r>
      <w:r w:rsidRPr="00370C2F">
        <w:rPr>
          <w:rFonts w:ascii="Times New Roman" w:eastAsia="Times New Roman" w:hAnsi="Times New Roman"/>
          <w:color w:val="000000"/>
        </w:rPr>
        <w:t xml:space="preserve"> и Инцидентов представлен в пункте </w:t>
      </w:r>
      <w:r w:rsidRPr="00370C2F">
        <w:rPr>
          <w:rFonts w:ascii="Times New Roman" w:eastAsia="Times New Roman" w:hAnsi="Times New Roman"/>
          <w:color w:val="000000"/>
        </w:rPr>
        <w:fldChar w:fldCharType="begin"/>
      </w:r>
      <w:r w:rsidRPr="00370C2F">
        <w:rPr>
          <w:rFonts w:ascii="Times New Roman" w:eastAsia="Times New Roman" w:hAnsi="Times New Roman"/>
          <w:color w:val="000000"/>
        </w:rPr>
        <w:instrText xml:space="preserve"> REF _Ref404105523 \w \h  \* MERGEFORMAT </w:instrText>
      </w:r>
      <w:r w:rsidRPr="00370C2F">
        <w:rPr>
          <w:rFonts w:ascii="Times New Roman" w:eastAsia="Times New Roman" w:hAnsi="Times New Roman"/>
          <w:color w:val="000000"/>
        </w:rPr>
      </w:r>
      <w:r w:rsidRPr="00370C2F">
        <w:rPr>
          <w:rFonts w:ascii="Times New Roman" w:eastAsia="Times New Roman" w:hAnsi="Times New Roman"/>
          <w:color w:val="000000"/>
        </w:rPr>
        <w:fldChar w:fldCharType="separate"/>
      </w:r>
      <w:r w:rsidR="00E90FAA">
        <w:rPr>
          <w:rFonts w:ascii="Times New Roman" w:eastAsia="Times New Roman" w:hAnsi="Times New Roman"/>
          <w:color w:val="000000"/>
        </w:rPr>
        <w:t>3.6</w:t>
      </w:r>
      <w:r w:rsidRPr="00370C2F">
        <w:rPr>
          <w:rFonts w:ascii="Times New Roman" w:eastAsia="Times New Roman" w:hAnsi="Times New Roman"/>
          <w:color w:val="000000"/>
        </w:rPr>
        <w:fldChar w:fldCharType="end"/>
      </w:r>
      <w:r w:rsidRPr="00370C2F">
        <w:rPr>
          <w:rFonts w:ascii="Times New Roman" w:eastAsia="Times New Roman" w:hAnsi="Times New Roman"/>
          <w:color w:val="000000"/>
        </w:rPr>
        <w:t>.</w:t>
      </w:r>
    </w:p>
    <w:p w:rsidR="00370C2F" w:rsidRPr="00370C2F" w:rsidRDefault="00370C2F" w:rsidP="00816547">
      <w:pPr>
        <w:pStyle w:val="af4"/>
        <w:keepLines/>
        <w:numPr>
          <w:ilvl w:val="1"/>
          <w:numId w:val="56"/>
        </w:numPr>
        <w:spacing w:before="240" w:after="0" w:line="276" w:lineRule="auto"/>
        <w:ind w:left="284" w:firstLine="709"/>
        <w:outlineLvl w:val="1"/>
        <w:rPr>
          <w:rFonts w:ascii="Times New Roman" w:eastAsia="Times New Roman" w:hAnsi="Times New Roman"/>
          <w:b/>
          <w:bCs/>
          <w:color w:val="000000"/>
          <w:szCs w:val="28"/>
        </w:rPr>
      </w:pPr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t>Порядок расчета параметра «Доля Запросов</w:t>
      </w:r>
      <w:r w:rsidRPr="00370C2F">
        <w:rPr>
          <w:rFonts w:ascii="Times New Roman" w:hAnsi="Times New Roman"/>
          <w:b/>
          <w:bCs/>
          <w:color w:val="000000"/>
        </w:rPr>
        <w:t xml:space="preserve"> на обслуживание</w:t>
      </w:r>
      <w:r w:rsidR="00816547">
        <w:rPr>
          <w:rFonts w:ascii="Times New Roman" w:hAnsi="Times New Roman"/>
          <w:b/>
          <w:bCs/>
          <w:color w:val="000000"/>
        </w:rPr>
        <w:t xml:space="preserve">, </w:t>
      </w:r>
      <w:r w:rsidR="00816547" w:rsidRPr="00816547">
        <w:rPr>
          <w:rFonts w:ascii="Times New Roman" w:hAnsi="Times New Roman"/>
          <w:b/>
          <w:bCs/>
          <w:color w:val="000000"/>
        </w:rPr>
        <w:t>Запросов на доступ</w:t>
      </w:r>
      <w:r w:rsidRPr="00370C2F">
        <w:rPr>
          <w:rFonts w:ascii="Times New Roman" w:hAnsi="Times New Roman"/>
          <w:b/>
          <w:bCs/>
          <w:color w:val="000000"/>
        </w:rPr>
        <w:t xml:space="preserve"> и Инцидентов</w:t>
      </w:r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t xml:space="preserve">, время выполнения которых соответствует нормативному времени </w:t>
      </w:r>
      <w:r w:rsidR="00B16452">
        <w:rPr>
          <w:rFonts w:ascii="Times New Roman" w:eastAsia="Times New Roman" w:hAnsi="Times New Roman"/>
          <w:b/>
          <w:bCs/>
          <w:color w:val="000000"/>
          <w:szCs w:val="28"/>
        </w:rPr>
        <w:t>реакции</w:t>
      </w:r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t>»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Параметр считается выполненным, если его фактическое значение не ниже установленного настоящим соглашением.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 xml:space="preserve">Доля Запросов </w:t>
      </w:r>
      <w:r w:rsidRPr="00370C2F">
        <w:rPr>
          <w:rFonts w:ascii="Times New Roman" w:hAnsi="Times New Roman"/>
          <w:color w:val="000000"/>
        </w:rPr>
        <w:t>на обслуживание</w:t>
      </w:r>
      <w:r w:rsidR="00816547">
        <w:rPr>
          <w:rFonts w:ascii="Times New Roman" w:hAnsi="Times New Roman"/>
          <w:color w:val="000000"/>
        </w:rPr>
        <w:t xml:space="preserve">, </w:t>
      </w:r>
      <w:r w:rsidR="00816547" w:rsidRPr="00816547">
        <w:rPr>
          <w:rFonts w:ascii="Times New Roman" w:hAnsi="Times New Roman"/>
          <w:color w:val="000000"/>
        </w:rPr>
        <w:t>Запросов на доступ</w:t>
      </w:r>
      <w:r w:rsidRPr="00370C2F">
        <w:rPr>
          <w:rFonts w:ascii="Times New Roman" w:hAnsi="Times New Roman"/>
          <w:color w:val="000000"/>
        </w:rPr>
        <w:t xml:space="preserve"> и Инцидентов</w:t>
      </w:r>
      <w:r w:rsidRPr="00370C2F">
        <w:rPr>
          <w:rFonts w:ascii="Times New Roman" w:eastAsia="Times New Roman" w:hAnsi="Times New Roman"/>
          <w:color w:val="000000"/>
        </w:rPr>
        <w:t xml:space="preserve">, время выполнения по которым соответствует нормативному времени выполнения = Количество Запросов </w:t>
      </w:r>
      <w:r w:rsidRPr="00370C2F">
        <w:rPr>
          <w:rFonts w:ascii="Times New Roman" w:hAnsi="Times New Roman"/>
          <w:color w:val="000000"/>
        </w:rPr>
        <w:t>на обслуживание</w:t>
      </w:r>
      <w:r w:rsidR="00816547">
        <w:rPr>
          <w:rFonts w:ascii="Times New Roman" w:hAnsi="Times New Roman"/>
          <w:color w:val="000000"/>
        </w:rPr>
        <w:t xml:space="preserve">, </w:t>
      </w:r>
      <w:r w:rsidRPr="00370C2F">
        <w:rPr>
          <w:rFonts w:ascii="Times New Roman" w:hAnsi="Times New Roman"/>
          <w:color w:val="000000"/>
        </w:rPr>
        <w:t xml:space="preserve"> </w:t>
      </w:r>
      <w:r w:rsidR="00816547" w:rsidRPr="00816547">
        <w:rPr>
          <w:rFonts w:ascii="Times New Roman" w:hAnsi="Times New Roman"/>
          <w:color w:val="000000"/>
        </w:rPr>
        <w:t xml:space="preserve">Запросов на доступ </w:t>
      </w:r>
      <w:r w:rsidRPr="00370C2F">
        <w:rPr>
          <w:rFonts w:ascii="Times New Roman" w:hAnsi="Times New Roman"/>
          <w:color w:val="000000"/>
        </w:rPr>
        <w:t>и Инцидентов</w:t>
      </w:r>
      <w:r w:rsidRPr="00370C2F">
        <w:rPr>
          <w:rFonts w:ascii="Times New Roman" w:eastAsia="Times New Roman" w:hAnsi="Times New Roman"/>
          <w:color w:val="000000"/>
        </w:rPr>
        <w:t xml:space="preserve">, фактическое время выполнения по которым соответствует нормативному времени </w:t>
      </w:r>
      <w:r w:rsidR="00B16452">
        <w:rPr>
          <w:rFonts w:ascii="Times New Roman" w:eastAsia="Times New Roman" w:hAnsi="Times New Roman"/>
          <w:color w:val="000000"/>
        </w:rPr>
        <w:t>реакции</w:t>
      </w:r>
      <w:r w:rsidRPr="00370C2F">
        <w:rPr>
          <w:rFonts w:ascii="Times New Roman" w:eastAsia="Times New Roman" w:hAnsi="Times New Roman"/>
          <w:color w:val="000000"/>
        </w:rPr>
        <w:t>/общее количество Запросов</w:t>
      </w:r>
      <w:r w:rsidRPr="00370C2F">
        <w:rPr>
          <w:rFonts w:ascii="Times New Roman" w:eastAsia="Times New Roman" w:hAnsi="Times New Roman"/>
          <w:color w:val="000000"/>
          <w:szCs w:val="20"/>
        </w:rPr>
        <w:t xml:space="preserve"> </w:t>
      </w:r>
      <w:r w:rsidRPr="00370C2F">
        <w:rPr>
          <w:rFonts w:ascii="Times New Roman" w:eastAsia="Times New Roman" w:hAnsi="Times New Roman"/>
          <w:color w:val="000000"/>
        </w:rPr>
        <w:t>на обслуживани</w:t>
      </w:r>
      <w:r w:rsidR="00816547">
        <w:rPr>
          <w:rFonts w:ascii="Times New Roman" w:eastAsia="Times New Roman" w:hAnsi="Times New Roman"/>
          <w:color w:val="000000"/>
        </w:rPr>
        <w:t xml:space="preserve">е, </w:t>
      </w:r>
      <w:r w:rsidR="00816547" w:rsidRPr="00816547">
        <w:rPr>
          <w:rFonts w:ascii="Times New Roman" w:eastAsia="Times New Roman" w:hAnsi="Times New Roman"/>
          <w:color w:val="000000"/>
        </w:rPr>
        <w:t>Запросов на доступ</w:t>
      </w:r>
      <w:r w:rsidRPr="00370C2F">
        <w:rPr>
          <w:rFonts w:ascii="Times New Roman" w:eastAsia="Times New Roman" w:hAnsi="Times New Roman"/>
          <w:color w:val="000000"/>
        </w:rPr>
        <w:t xml:space="preserve"> и Инцидентов *100, </w:t>
      </w:r>
    </w:p>
    <w:p w:rsidR="00370C2F" w:rsidRPr="00370C2F" w:rsidRDefault="00370C2F" w:rsidP="00370C2F">
      <w:pPr>
        <w:spacing w:after="0"/>
        <w:ind w:left="993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 xml:space="preserve">Порядок расчета нормативного времени </w:t>
      </w:r>
      <w:r w:rsidR="00B16452">
        <w:rPr>
          <w:rFonts w:ascii="Times New Roman" w:eastAsia="Times New Roman" w:hAnsi="Times New Roman"/>
          <w:color w:val="000000"/>
        </w:rPr>
        <w:t>реакции</w:t>
      </w:r>
      <w:r w:rsidRPr="00370C2F">
        <w:rPr>
          <w:rFonts w:ascii="Times New Roman" w:eastAsia="Times New Roman" w:hAnsi="Times New Roman"/>
          <w:color w:val="000000"/>
        </w:rPr>
        <w:t xml:space="preserve"> представлен в пункте </w:t>
      </w:r>
      <w:r w:rsidRPr="00370C2F">
        <w:rPr>
          <w:rFonts w:ascii="Times New Roman" w:eastAsia="Times New Roman" w:hAnsi="Times New Roman"/>
          <w:color w:val="000000"/>
        </w:rPr>
        <w:fldChar w:fldCharType="begin"/>
      </w:r>
      <w:r w:rsidRPr="00370C2F">
        <w:rPr>
          <w:rFonts w:ascii="Times New Roman" w:eastAsia="Times New Roman" w:hAnsi="Times New Roman"/>
          <w:color w:val="000000"/>
        </w:rPr>
        <w:instrText xml:space="preserve"> REF _Ref404105481 \w \h  \* MERGEFORMAT </w:instrText>
      </w:r>
      <w:r w:rsidRPr="00370C2F">
        <w:rPr>
          <w:rFonts w:ascii="Times New Roman" w:eastAsia="Times New Roman" w:hAnsi="Times New Roman"/>
          <w:color w:val="000000"/>
        </w:rPr>
      </w:r>
      <w:r w:rsidRPr="00370C2F">
        <w:rPr>
          <w:rFonts w:ascii="Times New Roman" w:eastAsia="Times New Roman" w:hAnsi="Times New Roman"/>
          <w:color w:val="000000"/>
        </w:rPr>
        <w:fldChar w:fldCharType="separate"/>
      </w:r>
      <w:r w:rsidR="00E90FAA">
        <w:rPr>
          <w:rFonts w:ascii="Times New Roman" w:eastAsia="Times New Roman" w:hAnsi="Times New Roman"/>
          <w:color w:val="000000"/>
        </w:rPr>
        <w:t>3.5</w:t>
      </w:r>
      <w:r w:rsidRPr="00370C2F">
        <w:rPr>
          <w:rFonts w:ascii="Times New Roman" w:eastAsia="Times New Roman" w:hAnsi="Times New Roman"/>
          <w:color w:val="000000"/>
        </w:rPr>
        <w:fldChar w:fldCharType="end"/>
      </w:r>
      <w:r w:rsidRPr="00370C2F">
        <w:rPr>
          <w:rFonts w:ascii="Times New Roman" w:eastAsia="Times New Roman" w:hAnsi="Times New Roman"/>
          <w:color w:val="000000"/>
        </w:rPr>
        <w:t>.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Пор</w:t>
      </w:r>
      <w:r w:rsidR="00816547">
        <w:rPr>
          <w:rFonts w:ascii="Times New Roman" w:eastAsia="Times New Roman" w:hAnsi="Times New Roman"/>
          <w:color w:val="000000"/>
        </w:rPr>
        <w:t>ядок расчета общего количества З</w:t>
      </w:r>
      <w:r w:rsidRPr="00370C2F">
        <w:rPr>
          <w:rFonts w:ascii="Times New Roman" w:eastAsia="Times New Roman" w:hAnsi="Times New Roman"/>
          <w:color w:val="000000"/>
        </w:rPr>
        <w:t>апросов</w:t>
      </w:r>
      <w:r w:rsidRPr="00370C2F">
        <w:rPr>
          <w:rFonts w:ascii="Times New Roman" w:eastAsia="Times New Roman" w:hAnsi="Times New Roman"/>
          <w:color w:val="000000"/>
          <w:szCs w:val="20"/>
        </w:rPr>
        <w:t xml:space="preserve"> </w:t>
      </w:r>
      <w:r w:rsidRPr="00370C2F">
        <w:rPr>
          <w:rFonts w:ascii="Times New Roman" w:eastAsia="Times New Roman" w:hAnsi="Times New Roman"/>
          <w:color w:val="000000"/>
        </w:rPr>
        <w:t>на обслуживание</w:t>
      </w:r>
      <w:r w:rsidR="00816547">
        <w:rPr>
          <w:rFonts w:ascii="Times New Roman" w:eastAsia="Times New Roman" w:hAnsi="Times New Roman"/>
          <w:color w:val="000000"/>
        </w:rPr>
        <w:t xml:space="preserve">, </w:t>
      </w:r>
      <w:r w:rsidRPr="00370C2F">
        <w:rPr>
          <w:rFonts w:ascii="Times New Roman" w:eastAsia="Times New Roman" w:hAnsi="Times New Roman"/>
          <w:color w:val="000000"/>
        </w:rPr>
        <w:t xml:space="preserve"> </w:t>
      </w:r>
      <w:r w:rsidR="00816547" w:rsidRPr="00816547">
        <w:rPr>
          <w:rFonts w:ascii="Times New Roman" w:eastAsia="Times New Roman" w:hAnsi="Times New Roman"/>
          <w:color w:val="000000"/>
        </w:rPr>
        <w:t xml:space="preserve">Запросов на доступ </w:t>
      </w:r>
      <w:r w:rsidRPr="00370C2F">
        <w:rPr>
          <w:rFonts w:ascii="Times New Roman" w:eastAsia="Times New Roman" w:hAnsi="Times New Roman"/>
          <w:color w:val="000000"/>
        </w:rPr>
        <w:t xml:space="preserve">и Инцидентов представлен в пункте </w:t>
      </w:r>
      <w:r w:rsidRPr="00370C2F">
        <w:rPr>
          <w:rFonts w:ascii="Times New Roman" w:eastAsia="Times New Roman" w:hAnsi="Times New Roman"/>
          <w:color w:val="000000"/>
        </w:rPr>
        <w:fldChar w:fldCharType="begin"/>
      </w:r>
      <w:r w:rsidRPr="00370C2F">
        <w:rPr>
          <w:rFonts w:ascii="Times New Roman" w:eastAsia="Times New Roman" w:hAnsi="Times New Roman"/>
          <w:color w:val="000000"/>
        </w:rPr>
        <w:instrText xml:space="preserve"> REF _Ref404105523 \w \h  \* MERGEFORMAT </w:instrText>
      </w:r>
      <w:r w:rsidRPr="00370C2F">
        <w:rPr>
          <w:rFonts w:ascii="Times New Roman" w:eastAsia="Times New Roman" w:hAnsi="Times New Roman"/>
          <w:color w:val="000000"/>
        </w:rPr>
      </w:r>
      <w:r w:rsidRPr="00370C2F">
        <w:rPr>
          <w:rFonts w:ascii="Times New Roman" w:eastAsia="Times New Roman" w:hAnsi="Times New Roman"/>
          <w:color w:val="000000"/>
        </w:rPr>
        <w:fldChar w:fldCharType="separate"/>
      </w:r>
      <w:r w:rsidR="00E90FAA">
        <w:rPr>
          <w:rFonts w:ascii="Times New Roman" w:eastAsia="Times New Roman" w:hAnsi="Times New Roman"/>
          <w:color w:val="000000"/>
        </w:rPr>
        <w:t>3.6</w:t>
      </w:r>
      <w:r w:rsidRPr="00370C2F">
        <w:rPr>
          <w:rFonts w:ascii="Times New Roman" w:eastAsia="Times New Roman" w:hAnsi="Times New Roman"/>
          <w:color w:val="000000"/>
        </w:rPr>
        <w:fldChar w:fldCharType="end"/>
      </w:r>
      <w:r w:rsidRPr="00370C2F">
        <w:rPr>
          <w:rFonts w:ascii="Times New Roman" w:eastAsia="Times New Roman" w:hAnsi="Times New Roman"/>
          <w:color w:val="000000"/>
        </w:rPr>
        <w:t>.</w:t>
      </w:r>
    </w:p>
    <w:p w:rsidR="00370C2F" w:rsidRPr="00370C2F" w:rsidRDefault="00370C2F" w:rsidP="00370C2F">
      <w:pPr>
        <w:spacing w:after="0"/>
        <w:ind w:left="284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Источником фактической информации являются данные системы автоматизации Исполнителя.</w:t>
      </w:r>
    </w:p>
    <w:p w:rsidR="00370C2F" w:rsidRPr="00370C2F" w:rsidRDefault="00370C2F" w:rsidP="000A64DD">
      <w:pPr>
        <w:pStyle w:val="af4"/>
        <w:keepLines/>
        <w:numPr>
          <w:ilvl w:val="1"/>
          <w:numId w:val="56"/>
        </w:numPr>
        <w:spacing w:before="240" w:after="0" w:line="276" w:lineRule="auto"/>
        <w:ind w:left="284" w:firstLine="709"/>
        <w:outlineLvl w:val="1"/>
        <w:rPr>
          <w:rFonts w:ascii="Times New Roman" w:eastAsia="Times New Roman" w:hAnsi="Times New Roman"/>
          <w:b/>
          <w:bCs/>
          <w:color w:val="000000"/>
          <w:szCs w:val="28"/>
        </w:rPr>
      </w:pPr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t>Порядок расчета пара</w:t>
      </w:r>
      <w:r w:rsidR="00816547">
        <w:rPr>
          <w:rFonts w:ascii="Times New Roman" w:eastAsia="Times New Roman" w:hAnsi="Times New Roman"/>
          <w:b/>
          <w:bCs/>
          <w:color w:val="000000"/>
          <w:szCs w:val="28"/>
        </w:rPr>
        <w:t>метра «Количество просроченных И</w:t>
      </w:r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t>нцидентов с первым приоритетом»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hAnsi="Times New Roman"/>
          <w:color w:val="000000"/>
        </w:rPr>
      </w:pPr>
      <w:r w:rsidRPr="00370C2F">
        <w:rPr>
          <w:rFonts w:ascii="Times New Roman" w:hAnsi="Times New Roman"/>
          <w:color w:val="000000"/>
        </w:rPr>
        <w:t>Параметр считается выполненным, если количество инцидентов с первым приоритетом, по которым фактическое время выполнения не превышает нормативное время выполнения, равно нулю.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Источником фактической информации являются данные Системы автоматизации Исполнителя.</w:t>
      </w:r>
    </w:p>
    <w:p w:rsidR="00370C2F" w:rsidRPr="00370C2F" w:rsidRDefault="00370C2F" w:rsidP="000A64DD">
      <w:pPr>
        <w:pStyle w:val="af4"/>
        <w:keepLines/>
        <w:numPr>
          <w:ilvl w:val="1"/>
          <w:numId w:val="56"/>
        </w:numPr>
        <w:spacing w:before="240" w:after="0" w:line="276" w:lineRule="auto"/>
        <w:ind w:left="284" w:firstLine="709"/>
        <w:outlineLvl w:val="1"/>
        <w:rPr>
          <w:rFonts w:eastAsia="Times New Roman"/>
          <w:b/>
          <w:bCs/>
          <w:color w:val="000000"/>
          <w:szCs w:val="28"/>
        </w:rPr>
      </w:pPr>
      <w:bookmarkStart w:id="16" w:name="_Ref404105481"/>
      <w:r w:rsidRPr="00370C2F">
        <w:rPr>
          <w:rFonts w:eastAsia="Times New Roman"/>
          <w:b/>
          <w:bCs/>
          <w:color w:val="000000"/>
          <w:szCs w:val="28"/>
        </w:rPr>
        <w:t>Порядок расчета нормативного времени</w:t>
      </w:r>
      <w:bookmarkEnd w:id="16"/>
      <w:r w:rsidRPr="00370C2F">
        <w:rPr>
          <w:rFonts w:eastAsia="Times New Roman"/>
          <w:b/>
          <w:bCs/>
          <w:color w:val="000000"/>
          <w:szCs w:val="28"/>
        </w:rPr>
        <w:t xml:space="preserve"> выполнения Запросов на обслуживание</w:t>
      </w:r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t xml:space="preserve">, Запросов на доступ </w:t>
      </w:r>
      <w:r w:rsidRPr="00370C2F">
        <w:rPr>
          <w:rFonts w:eastAsia="Times New Roman"/>
          <w:b/>
          <w:bCs/>
          <w:color w:val="000000"/>
          <w:szCs w:val="28"/>
        </w:rPr>
        <w:t>и Инцидентов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Нормативное время выполнения Запроса на обслуживание,</w:t>
      </w:r>
      <w:r w:rsidRPr="00370C2F">
        <w:rPr>
          <w:rFonts w:ascii="Times New Roman" w:eastAsia="Times New Roman" w:hAnsi="Times New Roman"/>
          <w:color w:val="000000"/>
          <w:szCs w:val="20"/>
        </w:rPr>
        <w:t xml:space="preserve"> Запросов на доступ</w:t>
      </w:r>
      <w:r w:rsidRPr="00370C2F">
        <w:rPr>
          <w:rFonts w:ascii="Times New Roman" w:eastAsia="Times New Roman" w:hAnsi="Times New Roman"/>
          <w:color w:val="000000"/>
        </w:rPr>
        <w:t xml:space="preserve"> и Инцидентов зависит от типа и приоритета Запроса. Приоритет Запроса рассчитывается в Системе автоматизации Исполнителя на основании значений критериев влияния (суммы баллов влияния на Запрос). Пример определения нормативного времени выполнения Инцидента приведен на Рисунке 1:</w:t>
      </w:r>
    </w:p>
    <w:p w:rsidR="00370C2F" w:rsidRPr="00370C2F" w:rsidRDefault="00370C2F" w:rsidP="00B57066">
      <w:pPr>
        <w:numPr>
          <w:ilvl w:val="0"/>
          <w:numId w:val="29"/>
        </w:numPr>
        <w:spacing w:before="0"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 xml:space="preserve">Расчет баллов влияния Запроса (см. пункт </w:t>
      </w:r>
      <w:r w:rsidRPr="00370C2F">
        <w:rPr>
          <w:rFonts w:ascii="Times New Roman" w:eastAsia="Times New Roman" w:hAnsi="Times New Roman"/>
          <w:color w:val="000000"/>
        </w:rPr>
        <w:fldChar w:fldCharType="begin"/>
      </w:r>
      <w:r w:rsidRPr="00370C2F">
        <w:rPr>
          <w:rFonts w:ascii="Times New Roman" w:eastAsia="Times New Roman" w:hAnsi="Times New Roman"/>
          <w:color w:val="000000"/>
        </w:rPr>
        <w:instrText xml:space="preserve"> REF _Ref404105911 \w \h  \* MERGEFORMAT </w:instrText>
      </w:r>
      <w:r w:rsidRPr="00370C2F">
        <w:rPr>
          <w:rFonts w:ascii="Times New Roman" w:eastAsia="Times New Roman" w:hAnsi="Times New Roman"/>
          <w:color w:val="000000"/>
        </w:rPr>
      </w:r>
      <w:r w:rsidRPr="00370C2F">
        <w:rPr>
          <w:rFonts w:ascii="Times New Roman" w:eastAsia="Times New Roman" w:hAnsi="Times New Roman"/>
          <w:color w:val="000000"/>
        </w:rPr>
        <w:fldChar w:fldCharType="separate"/>
      </w:r>
      <w:r w:rsidR="00E90FAA">
        <w:rPr>
          <w:rFonts w:ascii="Times New Roman" w:eastAsia="Times New Roman" w:hAnsi="Times New Roman"/>
          <w:color w:val="000000"/>
        </w:rPr>
        <w:t>3.5.1</w:t>
      </w:r>
      <w:r w:rsidRPr="00370C2F">
        <w:rPr>
          <w:rFonts w:ascii="Times New Roman" w:eastAsia="Times New Roman" w:hAnsi="Times New Roman"/>
          <w:color w:val="000000"/>
        </w:rPr>
        <w:fldChar w:fldCharType="end"/>
      </w:r>
      <w:r w:rsidRPr="00370C2F">
        <w:rPr>
          <w:rFonts w:ascii="Times New Roman" w:eastAsia="Times New Roman" w:hAnsi="Times New Roman"/>
          <w:color w:val="000000"/>
        </w:rPr>
        <w:t>);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 xml:space="preserve">Определение приоритета Запроса (см. пункт </w:t>
      </w:r>
      <w:r w:rsidRPr="00370C2F">
        <w:rPr>
          <w:rFonts w:ascii="Times New Roman" w:eastAsia="Times New Roman" w:hAnsi="Times New Roman"/>
          <w:color w:val="000000"/>
        </w:rPr>
        <w:fldChar w:fldCharType="begin"/>
      </w:r>
      <w:r w:rsidRPr="00370C2F">
        <w:rPr>
          <w:rFonts w:ascii="Times New Roman" w:eastAsia="Times New Roman" w:hAnsi="Times New Roman"/>
          <w:color w:val="000000"/>
        </w:rPr>
        <w:instrText xml:space="preserve"> REF _Ref404105939 \w \h  \* MERGEFORMAT </w:instrText>
      </w:r>
      <w:r w:rsidRPr="00370C2F">
        <w:rPr>
          <w:rFonts w:ascii="Times New Roman" w:eastAsia="Times New Roman" w:hAnsi="Times New Roman"/>
          <w:color w:val="000000"/>
        </w:rPr>
      </w:r>
      <w:r w:rsidRPr="00370C2F">
        <w:rPr>
          <w:rFonts w:ascii="Times New Roman" w:eastAsia="Times New Roman" w:hAnsi="Times New Roman"/>
          <w:color w:val="000000"/>
        </w:rPr>
        <w:fldChar w:fldCharType="separate"/>
      </w:r>
      <w:r w:rsidR="00E90FAA">
        <w:rPr>
          <w:rFonts w:ascii="Times New Roman" w:eastAsia="Times New Roman" w:hAnsi="Times New Roman"/>
          <w:color w:val="000000"/>
        </w:rPr>
        <w:t>3.5.2</w:t>
      </w:r>
      <w:r w:rsidRPr="00370C2F">
        <w:rPr>
          <w:rFonts w:ascii="Times New Roman" w:eastAsia="Times New Roman" w:hAnsi="Times New Roman"/>
          <w:color w:val="000000"/>
        </w:rPr>
        <w:fldChar w:fldCharType="end"/>
      </w:r>
      <w:r w:rsidRPr="00370C2F">
        <w:rPr>
          <w:rFonts w:ascii="Times New Roman" w:eastAsia="Times New Roman" w:hAnsi="Times New Roman"/>
          <w:color w:val="000000"/>
        </w:rPr>
        <w:t>);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 xml:space="preserve">Определение нормативного времени выполнения Запроса (см. пункт </w:t>
      </w:r>
      <w:r w:rsidRPr="00370C2F">
        <w:rPr>
          <w:rFonts w:ascii="Times New Roman" w:eastAsia="Times New Roman" w:hAnsi="Times New Roman"/>
          <w:color w:val="000000"/>
        </w:rPr>
        <w:fldChar w:fldCharType="begin"/>
      </w:r>
      <w:r w:rsidRPr="00370C2F">
        <w:rPr>
          <w:rFonts w:ascii="Times New Roman" w:eastAsia="Times New Roman" w:hAnsi="Times New Roman"/>
          <w:color w:val="000000"/>
        </w:rPr>
        <w:instrText xml:space="preserve"> REF _Ref404105953 \w \h  \* MERGEFORMAT </w:instrText>
      </w:r>
      <w:r w:rsidRPr="00370C2F">
        <w:rPr>
          <w:rFonts w:ascii="Times New Roman" w:eastAsia="Times New Roman" w:hAnsi="Times New Roman"/>
          <w:color w:val="000000"/>
        </w:rPr>
      </w:r>
      <w:r w:rsidRPr="00370C2F">
        <w:rPr>
          <w:rFonts w:ascii="Times New Roman" w:eastAsia="Times New Roman" w:hAnsi="Times New Roman"/>
          <w:color w:val="000000"/>
        </w:rPr>
        <w:fldChar w:fldCharType="separate"/>
      </w:r>
      <w:r w:rsidR="00E90FAA">
        <w:rPr>
          <w:rFonts w:ascii="Times New Roman" w:eastAsia="Times New Roman" w:hAnsi="Times New Roman"/>
          <w:color w:val="000000"/>
        </w:rPr>
        <w:t>3.5.3</w:t>
      </w:r>
      <w:r w:rsidRPr="00370C2F">
        <w:rPr>
          <w:rFonts w:ascii="Times New Roman" w:eastAsia="Times New Roman" w:hAnsi="Times New Roman"/>
          <w:color w:val="000000"/>
        </w:rPr>
        <w:fldChar w:fldCharType="end"/>
      </w:r>
      <w:r w:rsidRPr="00370C2F">
        <w:rPr>
          <w:rFonts w:ascii="Times New Roman" w:eastAsia="Times New Roman" w:hAnsi="Times New Roman"/>
          <w:color w:val="000000"/>
        </w:rPr>
        <w:t>).</w:t>
      </w:r>
    </w:p>
    <w:p w:rsidR="00370C2F" w:rsidRPr="00370C2F" w:rsidRDefault="00370C2F" w:rsidP="00370C2F">
      <w:pPr>
        <w:keepNext/>
        <w:spacing w:after="0"/>
        <w:rPr>
          <w:rFonts w:ascii="Times New Roman" w:eastAsia="Times New Roman" w:hAnsi="Times New Roman"/>
          <w:color w:val="000000"/>
        </w:rPr>
      </w:pPr>
      <w:r w:rsidRPr="00370C2F">
        <w:rPr>
          <w:rFonts w:ascii="Arial" w:eastAsia="Times New Roman" w:hAnsi="Arial"/>
          <w:noProof/>
          <w:color w:val="000000"/>
          <w:szCs w:val="20"/>
          <w:lang w:eastAsia="ru-RU"/>
        </w:rPr>
        <w:lastRenderedPageBreak/>
        <w:drawing>
          <wp:inline distT="0" distB="0" distL="0" distR="0" wp14:anchorId="373A0A94" wp14:editId="48B48E7B">
            <wp:extent cx="6249725" cy="6056645"/>
            <wp:effectExtent l="0" t="0" r="0" b="1270"/>
            <wp:docPr id="2" name="Рисунок 2" descr="C:\Users\gavrilova_aa\AppData\Local\Microsoft\Windows\Temporary Internet Files\Content.Word\Расчет приоритета 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avrilova_aa\AppData\Local\Microsoft\Windows\Temporary Internet Files\Content.Word\Расчет приоритета схем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856" cy="605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0C2F">
        <w:rPr>
          <w:rFonts w:ascii="Times New Roman" w:eastAsia="Times New Roman" w:hAnsi="Times New Roman"/>
          <w:color w:val="000000"/>
        </w:rPr>
        <w:t xml:space="preserve"> </w:t>
      </w:r>
    </w:p>
    <w:p w:rsidR="00370C2F" w:rsidRPr="00370C2F" w:rsidRDefault="00370C2F" w:rsidP="00370C2F">
      <w:pPr>
        <w:spacing w:before="240" w:after="240"/>
        <w:ind w:left="284" w:firstLine="709"/>
        <w:rPr>
          <w:rFonts w:ascii="Times New Roman" w:eastAsia="Times New Roman" w:hAnsi="Times New Roman"/>
          <w:bCs/>
          <w:color w:val="000000"/>
          <w:sz w:val="22"/>
          <w:szCs w:val="22"/>
          <w:lang w:eastAsia="ru-RU"/>
        </w:rPr>
      </w:pPr>
      <w:bookmarkStart w:id="17" w:name="_Ref404274192"/>
      <w:r w:rsidRPr="00370C2F">
        <w:rPr>
          <w:rFonts w:ascii="Times New Roman" w:eastAsia="Times New Roman" w:hAnsi="Times New Roman"/>
          <w:bCs/>
          <w:color w:val="000000"/>
          <w:sz w:val="22"/>
          <w:szCs w:val="22"/>
          <w:lang w:eastAsia="ru-RU"/>
        </w:rPr>
        <w:t xml:space="preserve">Рисунок </w:t>
      </w:r>
      <w:r w:rsidRPr="00370C2F">
        <w:rPr>
          <w:rFonts w:ascii="Times New Roman" w:eastAsia="Times New Roman" w:hAnsi="Times New Roman"/>
          <w:bCs/>
          <w:color w:val="000000"/>
          <w:sz w:val="22"/>
          <w:szCs w:val="22"/>
          <w:lang w:eastAsia="ru-RU"/>
        </w:rPr>
        <w:fldChar w:fldCharType="begin"/>
      </w:r>
      <w:r w:rsidRPr="00370C2F">
        <w:rPr>
          <w:rFonts w:ascii="Times New Roman" w:eastAsia="Times New Roman" w:hAnsi="Times New Roman"/>
          <w:bCs/>
          <w:color w:val="000000"/>
          <w:sz w:val="22"/>
          <w:szCs w:val="22"/>
          <w:lang w:eastAsia="ru-RU"/>
        </w:rPr>
        <w:instrText xml:space="preserve"> SEQ Рисунок \* ARABIC </w:instrText>
      </w:r>
      <w:r w:rsidRPr="00370C2F">
        <w:rPr>
          <w:rFonts w:ascii="Times New Roman" w:eastAsia="Times New Roman" w:hAnsi="Times New Roman"/>
          <w:bCs/>
          <w:color w:val="000000"/>
          <w:sz w:val="22"/>
          <w:szCs w:val="22"/>
          <w:lang w:eastAsia="ru-RU"/>
        </w:rPr>
        <w:fldChar w:fldCharType="separate"/>
      </w:r>
      <w:r w:rsidR="00E90FAA">
        <w:rPr>
          <w:rFonts w:ascii="Times New Roman" w:eastAsia="Times New Roman" w:hAnsi="Times New Roman"/>
          <w:bCs/>
          <w:noProof/>
          <w:color w:val="000000"/>
          <w:sz w:val="22"/>
          <w:szCs w:val="22"/>
          <w:lang w:eastAsia="ru-RU"/>
        </w:rPr>
        <w:t>1</w:t>
      </w:r>
      <w:r w:rsidRPr="00370C2F">
        <w:rPr>
          <w:rFonts w:ascii="Times New Roman" w:eastAsia="Times New Roman" w:hAnsi="Times New Roman"/>
          <w:bCs/>
          <w:noProof/>
          <w:color w:val="000000"/>
          <w:sz w:val="22"/>
          <w:szCs w:val="22"/>
          <w:lang w:eastAsia="ru-RU"/>
        </w:rPr>
        <w:fldChar w:fldCharType="end"/>
      </w:r>
      <w:r w:rsidRPr="00370C2F">
        <w:rPr>
          <w:rFonts w:ascii="Times New Roman" w:eastAsia="Times New Roman" w:hAnsi="Times New Roman"/>
          <w:bCs/>
          <w:color w:val="000000"/>
          <w:sz w:val="22"/>
          <w:szCs w:val="22"/>
          <w:lang w:eastAsia="ru-RU"/>
        </w:rPr>
        <w:t xml:space="preserve">. Пример определения нормативного времени выполнения </w:t>
      </w:r>
      <w:bookmarkEnd w:id="17"/>
      <w:r w:rsidRPr="00370C2F">
        <w:rPr>
          <w:rFonts w:ascii="Times New Roman" w:eastAsia="Times New Roman" w:hAnsi="Times New Roman"/>
          <w:bCs/>
          <w:color w:val="000000"/>
          <w:sz w:val="22"/>
          <w:szCs w:val="22"/>
          <w:lang w:eastAsia="ru-RU"/>
        </w:rPr>
        <w:t>Инцидента</w:t>
      </w:r>
    </w:p>
    <w:p w:rsidR="00370C2F" w:rsidRPr="000A64DD" w:rsidRDefault="00370C2F" w:rsidP="000A64DD">
      <w:pPr>
        <w:pStyle w:val="af4"/>
        <w:keepLines/>
        <w:numPr>
          <w:ilvl w:val="2"/>
          <w:numId w:val="56"/>
        </w:numPr>
        <w:spacing w:before="0" w:after="0" w:line="276" w:lineRule="auto"/>
        <w:ind w:left="284" w:firstLine="709"/>
        <w:outlineLvl w:val="1"/>
        <w:rPr>
          <w:rFonts w:ascii="Times New Roman" w:eastAsia="Times New Roman" w:hAnsi="Times New Roman"/>
          <w:b/>
          <w:bCs/>
          <w:color w:val="000000"/>
          <w:szCs w:val="28"/>
        </w:rPr>
      </w:pPr>
      <w:bookmarkStart w:id="18" w:name="_Ref404105911"/>
      <w:r w:rsidRPr="000A64DD">
        <w:rPr>
          <w:rFonts w:ascii="Times New Roman" w:eastAsia="Times New Roman" w:hAnsi="Times New Roman"/>
          <w:b/>
          <w:bCs/>
          <w:color w:val="000000"/>
          <w:szCs w:val="28"/>
        </w:rPr>
        <w:t>Расчет баллов влияния Запроса</w:t>
      </w:r>
      <w:bookmarkEnd w:id="18"/>
      <w:r w:rsidRPr="000A64DD">
        <w:rPr>
          <w:rFonts w:ascii="Times New Roman" w:eastAsia="Times New Roman" w:hAnsi="Times New Roman"/>
          <w:b/>
          <w:bCs/>
          <w:color w:val="000000"/>
          <w:szCs w:val="28"/>
        </w:rPr>
        <w:t xml:space="preserve"> на обслуживание, Запроса на доступ и Инцидентов</w:t>
      </w:r>
    </w:p>
    <w:p w:rsidR="00370C2F" w:rsidRDefault="00370C2F" w:rsidP="00370C2F">
      <w:pPr>
        <w:spacing w:before="0" w:after="0"/>
        <w:ind w:left="284" w:firstLine="709"/>
        <w:rPr>
          <w:rFonts w:ascii="Times New Roman" w:eastAsia="Times New Roman" w:hAnsi="Times New Roman"/>
          <w:lang w:eastAsia="ru-RU"/>
        </w:rPr>
      </w:pPr>
      <w:bookmarkStart w:id="19" w:name="_Ref404273032"/>
      <w:r w:rsidRPr="00370C2F">
        <w:rPr>
          <w:rFonts w:ascii="Times New Roman" w:eastAsia="Times New Roman" w:hAnsi="Times New Roman"/>
          <w:lang w:eastAsia="ru-RU"/>
        </w:rPr>
        <w:t xml:space="preserve">Баллы влияния на Запрос определяются на основании типа Запроса и значений критериев влияния на Запрос. </w:t>
      </w:r>
      <w:proofErr w:type="gramStart"/>
      <w:r w:rsidRPr="00370C2F">
        <w:rPr>
          <w:rFonts w:ascii="Times New Roman" w:eastAsia="Times New Roman" w:hAnsi="Times New Roman"/>
          <w:lang w:eastAsia="ru-RU"/>
        </w:rPr>
        <w:t>Баллы влияния по каждому Запросу суммируются (в соответствии со значениями критериев влияния) (см. Таблица 3.</w:t>
      </w:r>
      <w:proofErr w:type="gramEnd"/>
      <w:r w:rsidRPr="00370C2F">
        <w:rPr>
          <w:rFonts w:ascii="Times New Roman" w:eastAsia="Times New Roman" w:hAnsi="Times New Roman"/>
          <w:lang w:eastAsia="ru-RU"/>
        </w:rPr>
        <w:t xml:space="preserve"> Список критериев влияния по Инцидентам, Таблица 4. Список критериев влияния по Запросам на обслуживание</w:t>
      </w:r>
      <w:r w:rsidR="00816547">
        <w:rPr>
          <w:rFonts w:ascii="Times New Roman" w:eastAsia="Times New Roman" w:hAnsi="Times New Roman"/>
          <w:lang w:eastAsia="ru-RU"/>
        </w:rPr>
        <w:t xml:space="preserve"> и Запросам на доступ</w:t>
      </w:r>
      <w:r w:rsidRPr="00370C2F">
        <w:rPr>
          <w:rFonts w:ascii="Times New Roman" w:eastAsia="Times New Roman" w:hAnsi="Times New Roman"/>
          <w:lang w:eastAsia="ru-RU"/>
        </w:rPr>
        <w:t xml:space="preserve">, Таблица 5. </w:t>
      </w:r>
      <w:proofErr w:type="gramStart"/>
      <w:r w:rsidRPr="00370C2F">
        <w:rPr>
          <w:rFonts w:ascii="Times New Roman" w:eastAsia="Times New Roman" w:hAnsi="Times New Roman"/>
          <w:lang w:eastAsia="ru-RU"/>
        </w:rPr>
        <w:t>Список критериев влияния по Запросам на изменение)</w:t>
      </w:r>
      <w:proofErr w:type="gramEnd"/>
    </w:p>
    <w:p w:rsidR="001E4915" w:rsidRPr="00370C2F" w:rsidRDefault="001E4915" w:rsidP="00370C2F">
      <w:pPr>
        <w:spacing w:before="0" w:after="0"/>
        <w:ind w:left="284" w:firstLine="709"/>
        <w:rPr>
          <w:rFonts w:ascii="Times New Roman" w:eastAsia="Times New Roman" w:hAnsi="Times New Roman"/>
          <w:lang w:eastAsia="ru-RU"/>
        </w:rPr>
      </w:pPr>
    </w:p>
    <w:p w:rsidR="00370C2F" w:rsidRPr="00370C2F" w:rsidRDefault="00370C2F" w:rsidP="00370C2F">
      <w:pPr>
        <w:keepNext/>
        <w:spacing w:before="240" w:after="240"/>
        <w:ind w:left="284" w:firstLine="709"/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</w:pPr>
      <w:r w:rsidRPr="00370C2F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t xml:space="preserve">Таблица </w:t>
      </w:r>
      <w:r w:rsidRPr="00370C2F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fldChar w:fldCharType="begin"/>
      </w:r>
      <w:r w:rsidRPr="00370C2F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instrText xml:space="preserve"> SEQ Таблица \* ARABIC </w:instrText>
      </w:r>
      <w:r w:rsidRPr="00370C2F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fldChar w:fldCharType="separate"/>
      </w:r>
      <w:r w:rsidR="00E90FAA">
        <w:rPr>
          <w:rFonts w:ascii="Times New Roman" w:eastAsia="Times New Roman" w:hAnsi="Times New Roman"/>
          <w:b/>
          <w:bCs/>
          <w:noProof/>
          <w:color w:val="000000"/>
          <w:sz w:val="22"/>
          <w:szCs w:val="22"/>
          <w:lang w:eastAsia="ru-RU"/>
        </w:rPr>
        <w:t>1</w:t>
      </w:r>
      <w:r w:rsidRPr="00370C2F">
        <w:rPr>
          <w:rFonts w:ascii="Times New Roman" w:eastAsia="Times New Roman" w:hAnsi="Times New Roman"/>
          <w:b/>
          <w:bCs/>
          <w:noProof/>
          <w:color w:val="000000"/>
          <w:sz w:val="22"/>
          <w:szCs w:val="22"/>
          <w:lang w:eastAsia="ru-RU"/>
        </w:rPr>
        <w:fldChar w:fldCharType="end"/>
      </w:r>
      <w:r w:rsidRPr="00370C2F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t>. Список критериев влияния по Инцидентам</w:t>
      </w:r>
      <w:bookmarkEnd w:id="19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1"/>
        <w:gridCol w:w="4400"/>
      </w:tblGrid>
      <w:tr w:rsidR="00370C2F" w:rsidRPr="00370C2F" w:rsidTr="00370C2F">
        <w:trPr>
          <w:trHeight w:val="551"/>
        </w:trPr>
        <w:tc>
          <w:tcPr>
            <w:tcW w:w="5391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Влияние инцидента на Услугу: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 xml:space="preserve">Значение </w:t>
            </w:r>
          </w:p>
        </w:tc>
      </w:tr>
      <w:tr w:rsidR="00370C2F" w:rsidRPr="00370C2F" w:rsidTr="00370C2F">
        <w:tc>
          <w:tcPr>
            <w:tcW w:w="5391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Полная недоступность Услуги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+4 балла</w:t>
            </w:r>
          </w:p>
        </w:tc>
      </w:tr>
      <w:tr w:rsidR="00370C2F" w:rsidRPr="00370C2F" w:rsidTr="00370C2F">
        <w:tc>
          <w:tcPr>
            <w:tcW w:w="5391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lastRenderedPageBreak/>
              <w:t>Частичная недоступность Услуги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+2 балла</w:t>
            </w:r>
          </w:p>
        </w:tc>
      </w:tr>
      <w:tr w:rsidR="00370C2F" w:rsidRPr="00370C2F" w:rsidTr="00370C2F">
        <w:tc>
          <w:tcPr>
            <w:tcW w:w="5391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Ухудшение качества Услуги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+1 балл</w:t>
            </w:r>
          </w:p>
        </w:tc>
      </w:tr>
      <w:tr w:rsidR="00370C2F" w:rsidRPr="00370C2F" w:rsidTr="00370C2F">
        <w:tc>
          <w:tcPr>
            <w:tcW w:w="5391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Влияние Услуги на пользователя: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Значение</w:t>
            </w:r>
          </w:p>
        </w:tc>
      </w:tr>
      <w:tr w:rsidR="00370C2F" w:rsidRPr="00370C2F" w:rsidTr="00370C2F">
        <w:tc>
          <w:tcPr>
            <w:tcW w:w="5391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  <w:lang w:val="en-US"/>
              </w:rPr>
              <w:t>VIP</w:t>
            </w:r>
            <w:r w:rsidRPr="00370C2F">
              <w:rPr>
                <w:rFonts w:ascii="Times New Roman" w:eastAsia="Times New Roman" w:hAnsi="Times New Roman"/>
                <w:color w:val="000000"/>
              </w:rPr>
              <w:t xml:space="preserve"> пользователь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+1 балл</w:t>
            </w:r>
          </w:p>
        </w:tc>
      </w:tr>
      <w:tr w:rsidR="00370C2F" w:rsidRPr="00370C2F" w:rsidTr="00370C2F">
        <w:tc>
          <w:tcPr>
            <w:tcW w:w="5391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 xml:space="preserve">Функциональный </w:t>
            </w:r>
            <w:r w:rsidRPr="00370C2F">
              <w:rPr>
                <w:rFonts w:ascii="Times New Roman" w:eastAsia="Times New Roman" w:hAnsi="Times New Roman"/>
                <w:color w:val="000000"/>
                <w:lang w:val="en-US"/>
              </w:rPr>
              <w:t>VIP</w:t>
            </w:r>
            <w:r w:rsidRPr="00370C2F">
              <w:rPr>
                <w:rFonts w:ascii="Times New Roman" w:eastAsia="Times New Roman" w:hAnsi="Times New Roman"/>
                <w:color w:val="000000"/>
              </w:rPr>
              <w:t xml:space="preserve"> пользователь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+1 балл</w:t>
            </w:r>
          </w:p>
        </w:tc>
      </w:tr>
      <w:tr w:rsidR="00370C2F" w:rsidRPr="00370C2F" w:rsidTr="00370C2F">
        <w:tc>
          <w:tcPr>
            <w:tcW w:w="5391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Пользователь</w:t>
            </w:r>
            <w:r w:rsidRPr="00370C2F">
              <w:rPr>
                <w:rFonts w:ascii="Times New Roman" w:eastAsia="Times New Roman" w:hAnsi="Times New Roman"/>
                <w:color w:val="000000"/>
              </w:rPr>
              <w:tab/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+0 баллов</w:t>
            </w:r>
          </w:p>
        </w:tc>
      </w:tr>
      <w:tr w:rsidR="00370C2F" w:rsidRPr="00370C2F" w:rsidTr="00370C2F">
        <w:tc>
          <w:tcPr>
            <w:tcW w:w="5391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Влияние Услуги на Группу: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Значение</w:t>
            </w:r>
          </w:p>
        </w:tc>
      </w:tr>
      <w:tr w:rsidR="00370C2F" w:rsidRPr="00370C2F" w:rsidTr="00370C2F">
        <w:tc>
          <w:tcPr>
            <w:tcW w:w="5391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Критичное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+4 балла</w:t>
            </w:r>
          </w:p>
        </w:tc>
      </w:tr>
      <w:tr w:rsidR="00370C2F" w:rsidRPr="00370C2F" w:rsidTr="00370C2F">
        <w:tc>
          <w:tcPr>
            <w:tcW w:w="5391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Среднее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+2 балла</w:t>
            </w:r>
          </w:p>
        </w:tc>
      </w:tr>
      <w:tr w:rsidR="00370C2F" w:rsidRPr="00370C2F" w:rsidTr="00370C2F">
        <w:tc>
          <w:tcPr>
            <w:tcW w:w="5391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Слабое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+1 балл</w:t>
            </w:r>
          </w:p>
        </w:tc>
      </w:tr>
      <w:tr w:rsidR="00370C2F" w:rsidRPr="00370C2F" w:rsidTr="00370C2F">
        <w:tc>
          <w:tcPr>
            <w:tcW w:w="5386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Масштаб Услуги:</w:t>
            </w:r>
          </w:p>
        </w:tc>
        <w:tc>
          <w:tcPr>
            <w:tcW w:w="4400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Значение</w:t>
            </w:r>
          </w:p>
        </w:tc>
      </w:tr>
      <w:tr w:rsidR="00370C2F" w:rsidRPr="00370C2F" w:rsidTr="00370C2F">
        <w:tc>
          <w:tcPr>
            <w:tcW w:w="5391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Корпоративная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+3 балла</w:t>
            </w:r>
          </w:p>
        </w:tc>
      </w:tr>
      <w:tr w:rsidR="00370C2F" w:rsidRPr="00370C2F" w:rsidTr="00370C2F">
        <w:tc>
          <w:tcPr>
            <w:tcW w:w="5391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</w:rPr>
              <w:t>Дивизиональная</w:t>
            </w:r>
            <w:proofErr w:type="spellEnd"/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+2 балла</w:t>
            </w:r>
          </w:p>
        </w:tc>
      </w:tr>
      <w:tr w:rsidR="00370C2F" w:rsidRPr="00370C2F" w:rsidTr="00370C2F">
        <w:tc>
          <w:tcPr>
            <w:tcW w:w="5391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Локальная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+1 балл</w:t>
            </w:r>
          </w:p>
        </w:tc>
      </w:tr>
    </w:tbl>
    <w:p w:rsidR="00370C2F" w:rsidRPr="001E4915" w:rsidRDefault="00370C2F" w:rsidP="001E4915">
      <w:pPr>
        <w:keepNext/>
        <w:spacing w:before="240" w:after="0"/>
        <w:ind w:left="284" w:firstLine="709"/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</w:pPr>
      <w:bookmarkStart w:id="20" w:name="_Ref404273042"/>
      <w:r w:rsidRPr="00370C2F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t xml:space="preserve">Таблица </w:t>
      </w:r>
      <w:r w:rsidRPr="00370C2F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fldChar w:fldCharType="begin"/>
      </w:r>
      <w:r w:rsidRPr="00370C2F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instrText xml:space="preserve"> SEQ Таблица \* ARABIC </w:instrText>
      </w:r>
      <w:r w:rsidRPr="00370C2F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fldChar w:fldCharType="separate"/>
      </w:r>
      <w:r w:rsidR="00E90FAA">
        <w:rPr>
          <w:rFonts w:ascii="Times New Roman" w:eastAsia="Times New Roman" w:hAnsi="Times New Roman"/>
          <w:b/>
          <w:bCs/>
          <w:noProof/>
          <w:color w:val="000000"/>
          <w:sz w:val="22"/>
          <w:szCs w:val="22"/>
          <w:lang w:eastAsia="ru-RU"/>
        </w:rPr>
        <w:t>2</w:t>
      </w:r>
      <w:r w:rsidRPr="00370C2F">
        <w:rPr>
          <w:rFonts w:ascii="Times New Roman" w:eastAsia="Times New Roman" w:hAnsi="Times New Roman"/>
          <w:b/>
          <w:bCs/>
          <w:noProof/>
          <w:color w:val="000000"/>
          <w:sz w:val="22"/>
          <w:szCs w:val="22"/>
          <w:lang w:eastAsia="ru-RU"/>
        </w:rPr>
        <w:fldChar w:fldCharType="end"/>
      </w:r>
      <w:r w:rsidRPr="00370C2F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t>. Список критериев влияния по Запросам на обслуживание</w:t>
      </w:r>
      <w:bookmarkEnd w:id="20"/>
      <w:r w:rsidRPr="00370C2F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t xml:space="preserve"> и Запросам на доступ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0"/>
        <w:gridCol w:w="11"/>
        <w:gridCol w:w="4395"/>
      </w:tblGrid>
      <w:tr w:rsidR="00370C2F" w:rsidRPr="00370C2F" w:rsidTr="00370C2F">
        <w:tc>
          <w:tcPr>
            <w:tcW w:w="5380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Причина возникновения (</w:t>
            </w:r>
            <w:proofErr w:type="spellStart"/>
            <w:r w:rsidRPr="00370C2F">
              <w:rPr>
                <w:rFonts w:ascii="Times New Roman" w:eastAsia="Times New Roman" w:hAnsi="Times New Roman"/>
                <w:b/>
                <w:color w:val="000000"/>
              </w:rPr>
              <w:t>см</w:t>
            </w:r>
            <w:proofErr w:type="gramStart"/>
            <w:r w:rsidRPr="00370C2F">
              <w:rPr>
                <w:rFonts w:ascii="Times New Roman" w:eastAsia="Times New Roman" w:hAnsi="Times New Roman"/>
                <w:b/>
                <w:color w:val="000000"/>
              </w:rPr>
              <w:t>.п</w:t>
            </w:r>
            <w:proofErr w:type="gramEnd"/>
            <w:r w:rsidRPr="00370C2F">
              <w:rPr>
                <w:rFonts w:ascii="Times New Roman" w:eastAsia="Times New Roman" w:hAnsi="Times New Roman"/>
                <w:b/>
                <w:color w:val="000000"/>
              </w:rPr>
              <w:t>ункт</w:t>
            </w:r>
            <w:proofErr w:type="spellEnd"/>
            <w:r w:rsidRPr="00370C2F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370C2F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5</w:t>
            </w: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.</w:t>
            </w:r>
            <w:r w:rsidRPr="00370C2F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1</w:t>
            </w: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.):</w:t>
            </w:r>
          </w:p>
        </w:tc>
        <w:tc>
          <w:tcPr>
            <w:tcW w:w="4406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Значение</w:t>
            </w:r>
          </w:p>
        </w:tc>
      </w:tr>
      <w:tr w:rsidR="00370C2F" w:rsidRPr="00370C2F" w:rsidTr="00370C2F">
        <w:trPr>
          <w:trHeight w:val="405"/>
        </w:trPr>
        <w:tc>
          <w:tcPr>
            <w:tcW w:w="5391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val="en-US"/>
              </w:rPr>
              <w:t>Эксплуатация</w:t>
            </w:r>
            <w:proofErr w:type="spellEnd"/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+2 балла</w:t>
            </w:r>
          </w:p>
        </w:tc>
      </w:tr>
      <w:tr w:rsidR="00370C2F" w:rsidRPr="00370C2F" w:rsidTr="00370C2F">
        <w:trPr>
          <w:trHeight w:val="405"/>
        </w:trPr>
        <w:tc>
          <w:tcPr>
            <w:tcW w:w="5391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val="en-US"/>
              </w:rPr>
              <w:t>Пользователь</w:t>
            </w:r>
            <w:proofErr w:type="spellEnd"/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+1 балл</w:t>
            </w:r>
          </w:p>
        </w:tc>
      </w:tr>
      <w:tr w:rsidR="00370C2F" w:rsidRPr="00370C2F" w:rsidTr="00370C2F">
        <w:trPr>
          <w:trHeight w:val="405"/>
        </w:trPr>
        <w:tc>
          <w:tcPr>
            <w:tcW w:w="5391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val="en-US"/>
              </w:rPr>
              <w:t>Инструкция</w:t>
            </w:r>
            <w:proofErr w:type="spellEnd"/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+0 баллов</w:t>
            </w:r>
          </w:p>
        </w:tc>
      </w:tr>
      <w:tr w:rsidR="00370C2F" w:rsidRPr="00370C2F" w:rsidTr="00370C2F">
        <w:tc>
          <w:tcPr>
            <w:tcW w:w="5391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Влияние Услуги на пользователя: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Значение</w:t>
            </w:r>
          </w:p>
        </w:tc>
      </w:tr>
      <w:tr w:rsidR="00370C2F" w:rsidRPr="00370C2F" w:rsidTr="00370C2F">
        <w:tc>
          <w:tcPr>
            <w:tcW w:w="5391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  <w:lang w:val="en-US"/>
              </w:rPr>
              <w:t>VIP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+1 балл</w:t>
            </w:r>
          </w:p>
        </w:tc>
      </w:tr>
      <w:tr w:rsidR="00370C2F" w:rsidRPr="00370C2F" w:rsidTr="00370C2F">
        <w:tc>
          <w:tcPr>
            <w:tcW w:w="5391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 xml:space="preserve">Функциональный </w:t>
            </w:r>
            <w:r w:rsidRPr="00370C2F">
              <w:rPr>
                <w:rFonts w:ascii="Times New Roman" w:eastAsia="Times New Roman" w:hAnsi="Times New Roman"/>
                <w:color w:val="000000"/>
                <w:lang w:val="en-US"/>
              </w:rPr>
              <w:t>VIP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+1 балл</w:t>
            </w:r>
          </w:p>
        </w:tc>
      </w:tr>
      <w:tr w:rsidR="00370C2F" w:rsidRPr="00370C2F" w:rsidTr="00370C2F">
        <w:tc>
          <w:tcPr>
            <w:tcW w:w="5391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Пользователь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+0 баллов</w:t>
            </w:r>
          </w:p>
        </w:tc>
      </w:tr>
      <w:tr w:rsidR="00370C2F" w:rsidRPr="00370C2F" w:rsidTr="00370C2F">
        <w:tc>
          <w:tcPr>
            <w:tcW w:w="5391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Влияние Услуги на компанию: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Значение</w:t>
            </w:r>
          </w:p>
        </w:tc>
      </w:tr>
      <w:tr w:rsidR="00370C2F" w:rsidRPr="00370C2F" w:rsidTr="00370C2F">
        <w:tc>
          <w:tcPr>
            <w:tcW w:w="5391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Критичное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+4 балла</w:t>
            </w:r>
          </w:p>
        </w:tc>
      </w:tr>
      <w:tr w:rsidR="00370C2F" w:rsidRPr="00370C2F" w:rsidTr="00370C2F">
        <w:tc>
          <w:tcPr>
            <w:tcW w:w="5391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Среднее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+2 балла</w:t>
            </w:r>
          </w:p>
        </w:tc>
      </w:tr>
      <w:tr w:rsidR="00370C2F" w:rsidRPr="00370C2F" w:rsidTr="00370C2F">
        <w:tc>
          <w:tcPr>
            <w:tcW w:w="5391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Слабое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+1 балл</w:t>
            </w:r>
          </w:p>
        </w:tc>
      </w:tr>
      <w:tr w:rsidR="00370C2F" w:rsidRPr="00370C2F" w:rsidTr="00370C2F">
        <w:tc>
          <w:tcPr>
            <w:tcW w:w="5391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Масштаб Услуги: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Значение</w:t>
            </w:r>
          </w:p>
        </w:tc>
      </w:tr>
      <w:tr w:rsidR="00370C2F" w:rsidRPr="00370C2F" w:rsidTr="00370C2F">
        <w:tc>
          <w:tcPr>
            <w:tcW w:w="5391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Корпоративная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+3 балла</w:t>
            </w:r>
          </w:p>
        </w:tc>
      </w:tr>
      <w:tr w:rsidR="00370C2F" w:rsidRPr="00370C2F" w:rsidTr="00370C2F">
        <w:tc>
          <w:tcPr>
            <w:tcW w:w="5391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</w:rPr>
              <w:t>Дивизиональная</w:t>
            </w:r>
            <w:proofErr w:type="spellEnd"/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+2 балла</w:t>
            </w:r>
          </w:p>
        </w:tc>
      </w:tr>
      <w:tr w:rsidR="00370C2F" w:rsidRPr="00370C2F" w:rsidTr="00370C2F">
        <w:tc>
          <w:tcPr>
            <w:tcW w:w="5391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Локальная</w:t>
            </w:r>
          </w:p>
        </w:tc>
        <w:tc>
          <w:tcPr>
            <w:tcW w:w="4395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+1 балл</w:t>
            </w:r>
          </w:p>
        </w:tc>
      </w:tr>
    </w:tbl>
    <w:p w:rsidR="001E4915" w:rsidRDefault="001E4915" w:rsidP="00370C2F">
      <w:pPr>
        <w:keepNext/>
        <w:spacing w:before="240" w:after="0"/>
        <w:ind w:left="284" w:firstLine="709"/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</w:pPr>
      <w:bookmarkStart w:id="21" w:name="_Ref404273052"/>
    </w:p>
    <w:p w:rsidR="00370C2F" w:rsidRPr="00370C2F" w:rsidRDefault="00370C2F" w:rsidP="00370C2F">
      <w:pPr>
        <w:keepNext/>
        <w:spacing w:before="240" w:after="0"/>
        <w:ind w:left="284" w:firstLine="709"/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</w:pPr>
      <w:r w:rsidRPr="00370C2F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t xml:space="preserve">Таблица </w:t>
      </w:r>
      <w:r w:rsidRPr="00370C2F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fldChar w:fldCharType="begin"/>
      </w:r>
      <w:r w:rsidRPr="00370C2F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instrText xml:space="preserve"> SEQ Таблица \* ARABIC </w:instrText>
      </w:r>
      <w:r w:rsidRPr="00370C2F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fldChar w:fldCharType="separate"/>
      </w:r>
      <w:r w:rsidR="00E90FAA">
        <w:rPr>
          <w:rFonts w:ascii="Times New Roman" w:eastAsia="Times New Roman" w:hAnsi="Times New Roman"/>
          <w:b/>
          <w:bCs/>
          <w:noProof/>
          <w:color w:val="000000"/>
          <w:sz w:val="22"/>
          <w:szCs w:val="22"/>
          <w:lang w:eastAsia="ru-RU"/>
        </w:rPr>
        <w:t>3</w:t>
      </w:r>
      <w:r w:rsidRPr="00370C2F">
        <w:rPr>
          <w:rFonts w:ascii="Times New Roman" w:eastAsia="Times New Roman" w:hAnsi="Times New Roman"/>
          <w:b/>
          <w:bCs/>
          <w:noProof/>
          <w:color w:val="000000"/>
          <w:sz w:val="22"/>
          <w:szCs w:val="22"/>
          <w:lang w:eastAsia="ru-RU"/>
        </w:rPr>
        <w:fldChar w:fldCharType="end"/>
      </w:r>
      <w:r w:rsidRPr="00370C2F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t>. Список критериев влияния по Запросам на изменение</w:t>
      </w:r>
      <w:bookmarkEnd w:id="21"/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1c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6677"/>
        <w:gridCol w:w="3121"/>
      </w:tblGrid>
      <w:tr w:rsidR="00370C2F" w:rsidRPr="00370C2F" w:rsidTr="00370C2F">
        <w:trPr>
          <w:trHeight w:val="300"/>
        </w:trPr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 w:themeColor="text1"/>
                <w:szCs w:val="20"/>
              </w:rPr>
            </w:pPr>
            <w:r w:rsidRPr="00370C2F">
              <w:rPr>
                <w:b/>
                <w:color w:val="000000"/>
              </w:rPr>
              <w:lastRenderedPageBreak/>
              <w:t>Причина необходимости Изменения: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b/>
                <w:color w:val="000000"/>
                <w:szCs w:val="20"/>
              </w:rPr>
            </w:pPr>
            <w:r w:rsidRPr="00370C2F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370C2F" w:rsidRPr="00370C2F" w:rsidTr="00370C2F">
        <w:trPr>
          <w:trHeight w:val="300"/>
        </w:trPr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 w:themeColor="text1"/>
                <w:szCs w:val="20"/>
              </w:rPr>
            </w:pPr>
            <w:r w:rsidRPr="00370C2F">
              <w:rPr>
                <w:color w:val="000000" w:themeColor="text1"/>
                <w:szCs w:val="20"/>
              </w:rPr>
              <w:t>Изменение действующего законодательства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+4 балла</w:t>
            </w:r>
          </w:p>
        </w:tc>
      </w:tr>
      <w:tr w:rsidR="00370C2F" w:rsidRPr="00370C2F" w:rsidTr="00370C2F">
        <w:trPr>
          <w:trHeight w:val="300"/>
        </w:trPr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 w:themeColor="text1"/>
                <w:szCs w:val="20"/>
              </w:rPr>
            </w:pPr>
            <w:r w:rsidRPr="00370C2F">
              <w:rPr>
                <w:color w:val="000000" w:themeColor="text1"/>
                <w:szCs w:val="20"/>
              </w:rPr>
              <w:t>Изменение организационного-распорядительных документов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+4 балла</w:t>
            </w:r>
          </w:p>
        </w:tc>
      </w:tr>
      <w:tr w:rsidR="00370C2F" w:rsidRPr="00370C2F" w:rsidTr="00370C2F">
        <w:trPr>
          <w:trHeight w:val="300"/>
        </w:trPr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 w:themeColor="text1"/>
                <w:szCs w:val="20"/>
              </w:rPr>
            </w:pPr>
            <w:r w:rsidRPr="00370C2F">
              <w:rPr>
                <w:color w:val="000000" w:themeColor="text1"/>
                <w:szCs w:val="20"/>
              </w:rPr>
              <w:t>Внешние регуляторы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+</w:t>
            </w:r>
            <w:r w:rsidRPr="00370C2F">
              <w:rPr>
                <w:color w:val="000000"/>
                <w:szCs w:val="20"/>
                <w:lang w:val="en-US"/>
              </w:rPr>
              <w:t>2</w:t>
            </w:r>
            <w:r w:rsidRPr="00370C2F">
              <w:rPr>
                <w:color w:val="000000"/>
                <w:szCs w:val="20"/>
              </w:rPr>
              <w:t xml:space="preserve"> балла</w:t>
            </w:r>
          </w:p>
        </w:tc>
      </w:tr>
      <w:tr w:rsidR="00370C2F" w:rsidRPr="00370C2F" w:rsidTr="00370C2F">
        <w:trPr>
          <w:trHeight w:val="300"/>
        </w:trPr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 w:themeColor="text1"/>
                <w:szCs w:val="20"/>
                <w:lang w:val="en-US"/>
              </w:rPr>
            </w:pPr>
            <w:r w:rsidRPr="00370C2F">
              <w:rPr>
                <w:color w:val="000000" w:themeColor="text1"/>
                <w:szCs w:val="20"/>
              </w:rPr>
              <w:t xml:space="preserve">Обновления </w:t>
            </w:r>
            <w:proofErr w:type="spellStart"/>
            <w:r w:rsidRPr="00370C2F">
              <w:rPr>
                <w:color w:val="000000" w:themeColor="text1"/>
                <w:szCs w:val="20"/>
              </w:rPr>
              <w:t>вендора</w:t>
            </w:r>
            <w:proofErr w:type="spellEnd"/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+</w:t>
            </w:r>
            <w:r w:rsidRPr="00370C2F">
              <w:rPr>
                <w:color w:val="000000"/>
                <w:szCs w:val="20"/>
                <w:lang w:val="en-US"/>
              </w:rPr>
              <w:t>2</w:t>
            </w:r>
            <w:r w:rsidRPr="00370C2F">
              <w:rPr>
                <w:color w:val="000000"/>
                <w:szCs w:val="20"/>
              </w:rPr>
              <w:t xml:space="preserve"> балла</w:t>
            </w:r>
          </w:p>
        </w:tc>
      </w:tr>
      <w:tr w:rsidR="00370C2F" w:rsidRPr="00370C2F" w:rsidTr="00370C2F">
        <w:trPr>
          <w:trHeight w:val="300"/>
        </w:trPr>
        <w:tc>
          <w:tcPr>
            <w:tcW w:w="6677" w:type="dxa"/>
          </w:tcPr>
          <w:p w:rsidR="00370C2F" w:rsidRPr="00370C2F" w:rsidRDefault="00370C2F" w:rsidP="00370C2F">
            <w:pPr>
              <w:spacing w:before="0" w:after="0"/>
              <w:rPr>
                <w:color w:val="000000"/>
                <w:sz w:val="22"/>
                <w:szCs w:val="22"/>
                <w:lang w:eastAsia="ru-RU"/>
              </w:rPr>
            </w:pPr>
            <w:r w:rsidRPr="00370C2F">
              <w:rPr>
                <w:color w:val="000000"/>
                <w:sz w:val="22"/>
                <w:szCs w:val="22"/>
                <w:lang w:eastAsia="ru-RU"/>
              </w:rPr>
              <w:t>Настройки системы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</w:rPr>
            </w:pPr>
            <w:r w:rsidRPr="00370C2F">
              <w:rPr>
                <w:color w:val="000000"/>
              </w:rPr>
              <w:t>+</w:t>
            </w:r>
            <w:r w:rsidRPr="00370C2F">
              <w:rPr>
                <w:color w:val="000000"/>
                <w:szCs w:val="20"/>
              </w:rPr>
              <w:t>0 баллов</w:t>
            </w:r>
          </w:p>
        </w:tc>
      </w:tr>
      <w:tr w:rsidR="00370C2F" w:rsidRPr="00370C2F" w:rsidTr="00370C2F">
        <w:trPr>
          <w:trHeight w:val="300"/>
        </w:trPr>
        <w:tc>
          <w:tcPr>
            <w:tcW w:w="6677" w:type="dxa"/>
          </w:tcPr>
          <w:p w:rsidR="00370C2F" w:rsidRPr="00370C2F" w:rsidRDefault="00370C2F" w:rsidP="00370C2F">
            <w:pPr>
              <w:spacing w:before="0" w:after="0"/>
              <w:rPr>
                <w:color w:val="000000"/>
                <w:sz w:val="22"/>
                <w:szCs w:val="22"/>
                <w:lang w:eastAsia="ru-RU"/>
              </w:rPr>
            </w:pPr>
            <w:r w:rsidRPr="00370C2F">
              <w:rPr>
                <w:color w:val="000000"/>
                <w:sz w:val="22"/>
                <w:szCs w:val="22"/>
                <w:lang w:eastAsia="ru-RU"/>
              </w:rPr>
              <w:t>Снижение трудоемкости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</w:rPr>
            </w:pPr>
            <w:r w:rsidRPr="00370C2F">
              <w:rPr>
                <w:color w:val="000000"/>
              </w:rPr>
              <w:t>+</w:t>
            </w:r>
            <w:r w:rsidRPr="00370C2F">
              <w:rPr>
                <w:color w:val="000000"/>
                <w:szCs w:val="20"/>
              </w:rPr>
              <w:t>0 баллов</w:t>
            </w:r>
          </w:p>
        </w:tc>
      </w:tr>
      <w:tr w:rsidR="00370C2F" w:rsidRPr="00370C2F" w:rsidTr="00370C2F">
        <w:trPr>
          <w:trHeight w:val="300"/>
        </w:trPr>
        <w:tc>
          <w:tcPr>
            <w:tcW w:w="6677" w:type="dxa"/>
          </w:tcPr>
          <w:p w:rsidR="00370C2F" w:rsidRPr="00370C2F" w:rsidRDefault="00370C2F" w:rsidP="00370C2F">
            <w:pPr>
              <w:spacing w:before="0" w:after="0"/>
              <w:rPr>
                <w:color w:val="000000"/>
                <w:sz w:val="22"/>
                <w:szCs w:val="22"/>
                <w:lang w:eastAsia="ru-RU"/>
              </w:rPr>
            </w:pPr>
            <w:r w:rsidRPr="00370C2F">
              <w:rPr>
                <w:color w:val="000000"/>
                <w:sz w:val="22"/>
                <w:szCs w:val="22"/>
                <w:lang w:eastAsia="ru-RU"/>
              </w:rPr>
              <w:t>Изменения инфраструктуры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</w:rPr>
              <w:t>+</w:t>
            </w:r>
            <w:r w:rsidRPr="00370C2F">
              <w:rPr>
                <w:color w:val="000000"/>
                <w:szCs w:val="20"/>
              </w:rPr>
              <w:t>0 баллов</w:t>
            </w:r>
          </w:p>
        </w:tc>
      </w:tr>
      <w:tr w:rsidR="00370C2F" w:rsidRPr="00370C2F" w:rsidTr="00370C2F">
        <w:trPr>
          <w:trHeight w:val="300"/>
        </w:trPr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 w:themeColor="text1"/>
                <w:szCs w:val="20"/>
              </w:rPr>
            </w:pPr>
            <w:r w:rsidRPr="00370C2F">
              <w:rPr>
                <w:color w:val="000000" w:themeColor="text1"/>
                <w:szCs w:val="20"/>
              </w:rPr>
              <w:t>Прочее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</w:rPr>
            </w:pPr>
            <w:r w:rsidRPr="00370C2F">
              <w:rPr>
                <w:color w:val="000000"/>
              </w:rPr>
              <w:t>+</w:t>
            </w:r>
            <w:r w:rsidRPr="00370C2F">
              <w:rPr>
                <w:color w:val="000000"/>
                <w:szCs w:val="20"/>
              </w:rPr>
              <w:t>0 баллов</w:t>
            </w:r>
          </w:p>
        </w:tc>
      </w:tr>
      <w:tr w:rsidR="00370C2F" w:rsidRPr="00370C2F" w:rsidTr="00370C2F"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b/>
                <w:color w:val="000000"/>
                <w:szCs w:val="20"/>
              </w:rPr>
            </w:pPr>
            <w:r w:rsidRPr="00370C2F">
              <w:rPr>
                <w:b/>
                <w:color w:val="000000"/>
                <w:szCs w:val="20"/>
              </w:rPr>
              <w:t>Влияние Услуги на компанию: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b/>
                <w:color w:val="000000"/>
                <w:szCs w:val="20"/>
              </w:rPr>
            </w:pPr>
            <w:r w:rsidRPr="00370C2F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370C2F" w:rsidRPr="00370C2F" w:rsidTr="00370C2F"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Критичное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+3 балла</w:t>
            </w:r>
          </w:p>
        </w:tc>
      </w:tr>
      <w:tr w:rsidR="00370C2F" w:rsidRPr="00370C2F" w:rsidTr="00370C2F"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Среднее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+2 балла</w:t>
            </w:r>
          </w:p>
        </w:tc>
      </w:tr>
      <w:tr w:rsidR="00370C2F" w:rsidRPr="00370C2F" w:rsidTr="00370C2F"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Слабое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+1 балл</w:t>
            </w:r>
          </w:p>
        </w:tc>
      </w:tr>
      <w:tr w:rsidR="00370C2F" w:rsidRPr="00370C2F" w:rsidTr="00370C2F"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b/>
                <w:color w:val="000000"/>
                <w:szCs w:val="20"/>
              </w:rPr>
            </w:pPr>
            <w:r w:rsidRPr="00370C2F">
              <w:rPr>
                <w:b/>
                <w:color w:val="000000"/>
                <w:szCs w:val="20"/>
              </w:rPr>
              <w:t>Масштаб Услуги: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b/>
                <w:color w:val="000000"/>
                <w:szCs w:val="20"/>
              </w:rPr>
            </w:pPr>
            <w:r w:rsidRPr="00370C2F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370C2F" w:rsidRPr="00370C2F" w:rsidTr="00370C2F">
        <w:trPr>
          <w:trHeight w:val="138"/>
        </w:trPr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Корпоративная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+3 балла</w:t>
            </w:r>
          </w:p>
        </w:tc>
      </w:tr>
      <w:tr w:rsidR="00370C2F" w:rsidRPr="00370C2F" w:rsidTr="00370C2F"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proofErr w:type="spellStart"/>
            <w:r w:rsidRPr="00370C2F">
              <w:rPr>
                <w:color w:val="000000"/>
                <w:szCs w:val="20"/>
              </w:rPr>
              <w:t>Дивизиональная</w:t>
            </w:r>
            <w:proofErr w:type="spellEnd"/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+2 балла</w:t>
            </w:r>
          </w:p>
        </w:tc>
      </w:tr>
      <w:tr w:rsidR="00370C2F" w:rsidRPr="00370C2F" w:rsidTr="00370C2F"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Локальная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+1 балл</w:t>
            </w:r>
          </w:p>
        </w:tc>
      </w:tr>
      <w:tr w:rsidR="00370C2F" w:rsidRPr="00370C2F" w:rsidTr="00370C2F"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b/>
                <w:color w:val="000000"/>
                <w:szCs w:val="20"/>
              </w:rPr>
              <w:t>Срочность реализации Изменения: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370C2F" w:rsidRPr="00370C2F" w:rsidTr="00370C2F"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Высокая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+3 балла</w:t>
            </w:r>
          </w:p>
        </w:tc>
      </w:tr>
      <w:tr w:rsidR="00370C2F" w:rsidRPr="00370C2F" w:rsidTr="00370C2F"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Средняя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+2 балла</w:t>
            </w:r>
          </w:p>
        </w:tc>
      </w:tr>
      <w:tr w:rsidR="00370C2F" w:rsidRPr="00370C2F" w:rsidTr="00370C2F"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Низкая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+0 баллов</w:t>
            </w:r>
          </w:p>
        </w:tc>
      </w:tr>
      <w:tr w:rsidR="00370C2F" w:rsidRPr="00370C2F" w:rsidTr="00370C2F">
        <w:tc>
          <w:tcPr>
            <w:tcW w:w="6677" w:type="dxa"/>
            <w:vAlign w:val="center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b/>
                <w:color w:val="000000"/>
                <w:szCs w:val="20"/>
              </w:rPr>
              <w:t xml:space="preserve">Есть альтернативное/временное решение Изменения, которое </w:t>
            </w:r>
            <w:proofErr w:type="gramStart"/>
            <w:r w:rsidRPr="00370C2F">
              <w:rPr>
                <w:b/>
                <w:color w:val="000000"/>
                <w:szCs w:val="20"/>
              </w:rPr>
              <w:t>используется</w:t>
            </w:r>
            <w:proofErr w:type="gramEnd"/>
            <w:r w:rsidRPr="00370C2F">
              <w:rPr>
                <w:b/>
                <w:color w:val="000000"/>
                <w:szCs w:val="20"/>
              </w:rPr>
              <w:t>/может быть использовано?</w:t>
            </w:r>
          </w:p>
        </w:tc>
        <w:tc>
          <w:tcPr>
            <w:tcW w:w="3121" w:type="dxa"/>
            <w:vAlign w:val="center"/>
          </w:tcPr>
          <w:p w:rsidR="00370C2F" w:rsidRPr="00370C2F" w:rsidRDefault="00370C2F" w:rsidP="00370C2F">
            <w:pPr>
              <w:spacing w:after="0"/>
              <w:rPr>
                <w:b/>
                <w:color w:val="000000"/>
                <w:szCs w:val="20"/>
              </w:rPr>
            </w:pPr>
            <w:r w:rsidRPr="00370C2F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370C2F" w:rsidRPr="00370C2F" w:rsidTr="00370C2F"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Существует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+0 баллов</w:t>
            </w:r>
          </w:p>
        </w:tc>
      </w:tr>
      <w:tr w:rsidR="00370C2F" w:rsidRPr="00370C2F" w:rsidTr="00370C2F"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Не существует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+1 балл</w:t>
            </w:r>
          </w:p>
        </w:tc>
      </w:tr>
      <w:tr w:rsidR="00370C2F" w:rsidRPr="00370C2F" w:rsidTr="00370C2F"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Информация отсутствует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+0 баллов</w:t>
            </w:r>
          </w:p>
        </w:tc>
      </w:tr>
      <w:tr w:rsidR="00370C2F" w:rsidRPr="00370C2F" w:rsidTr="00370C2F">
        <w:trPr>
          <w:trHeight w:val="220"/>
        </w:trPr>
        <w:tc>
          <w:tcPr>
            <w:tcW w:w="6677" w:type="dxa"/>
            <w:vAlign w:val="center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b/>
                <w:color w:val="000000"/>
                <w:szCs w:val="20"/>
              </w:rPr>
              <w:t>Предполагается регулярное использование Изменения?</w:t>
            </w:r>
          </w:p>
        </w:tc>
        <w:tc>
          <w:tcPr>
            <w:tcW w:w="3121" w:type="dxa"/>
            <w:vAlign w:val="center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370C2F" w:rsidRPr="00370C2F" w:rsidTr="00370C2F">
        <w:trPr>
          <w:trHeight w:val="85"/>
        </w:trPr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Предполагается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+1 балл</w:t>
            </w:r>
          </w:p>
        </w:tc>
      </w:tr>
      <w:tr w:rsidR="00370C2F" w:rsidRPr="00370C2F" w:rsidTr="00370C2F">
        <w:tc>
          <w:tcPr>
            <w:tcW w:w="6677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Не предполагается</w:t>
            </w:r>
          </w:p>
        </w:tc>
        <w:tc>
          <w:tcPr>
            <w:tcW w:w="3121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+0 баллов</w:t>
            </w:r>
          </w:p>
        </w:tc>
      </w:tr>
    </w:tbl>
    <w:p w:rsidR="00370C2F" w:rsidRPr="00370C2F" w:rsidRDefault="00370C2F" w:rsidP="000A64DD">
      <w:pPr>
        <w:pStyle w:val="af4"/>
        <w:keepLines/>
        <w:numPr>
          <w:ilvl w:val="2"/>
          <w:numId w:val="56"/>
        </w:numPr>
        <w:spacing w:before="0" w:after="0" w:line="276" w:lineRule="auto"/>
        <w:ind w:left="284" w:firstLine="709"/>
        <w:outlineLvl w:val="1"/>
        <w:rPr>
          <w:rFonts w:ascii="Times New Roman" w:eastAsia="Times New Roman" w:hAnsi="Times New Roman"/>
          <w:b/>
          <w:bCs/>
          <w:color w:val="000000"/>
          <w:szCs w:val="28"/>
        </w:rPr>
      </w:pPr>
      <w:bookmarkStart w:id="22" w:name="_Ref404105939"/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t>Определение приоритета Запроса</w:t>
      </w:r>
      <w:bookmarkEnd w:id="22"/>
    </w:p>
    <w:p w:rsidR="00370C2F" w:rsidRDefault="00370C2F" w:rsidP="00370C2F">
      <w:pPr>
        <w:tabs>
          <w:tab w:val="left" w:pos="1843"/>
        </w:tabs>
        <w:spacing w:after="0"/>
        <w:ind w:left="284" w:firstLine="709"/>
        <w:rPr>
          <w:rFonts w:ascii="Times New Roman" w:eastAsia="Times New Roman" w:hAnsi="Times New Roman"/>
          <w:color w:val="000000"/>
        </w:rPr>
      </w:pPr>
      <w:proofErr w:type="gramStart"/>
      <w:r w:rsidRPr="00370C2F">
        <w:rPr>
          <w:rFonts w:ascii="Times New Roman" w:eastAsia="Times New Roman" w:hAnsi="Times New Roman"/>
          <w:color w:val="000000"/>
        </w:rPr>
        <w:t>Приоритет Запросов на обслуживание, Запросов на доступ и инцидентов определяется на основании полученной суммы баллов влияния (</w:t>
      </w:r>
      <w:proofErr w:type="spellStart"/>
      <w:r w:rsidRPr="00370C2F">
        <w:rPr>
          <w:rFonts w:ascii="Times New Roman" w:eastAsia="Times New Roman" w:hAnsi="Times New Roman"/>
          <w:color w:val="000000"/>
        </w:rPr>
        <w:t>см.</w:t>
      </w:r>
      <w:r w:rsidRPr="00370C2F">
        <w:rPr>
          <w:rFonts w:ascii="Times New Roman" w:eastAsia="Times New Roman" w:hAnsi="Times New Roman"/>
          <w:color w:val="000000"/>
        </w:rPr>
        <w:fldChar w:fldCharType="begin"/>
      </w:r>
      <w:r w:rsidRPr="00370C2F">
        <w:rPr>
          <w:rFonts w:ascii="Times New Roman" w:eastAsia="Times New Roman" w:hAnsi="Times New Roman"/>
          <w:color w:val="000000"/>
        </w:rPr>
        <w:instrText xml:space="preserve"> REF _Ref404273094 \h  \* MERGEFORMAT </w:instrText>
      </w:r>
      <w:r w:rsidRPr="00370C2F">
        <w:rPr>
          <w:rFonts w:ascii="Times New Roman" w:eastAsia="Times New Roman" w:hAnsi="Times New Roman"/>
          <w:color w:val="000000"/>
        </w:rPr>
      </w:r>
      <w:r w:rsidRPr="00370C2F">
        <w:rPr>
          <w:rFonts w:ascii="Times New Roman" w:eastAsia="Times New Roman" w:hAnsi="Times New Roman"/>
          <w:color w:val="000000"/>
        </w:rPr>
        <w:fldChar w:fldCharType="separate"/>
      </w:r>
      <w:r w:rsidR="00E90FAA" w:rsidRPr="00E90FAA">
        <w:rPr>
          <w:rFonts w:ascii="Times New Roman" w:eastAsia="Times New Roman" w:hAnsi="Times New Roman"/>
          <w:color w:val="000000"/>
        </w:rPr>
        <w:t>Таблица</w:t>
      </w:r>
      <w:proofErr w:type="spellEnd"/>
      <w:r w:rsidR="00E90FAA" w:rsidRPr="00E90FAA">
        <w:rPr>
          <w:rFonts w:ascii="Times New Roman" w:eastAsia="Times New Roman" w:hAnsi="Times New Roman"/>
          <w:color w:val="000000"/>
        </w:rPr>
        <w:t xml:space="preserve"> 4.</w:t>
      </w:r>
      <w:proofErr w:type="gramEnd"/>
      <w:r w:rsidR="00E90FAA" w:rsidRPr="00E90FAA">
        <w:rPr>
          <w:rFonts w:ascii="Times New Roman" w:eastAsia="Times New Roman" w:hAnsi="Times New Roman"/>
          <w:color w:val="000000"/>
        </w:rPr>
        <w:t xml:space="preserve"> Соответствие приоритета сумме баллов влияния</w:t>
      </w:r>
      <w:r w:rsidRPr="00370C2F">
        <w:rPr>
          <w:rFonts w:ascii="Times New Roman" w:eastAsia="Times New Roman" w:hAnsi="Times New Roman"/>
          <w:color w:val="000000"/>
        </w:rPr>
        <w:fldChar w:fldCharType="end"/>
      </w:r>
      <w:r w:rsidRPr="00370C2F">
        <w:rPr>
          <w:rFonts w:ascii="Times New Roman" w:eastAsia="Times New Roman" w:hAnsi="Times New Roman"/>
          <w:color w:val="000000"/>
        </w:rPr>
        <w:t xml:space="preserve"> для Запросов на обслуживание</w:t>
      </w:r>
      <w:r w:rsidR="00816547">
        <w:rPr>
          <w:rFonts w:ascii="Times New Roman" w:eastAsia="Times New Roman" w:hAnsi="Times New Roman"/>
          <w:color w:val="000000"/>
        </w:rPr>
        <w:t xml:space="preserve">, </w:t>
      </w:r>
      <w:r w:rsidRPr="00370C2F">
        <w:rPr>
          <w:rFonts w:ascii="Times New Roman" w:eastAsia="Times New Roman" w:hAnsi="Times New Roman"/>
          <w:color w:val="000000"/>
        </w:rPr>
        <w:t xml:space="preserve"> </w:t>
      </w:r>
      <w:r w:rsidR="00816547" w:rsidRPr="00816547">
        <w:rPr>
          <w:rFonts w:ascii="Times New Roman" w:eastAsia="Times New Roman" w:hAnsi="Times New Roman"/>
          <w:color w:val="000000"/>
        </w:rPr>
        <w:t xml:space="preserve">Запросов на доступ </w:t>
      </w:r>
      <w:r w:rsidR="00816547">
        <w:rPr>
          <w:rFonts w:ascii="Times New Roman" w:eastAsia="Times New Roman" w:hAnsi="Times New Roman"/>
          <w:color w:val="000000"/>
        </w:rPr>
        <w:t>и Инцидентов</w:t>
      </w:r>
      <w:r w:rsidRPr="00370C2F">
        <w:rPr>
          <w:rFonts w:ascii="Times New Roman" w:eastAsia="Times New Roman" w:hAnsi="Times New Roman"/>
          <w:color w:val="000000"/>
        </w:rPr>
        <w:t>) Приоритет Запросов на изменение определяется на основании полученной суммы баллов влияния  (</w:t>
      </w:r>
      <w:proofErr w:type="spellStart"/>
      <w:r w:rsidRPr="00370C2F">
        <w:rPr>
          <w:rFonts w:ascii="Times New Roman" w:eastAsia="Times New Roman" w:hAnsi="Times New Roman"/>
          <w:color w:val="000000"/>
        </w:rPr>
        <w:t>см</w:t>
      </w:r>
      <w:proofErr w:type="gramStart"/>
      <w:r w:rsidRPr="00370C2F">
        <w:rPr>
          <w:rFonts w:ascii="Times New Roman" w:eastAsia="Times New Roman" w:hAnsi="Times New Roman"/>
          <w:color w:val="000000"/>
        </w:rPr>
        <w:t>.Т</w:t>
      </w:r>
      <w:proofErr w:type="gramEnd"/>
      <w:r w:rsidRPr="00370C2F">
        <w:rPr>
          <w:rFonts w:ascii="Times New Roman" w:eastAsia="Times New Roman" w:hAnsi="Times New Roman"/>
          <w:color w:val="000000"/>
        </w:rPr>
        <w:t>аблица</w:t>
      </w:r>
      <w:proofErr w:type="spellEnd"/>
      <w:r w:rsidRPr="00370C2F">
        <w:rPr>
          <w:rFonts w:ascii="Times New Roman" w:eastAsia="Times New Roman" w:hAnsi="Times New Roman"/>
          <w:color w:val="000000"/>
        </w:rPr>
        <w:t xml:space="preserve"> 5. </w:t>
      </w:r>
      <w:proofErr w:type="gramStart"/>
      <w:r w:rsidRPr="00370C2F">
        <w:rPr>
          <w:rFonts w:ascii="Times New Roman" w:eastAsia="Times New Roman" w:hAnsi="Times New Roman"/>
          <w:color w:val="000000"/>
        </w:rPr>
        <w:t>Соответствие приоритета количеству сумме баллов влияния для Запросов на изменение).</w:t>
      </w:r>
      <w:proofErr w:type="gramEnd"/>
    </w:p>
    <w:p w:rsidR="0006077C" w:rsidRPr="00370C2F" w:rsidRDefault="0006077C" w:rsidP="00370C2F">
      <w:pPr>
        <w:tabs>
          <w:tab w:val="left" w:pos="1843"/>
        </w:tabs>
        <w:spacing w:after="0"/>
        <w:ind w:left="284" w:firstLine="709"/>
        <w:rPr>
          <w:rFonts w:ascii="Times New Roman" w:eastAsia="Times New Roman" w:hAnsi="Times New Roman"/>
          <w:color w:val="000000"/>
        </w:rPr>
      </w:pPr>
    </w:p>
    <w:p w:rsidR="00370C2F" w:rsidRPr="00370C2F" w:rsidRDefault="00370C2F" w:rsidP="00370C2F">
      <w:pPr>
        <w:keepNext/>
        <w:tabs>
          <w:tab w:val="left" w:pos="1843"/>
        </w:tabs>
        <w:spacing w:before="240" w:after="0"/>
        <w:ind w:left="284" w:firstLine="709"/>
        <w:rPr>
          <w:rFonts w:ascii="Times New Roman" w:eastAsia="Times New Roman" w:hAnsi="Times New Roman"/>
          <w:b/>
          <w:bCs/>
          <w:color w:val="000000"/>
          <w:lang w:eastAsia="ru-RU"/>
        </w:rPr>
      </w:pPr>
      <w:bookmarkStart w:id="23" w:name="_Ref404273094"/>
      <w:r w:rsidRPr="00370C2F">
        <w:rPr>
          <w:rFonts w:ascii="Times New Roman" w:eastAsia="Times New Roman" w:hAnsi="Times New Roman"/>
          <w:b/>
          <w:bCs/>
          <w:color w:val="000000"/>
          <w:lang w:eastAsia="ru-RU"/>
        </w:rPr>
        <w:lastRenderedPageBreak/>
        <w:t xml:space="preserve">Таблица </w:t>
      </w:r>
      <w:r w:rsidRPr="00370C2F">
        <w:rPr>
          <w:rFonts w:ascii="Times New Roman" w:eastAsia="Times New Roman" w:hAnsi="Times New Roman"/>
          <w:b/>
          <w:bCs/>
          <w:color w:val="000000"/>
          <w:lang w:eastAsia="ru-RU"/>
        </w:rPr>
        <w:fldChar w:fldCharType="begin"/>
      </w:r>
      <w:r w:rsidRPr="00370C2F">
        <w:rPr>
          <w:rFonts w:ascii="Times New Roman" w:eastAsia="Times New Roman" w:hAnsi="Times New Roman"/>
          <w:b/>
          <w:bCs/>
          <w:color w:val="000000"/>
          <w:lang w:eastAsia="ru-RU"/>
        </w:rPr>
        <w:instrText xml:space="preserve"> SEQ Таблица \* ARABIC </w:instrText>
      </w:r>
      <w:r w:rsidRPr="00370C2F">
        <w:rPr>
          <w:rFonts w:ascii="Times New Roman" w:eastAsia="Times New Roman" w:hAnsi="Times New Roman"/>
          <w:b/>
          <w:bCs/>
          <w:color w:val="000000"/>
          <w:lang w:eastAsia="ru-RU"/>
        </w:rPr>
        <w:fldChar w:fldCharType="separate"/>
      </w:r>
      <w:r w:rsidR="00E90FAA">
        <w:rPr>
          <w:rFonts w:ascii="Times New Roman" w:eastAsia="Times New Roman" w:hAnsi="Times New Roman"/>
          <w:b/>
          <w:bCs/>
          <w:noProof/>
          <w:color w:val="000000"/>
          <w:lang w:eastAsia="ru-RU"/>
        </w:rPr>
        <w:t>4</w:t>
      </w:r>
      <w:r w:rsidRPr="00370C2F">
        <w:rPr>
          <w:rFonts w:ascii="Times New Roman" w:eastAsia="Times New Roman" w:hAnsi="Times New Roman"/>
          <w:b/>
          <w:bCs/>
          <w:noProof/>
          <w:color w:val="000000"/>
          <w:lang w:eastAsia="ru-RU"/>
        </w:rPr>
        <w:fldChar w:fldCharType="end"/>
      </w:r>
      <w:r w:rsidRPr="00370C2F">
        <w:rPr>
          <w:rFonts w:ascii="Times New Roman" w:eastAsia="Times New Roman" w:hAnsi="Times New Roman"/>
          <w:b/>
          <w:bCs/>
          <w:color w:val="000000"/>
          <w:lang w:eastAsia="ru-RU"/>
        </w:rPr>
        <w:t>. Соответствие приоритета сумме баллов влияния</w:t>
      </w:r>
      <w:bookmarkEnd w:id="23"/>
      <w:r w:rsidRPr="00370C2F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для Запросов на обслуживание, Запроса на доступ и Инцидентов</w:t>
      </w: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370C2F" w:rsidRPr="00370C2F" w:rsidTr="00370C2F">
        <w:trPr>
          <w:tblHeader/>
          <w:jc w:val="center"/>
        </w:trPr>
        <w:tc>
          <w:tcPr>
            <w:tcW w:w="2376" w:type="dxa"/>
            <w:shd w:val="clear" w:color="auto" w:fill="D9D9D9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Баллы влияния</w:t>
            </w:r>
          </w:p>
        </w:tc>
        <w:tc>
          <w:tcPr>
            <w:tcW w:w="1560" w:type="dxa"/>
            <w:shd w:val="clear" w:color="auto" w:fill="D9D9D9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Приоритет</w:t>
            </w:r>
          </w:p>
        </w:tc>
      </w:tr>
      <w:tr w:rsidR="00370C2F" w:rsidRPr="00370C2F" w:rsidTr="00370C2F">
        <w:trPr>
          <w:jc w:val="center"/>
        </w:trPr>
        <w:tc>
          <w:tcPr>
            <w:tcW w:w="2376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  <w:lang w:val="en-US"/>
              </w:rPr>
              <w:t>1</w:t>
            </w:r>
            <w:r w:rsidRPr="00370C2F">
              <w:rPr>
                <w:rFonts w:ascii="Times New Roman" w:eastAsia="Times New Roman" w:hAnsi="Times New Roman"/>
                <w:color w:val="000000"/>
              </w:rPr>
              <w:t>1</w:t>
            </w:r>
            <w:r w:rsidRPr="00370C2F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и </w:t>
            </w:r>
            <w:r w:rsidRPr="00370C2F">
              <w:rPr>
                <w:rFonts w:ascii="Times New Roman" w:eastAsia="Times New Roman" w:hAnsi="Times New Roman"/>
                <w:color w:val="000000"/>
              </w:rPr>
              <w:t>больше</w:t>
            </w:r>
          </w:p>
        </w:tc>
        <w:tc>
          <w:tcPr>
            <w:tcW w:w="1560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  <w:tr w:rsidR="00370C2F" w:rsidRPr="00370C2F" w:rsidTr="00370C2F">
        <w:trPr>
          <w:jc w:val="center"/>
        </w:trPr>
        <w:tc>
          <w:tcPr>
            <w:tcW w:w="2376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370C2F" w:rsidRPr="00370C2F" w:rsidTr="00370C2F">
        <w:trPr>
          <w:jc w:val="center"/>
        </w:trPr>
        <w:tc>
          <w:tcPr>
            <w:tcW w:w="2376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8-9</w:t>
            </w:r>
          </w:p>
        </w:tc>
        <w:tc>
          <w:tcPr>
            <w:tcW w:w="1560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370C2F" w:rsidRPr="00370C2F" w:rsidTr="00370C2F">
        <w:trPr>
          <w:jc w:val="center"/>
        </w:trPr>
        <w:tc>
          <w:tcPr>
            <w:tcW w:w="2376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6-7</w:t>
            </w:r>
          </w:p>
        </w:tc>
        <w:tc>
          <w:tcPr>
            <w:tcW w:w="1560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370C2F" w:rsidRPr="00370C2F" w:rsidTr="00370C2F">
        <w:trPr>
          <w:jc w:val="center"/>
        </w:trPr>
        <w:tc>
          <w:tcPr>
            <w:tcW w:w="2376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5 и ниже</w:t>
            </w:r>
          </w:p>
        </w:tc>
        <w:tc>
          <w:tcPr>
            <w:tcW w:w="1560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</w:tbl>
    <w:p w:rsidR="00370C2F" w:rsidRPr="00370C2F" w:rsidRDefault="00370C2F" w:rsidP="00370C2F">
      <w:pPr>
        <w:tabs>
          <w:tab w:val="left" w:pos="1843"/>
        </w:tabs>
        <w:spacing w:after="0"/>
        <w:ind w:left="284" w:firstLine="709"/>
        <w:rPr>
          <w:rFonts w:ascii="Times New Roman" w:eastAsia="Times New Roman" w:hAnsi="Times New Roman"/>
          <w:color w:val="000000"/>
        </w:rPr>
      </w:pPr>
    </w:p>
    <w:p w:rsidR="00370C2F" w:rsidRPr="00370C2F" w:rsidRDefault="00370C2F" w:rsidP="00370C2F">
      <w:pPr>
        <w:keepNext/>
        <w:spacing w:before="240" w:after="240"/>
        <w:ind w:left="284" w:firstLine="709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370C2F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Таблица </w:t>
      </w:r>
      <w:r w:rsidRPr="00370C2F">
        <w:rPr>
          <w:rFonts w:ascii="Times New Roman" w:eastAsia="Times New Roman" w:hAnsi="Times New Roman"/>
          <w:b/>
          <w:bCs/>
          <w:color w:val="000000"/>
          <w:lang w:eastAsia="ru-RU"/>
        </w:rPr>
        <w:fldChar w:fldCharType="begin"/>
      </w:r>
      <w:r w:rsidRPr="00370C2F">
        <w:rPr>
          <w:rFonts w:ascii="Times New Roman" w:eastAsia="Times New Roman" w:hAnsi="Times New Roman"/>
          <w:b/>
          <w:bCs/>
          <w:color w:val="000000"/>
          <w:lang w:eastAsia="ru-RU"/>
        </w:rPr>
        <w:instrText xml:space="preserve"> SEQ Таблица \* ARABIC </w:instrText>
      </w:r>
      <w:r w:rsidRPr="00370C2F">
        <w:rPr>
          <w:rFonts w:ascii="Times New Roman" w:eastAsia="Times New Roman" w:hAnsi="Times New Roman"/>
          <w:b/>
          <w:bCs/>
          <w:color w:val="000000"/>
          <w:lang w:eastAsia="ru-RU"/>
        </w:rPr>
        <w:fldChar w:fldCharType="separate"/>
      </w:r>
      <w:r w:rsidR="00E90FAA">
        <w:rPr>
          <w:rFonts w:ascii="Times New Roman" w:eastAsia="Times New Roman" w:hAnsi="Times New Roman"/>
          <w:b/>
          <w:bCs/>
          <w:noProof/>
          <w:color w:val="000000"/>
          <w:lang w:eastAsia="ru-RU"/>
        </w:rPr>
        <w:t>5</w:t>
      </w:r>
      <w:r w:rsidRPr="00370C2F">
        <w:rPr>
          <w:rFonts w:ascii="Times New Roman" w:eastAsia="Times New Roman" w:hAnsi="Times New Roman"/>
          <w:b/>
          <w:bCs/>
          <w:noProof/>
          <w:color w:val="000000"/>
          <w:lang w:eastAsia="ru-RU"/>
        </w:rPr>
        <w:fldChar w:fldCharType="end"/>
      </w:r>
      <w:r w:rsidRPr="00370C2F">
        <w:rPr>
          <w:rFonts w:ascii="Times New Roman" w:eastAsia="Times New Roman" w:hAnsi="Times New Roman"/>
          <w:b/>
          <w:bCs/>
          <w:color w:val="000000"/>
          <w:lang w:eastAsia="ru-RU"/>
        </w:rPr>
        <w:t>. Соответствие приоритета сумме баллов влияния для Запросов на изменение</w:t>
      </w:r>
    </w:p>
    <w:tbl>
      <w:tblPr>
        <w:tblStyle w:val="1c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2155"/>
      </w:tblGrid>
      <w:tr w:rsidR="00370C2F" w:rsidRPr="00370C2F" w:rsidTr="00370C2F">
        <w:trPr>
          <w:tblHeader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370C2F" w:rsidRPr="00370C2F" w:rsidRDefault="00370C2F" w:rsidP="00370C2F">
            <w:pPr>
              <w:spacing w:after="0"/>
              <w:rPr>
                <w:b/>
                <w:color w:val="000000"/>
                <w:szCs w:val="20"/>
              </w:rPr>
            </w:pPr>
            <w:r w:rsidRPr="00370C2F">
              <w:rPr>
                <w:b/>
                <w:color w:val="000000"/>
                <w:szCs w:val="20"/>
              </w:rPr>
              <w:t>Баллы влияния</w:t>
            </w:r>
          </w:p>
        </w:tc>
        <w:tc>
          <w:tcPr>
            <w:tcW w:w="2155" w:type="dxa"/>
            <w:shd w:val="clear" w:color="auto" w:fill="D9D9D9" w:themeFill="background1" w:themeFillShade="D9"/>
            <w:vAlign w:val="center"/>
          </w:tcPr>
          <w:p w:rsidR="00370C2F" w:rsidRPr="00370C2F" w:rsidRDefault="00370C2F" w:rsidP="00370C2F">
            <w:pPr>
              <w:spacing w:after="0"/>
              <w:rPr>
                <w:b/>
                <w:color w:val="000000"/>
                <w:szCs w:val="20"/>
              </w:rPr>
            </w:pPr>
            <w:r w:rsidRPr="00370C2F">
              <w:rPr>
                <w:b/>
                <w:color w:val="000000"/>
                <w:szCs w:val="20"/>
              </w:rPr>
              <w:t>Приоритет</w:t>
            </w:r>
          </w:p>
        </w:tc>
      </w:tr>
      <w:tr w:rsidR="00370C2F" w:rsidRPr="00370C2F" w:rsidTr="00370C2F">
        <w:trPr>
          <w:jc w:val="center"/>
        </w:trPr>
        <w:tc>
          <w:tcPr>
            <w:tcW w:w="2376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</w:p>
        </w:tc>
        <w:tc>
          <w:tcPr>
            <w:tcW w:w="2155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1 (Наивысший)</w:t>
            </w:r>
          </w:p>
        </w:tc>
      </w:tr>
      <w:tr w:rsidR="00370C2F" w:rsidRPr="00370C2F" w:rsidTr="00370C2F">
        <w:trPr>
          <w:jc w:val="center"/>
        </w:trPr>
        <w:tc>
          <w:tcPr>
            <w:tcW w:w="2376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12</w:t>
            </w:r>
            <w:r w:rsidRPr="00370C2F">
              <w:rPr>
                <w:color w:val="000000"/>
                <w:szCs w:val="20"/>
                <w:lang w:val="en-US"/>
              </w:rPr>
              <w:t>-1</w:t>
            </w:r>
            <w:r w:rsidRPr="00370C2F">
              <w:rPr>
                <w:color w:val="000000"/>
                <w:szCs w:val="20"/>
              </w:rPr>
              <w:t>5</w:t>
            </w:r>
          </w:p>
        </w:tc>
        <w:tc>
          <w:tcPr>
            <w:tcW w:w="2155" w:type="dxa"/>
          </w:tcPr>
          <w:p w:rsidR="00370C2F" w:rsidRPr="00370C2F" w:rsidRDefault="00370C2F" w:rsidP="00370C2F">
            <w:pPr>
              <w:tabs>
                <w:tab w:val="center" w:pos="828"/>
              </w:tabs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2 (Высокий)</w:t>
            </w:r>
          </w:p>
        </w:tc>
      </w:tr>
      <w:tr w:rsidR="00370C2F" w:rsidRPr="00370C2F" w:rsidTr="00370C2F">
        <w:trPr>
          <w:jc w:val="center"/>
        </w:trPr>
        <w:tc>
          <w:tcPr>
            <w:tcW w:w="2376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8</w:t>
            </w:r>
            <w:r w:rsidRPr="00370C2F">
              <w:rPr>
                <w:color w:val="000000"/>
                <w:szCs w:val="20"/>
                <w:lang w:val="en-US"/>
              </w:rPr>
              <w:t>-</w:t>
            </w:r>
            <w:r w:rsidRPr="00370C2F">
              <w:rPr>
                <w:color w:val="000000"/>
                <w:szCs w:val="20"/>
              </w:rPr>
              <w:t>11</w:t>
            </w:r>
          </w:p>
        </w:tc>
        <w:tc>
          <w:tcPr>
            <w:tcW w:w="2155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3 (Средний)</w:t>
            </w:r>
          </w:p>
        </w:tc>
      </w:tr>
      <w:tr w:rsidR="00370C2F" w:rsidRPr="00370C2F" w:rsidTr="00370C2F">
        <w:trPr>
          <w:jc w:val="center"/>
        </w:trPr>
        <w:tc>
          <w:tcPr>
            <w:tcW w:w="2376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5</w:t>
            </w:r>
            <w:r w:rsidRPr="00370C2F">
              <w:rPr>
                <w:color w:val="000000"/>
                <w:szCs w:val="20"/>
                <w:lang w:val="en-US"/>
              </w:rPr>
              <w:t>-</w:t>
            </w:r>
            <w:r w:rsidRPr="00370C2F">
              <w:rPr>
                <w:color w:val="000000"/>
                <w:szCs w:val="20"/>
              </w:rPr>
              <w:t>7</w:t>
            </w:r>
          </w:p>
        </w:tc>
        <w:tc>
          <w:tcPr>
            <w:tcW w:w="2155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4 (Низкий)</w:t>
            </w:r>
          </w:p>
        </w:tc>
      </w:tr>
      <w:tr w:rsidR="00370C2F" w:rsidRPr="00370C2F" w:rsidTr="00370C2F">
        <w:trPr>
          <w:jc w:val="center"/>
        </w:trPr>
        <w:tc>
          <w:tcPr>
            <w:tcW w:w="2376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2-4</w:t>
            </w:r>
          </w:p>
        </w:tc>
        <w:tc>
          <w:tcPr>
            <w:tcW w:w="2155" w:type="dxa"/>
          </w:tcPr>
          <w:p w:rsidR="00370C2F" w:rsidRPr="00370C2F" w:rsidRDefault="00370C2F" w:rsidP="00370C2F">
            <w:pPr>
              <w:spacing w:after="0"/>
              <w:rPr>
                <w:color w:val="000000"/>
                <w:szCs w:val="20"/>
              </w:rPr>
            </w:pPr>
            <w:r w:rsidRPr="00370C2F">
              <w:rPr>
                <w:color w:val="000000"/>
                <w:szCs w:val="20"/>
              </w:rPr>
              <w:t>5 (Минимальный)</w:t>
            </w:r>
          </w:p>
        </w:tc>
      </w:tr>
    </w:tbl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lang w:eastAsia="ru-RU"/>
        </w:rPr>
      </w:pPr>
      <w:r w:rsidRPr="00370C2F">
        <w:rPr>
          <w:rFonts w:ascii="Times New Roman" w:eastAsia="Times New Roman" w:hAnsi="Times New Roman"/>
          <w:lang w:eastAsia="ru-RU"/>
        </w:rPr>
        <w:t>По согласованию с Сервис Менеджером приоритет Запроса на изменение может быть повышен или понижен.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Во всех случаях Служба технической поддержки Исполнителя будет стремиться к максимально быстрой реакции на Запросы Пользователя. В случае возникновения дефицита ресурсов при проведении работ по Запросам, Служба технической поддержки Исполнителя выполняет Запросы в соответствии с рассчитанными приоритетами Запросов. Наиболее приоритетные Запросы выполняются в первую очередь.</w:t>
      </w:r>
    </w:p>
    <w:p w:rsidR="00370C2F" w:rsidRPr="00370C2F" w:rsidRDefault="00370C2F" w:rsidP="000A64DD">
      <w:pPr>
        <w:pStyle w:val="af4"/>
        <w:keepLines/>
        <w:numPr>
          <w:ilvl w:val="2"/>
          <w:numId w:val="56"/>
        </w:numPr>
        <w:spacing w:before="0" w:after="0" w:line="276" w:lineRule="auto"/>
        <w:ind w:left="284" w:firstLine="709"/>
        <w:outlineLvl w:val="1"/>
        <w:rPr>
          <w:rFonts w:ascii="Times New Roman" w:eastAsia="Times New Roman" w:hAnsi="Times New Roman"/>
          <w:b/>
          <w:bCs/>
          <w:color w:val="000000"/>
          <w:szCs w:val="28"/>
        </w:rPr>
      </w:pPr>
      <w:bookmarkStart w:id="24" w:name="_Ref404105953"/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t>Определение нормативного времени выполнения Запроса</w:t>
      </w:r>
      <w:bookmarkEnd w:id="24"/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proofErr w:type="gramStart"/>
      <w:r w:rsidRPr="00370C2F">
        <w:rPr>
          <w:rFonts w:ascii="Times New Roman" w:eastAsia="Times New Roman" w:hAnsi="Times New Roman"/>
          <w:color w:val="000000"/>
        </w:rPr>
        <w:t xml:space="preserve">Нормативное время выполнения Запроса определяется на основании соответствия приоритета Запроса и типа Запроса (см. </w:t>
      </w:r>
      <w:r w:rsidRPr="00370C2F">
        <w:rPr>
          <w:rFonts w:ascii="Times New Roman" w:eastAsia="Times New Roman" w:hAnsi="Times New Roman"/>
          <w:color w:val="000000"/>
        </w:rPr>
        <w:fldChar w:fldCharType="begin"/>
      </w:r>
      <w:r w:rsidRPr="00370C2F">
        <w:rPr>
          <w:rFonts w:ascii="Times New Roman" w:eastAsia="Times New Roman" w:hAnsi="Times New Roman"/>
          <w:color w:val="000000"/>
        </w:rPr>
        <w:instrText xml:space="preserve"> REF _Ref404273179 \h  \* MERGEFORMAT </w:instrText>
      </w:r>
      <w:r w:rsidRPr="00370C2F">
        <w:rPr>
          <w:rFonts w:ascii="Times New Roman" w:eastAsia="Times New Roman" w:hAnsi="Times New Roman"/>
          <w:color w:val="000000"/>
        </w:rPr>
      </w:r>
      <w:r w:rsidRPr="00370C2F">
        <w:rPr>
          <w:rFonts w:ascii="Times New Roman" w:eastAsia="Times New Roman" w:hAnsi="Times New Roman"/>
          <w:color w:val="000000"/>
        </w:rPr>
        <w:fldChar w:fldCharType="separate"/>
      </w:r>
      <w:r w:rsidR="00E90FAA" w:rsidRPr="00E90FAA">
        <w:rPr>
          <w:rFonts w:ascii="Times New Roman" w:eastAsia="Times New Roman" w:hAnsi="Times New Roman"/>
          <w:color w:val="000000"/>
        </w:rPr>
        <w:t>Таблица 6.</w:t>
      </w:r>
      <w:proofErr w:type="gramEnd"/>
      <w:r w:rsidR="00E90FAA" w:rsidRPr="00E90FAA">
        <w:rPr>
          <w:rFonts w:ascii="Times New Roman" w:eastAsia="Times New Roman" w:hAnsi="Times New Roman"/>
          <w:color w:val="000000"/>
        </w:rPr>
        <w:t xml:space="preserve"> </w:t>
      </w:r>
      <w:proofErr w:type="gramStart"/>
      <w:r w:rsidR="00E90FAA" w:rsidRPr="00E90FAA">
        <w:rPr>
          <w:rFonts w:ascii="Times New Roman" w:eastAsia="Times New Roman" w:hAnsi="Times New Roman"/>
          <w:color w:val="000000"/>
        </w:rPr>
        <w:t>Нормативное время выполнения Запроса</w:t>
      </w:r>
      <w:r w:rsidRPr="00370C2F">
        <w:rPr>
          <w:rFonts w:ascii="Times New Roman" w:eastAsia="Times New Roman" w:hAnsi="Times New Roman"/>
          <w:color w:val="000000"/>
        </w:rPr>
        <w:fldChar w:fldCharType="end"/>
      </w:r>
      <w:r w:rsidRPr="00370C2F">
        <w:rPr>
          <w:rFonts w:ascii="Times New Roman" w:eastAsia="Times New Roman" w:hAnsi="Times New Roman"/>
          <w:color w:val="000000"/>
        </w:rPr>
        <w:t>).</w:t>
      </w:r>
      <w:proofErr w:type="gramEnd"/>
    </w:p>
    <w:p w:rsidR="00370C2F" w:rsidRPr="00370C2F" w:rsidRDefault="00370C2F" w:rsidP="00370C2F">
      <w:pPr>
        <w:keepNext/>
        <w:spacing w:before="240" w:after="240"/>
        <w:ind w:left="284" w:firstLine="709"/>
        <w:rPr>
          <w:rFonts w:ascii="Times New Roman" w:eastAsia="Times New Roman" w:hAnsi="Times New Roman"/>
          <w:b/>
          <w:bCs/>
          <w:color w:val="000000"/>
          <w:lang w:eastAsia="ru-RU"/>
        </w:rPr>
      </w:pPr>
      <w:bookmarkStart w:id="25" w:name="_Ref404273146"/>
      <w:bookmarkStart w:id="26" w:name="_Ref404273179"/>
      <w:r w:rsidRPr="00370C2F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Таблица </w:t>
      </w:r>
      <w:r w:rsidRPr="00370C2F">
        <w:rPr>
          <w:rFonts w:ascii="Times New Roman" w:eastAsia="Times New Roman" w:hAnsi="Times New Roman"/>
          <w:b/>
          <w:bCs/>
          <w:color w:val="000000"/>
          <w:lang w:eastAsia="ru-RU"/>
        </w:rPr>
        <w:fldChar w:fldCharType="begin"/>
      </w:r>
      <w:r w:rsidRPr="00370C2F">
        <w:rPr>
          <w:rFonts w:ascii="Times New Roman" w:eastAsia="Times New Roman" w:hAnsi="Times New Roman"/>
          <w:b/>
          <w:bCs/>
          <w:color w:val="000000"/>
          <w:lang w:eastAsia="ru-RU"/>
        </w:rPr>
        <w:instrText xml:space="preserve"> SEQ Таблица \* ARABIC </w:instrText>
      </w:r>
      <w:r w:rsidRPr="00370C2F">
        <w:rPr>
          <w:rFonts w:ascii="Times New Roman" w:eastAsia="Times New Roman" w:hAnsi="Times New Roman"/>
          <w:b/>
          <w:bCs/>
          <w:color w:val="000000"/>
          <w:lang w:eastAsia="ru-RU"/>
        </w:rPr>
        <w:fldChar w:fldCharType="separate"/>
      </w:r>
      <w:r w:rsidR="00E90FAA">
        <w:rPr>
          <w:rFonts w:ascii="Times New Roman" w:eastAsia="Times New Roman" w:hAnsi="Times New Roman"/>
          <w:b/>
          <w:bCs/>
          <w:noProof/>
          <w:color w:val="000000"/>
          <w:lang w:eastAsia="ru-RU"/>
        </w:rPr>
        <w:t>6</w:t>
      </w:r>
      <w:r w:rsidRPr="00370C2F">
        <w:rPr>
          <w:rFonts w:ascii="Times New Roman" w:eastAsia="Times New Roman" w:hAnsi="Times New Roman"/>
          <w:b/>
          <w:bCs/>
          <w:noProof/>
          <w:color w:val="000000"/>
          <w:lang w:eastAsia="ru-RU"/>
        </w:rPr>
        <w:fldChar w:fldCharType="end"/>
      </w:r>
      <w:r w:rsidRPr="00370C2F">
        <w:rPr>
          <w:rFonts w:ascii="Times New Roman" w:eastAsia="Times New Roman" w:hAnsi="Times New Roman"/>
          <w:b/>
          <w:bCs/>
          <w:color w:val="000000"/>
          <w:lang w:eastAsia="ru-RU"/>
        </w:rPr>
        <w:t>. Нормативное время выполнения Запрос</w:t>
      </w:r>
      <w:bookmarkEnd w:id="25"/>
      <w:r w:rsidRPr="00370C2F">
        <w:rPr>
          <w:rFonts w:ascii="Times New Roman" w:eastAsia="Times New Roman" w:hAnsi="Times New Roman"/>
          <w:b/>
          <w:bCs/>
          <w:color w:val="000000"/>
          <w:lang w:eastAsia="ru-RU"/>
        </w:rPr>
        <w:t>а</w:t>
      </w:r>
      <w:bookmarkEnd w:id="26"/>
      <w:r w:rsidRPr="00370C2F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</w:p>
    <w:tbl>
      <w:tblPr>
        <w:tblW w:w="96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9"/>
        <w:gridCol w:w="1459"/>
        <w:gridCol w:w="2072"/>
        <w:gridCol w:w="1734"/>
        <w:gridCol w:w="2288"/>
      </w:tblGrid>
      <w:tr w:rsidR="00370C2F" w:rsidRPr="00370C2F" w:rsidTr="00370C2F">
        <w:trPr>
          <w:tblHeader/>
        </w:trPr>
        <w:tc>
          <w:tcPr>
            <w:tcW w:w="2109" w:type="dxa"/>
            <w:vMerge w:val="restart"/>
            <w:tcBorders>
              <w:tl2br w:val="single" w:sz="4" w:space="0" w:color="auto"/>
            </w:tcBorders>
            <w:shd w:val="clear" w:color="auto" w:fill="D9D9D9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b/>
                <w:color w:val="000000"/>
              </w:rPr>
            </w:pPr>
          </w:p>
          <w:p w:rsidR="00370C2F" w:rsidRPr="00370C2F" w:rsidRDefault="00370C2F" w:rsidP="00370C2F">
            <w:pPr>
              <w:spacing w:before="0" w:after="0"/>
              <w:ind w:right="-57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Тип запроса</w:t>
            </w:r>
          </w:p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Приоритет</w:t>
            </w:r>
          </w:p>
        </w:tc>
        <w:tc>
          <w:tcPr>
            <w:tcW w:w="7553" w:type="dxa"/>
            <w:gridSpan w:val="4"/>
            <w:shd w:val="clear" w:color="auto" w:fill="D9D9D9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Нормативное время выполнения Запроса (в часах)</w:t>
            </w:r>
          </w:p>
        </w:tc>
      </w:tr>
      <w:tr w:rsidR="00370C2F" w:rsidRPr="00370C2F" w:rsidTr="00370C2F">
        <w:trPr>
          <w:tblHeader/>
        </w:trPr>
        <w:tc>
          <w:tcPr>
            <w:tcW w:w="2109" w:type="dxa"/>
            <w:vMerge/>
            <w:shd w:val="clear" w:color="auto" w:fill="D9D9D9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459" w:type="dxa"/>
            <w:shd w:val="clear" w:color="auto" w:fill="D9D9D9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Инцидент</w:t>
            </w:r>
          </w:p>
        </w:tc>
        <w:tc>
          <w:tcPr>
            <w:tcW w:w="2072" w:type="dxa"/>
            <w:shd w:val="clear" w:color="auto" w:fill="D9D9D9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Запрос на обслуживание</w:t>
            </w:r>
          </w:p>
        </w:tc>
        <w:tc>
          <w:tcPr>
            <w:tcW w:w="1734" w:type="dxa"/>
            <w:shd w:val="clear" w:color="auto" w:fill="D9D9D9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Запрос на доступ</w:t>
            </w:r>
          </w:p>
        </w:tc>
        <w:tc>
          <w:tcPr>
            <w:tcW w:w="2288" w:type="dxa"/>
            <w:shd w:val="clear" w:color="auto" w:fill="D9D9D9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Запрос на изменение</w:t>
            </w:r>
          </w:p>
        </w:tc>
      </w:tr>
      <w:tr w:rsidR="00370C2F" w:rsidRPr="00370C2F" w:rsidTr="00370C2F">
        <w:tc>
          <w:tcPr>
            <w:tcW w:w="2109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734" w:type="dxa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По согласованию</w:t>
            </w:r>
          </w:p>
        </w:tc>
      </w:tr>
      <w:tr w:rsidR="00370C2F" w:rsidRPr="00370C2F" w:rsidTr="00370C2F">
        <w:tc>
          <w:tcPr>
            <w:tcW w:w="2109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734" w:type="dxa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По согласованию</w:t>
            </w:r>
          </w:p>
        </w:tc>
      </w:tr>
      <w:tr w:rsidR="00370C2F" w:rsidRPr="00370C2F" w:rsidTr="00370C2F">
        <w:tc>
          <w:tcPr>
            <w:tcW w:w="2109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1734" w:type="dxa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По согласованию</w:t>
            </w:r>
          </w:p>
        </w:tc>
      </w:tr>
      <w:tr w:rsidR="00370C2F" w:rsidRPr="00370C2F" w:rsidTr="00370C2F">
        <w:tc>
          <w:tcPr>
            <w:tcW w:w="2109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24</w:t>
            </w:r>
          </w:p>
        </w:tc>
        <w:tc>
          <w:tcPr>
            <w:tcW w:w="1734" w:type="dxa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24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По согласованию</w:t>
            </w:r>
          </w:p>
        </w:tc>
      </w:tr>
      <w:tr w:rsidR="00370C2F" w:rsidRPr="00370C2F" w:rsidTr="00370C2F">
        <w:tc>
          <w:tcPr>
            <w:tcW w:w="2109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32</w:t>
            </w:r>
          </w:p>
        </w:tc>
        <w:tc>
          <w:tcPr>
            <w:tcW w:w="1734" w:type="dxa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32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По согласованию</w:t>
            </w:r>
          </w:p>
        </w:tc>
      </w:tr>
    </w:tbl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Нормативное время выполнения Запроса включает нормативное время реакции - 15 минут.</w:t>
      </w:r>
    </w:p>
    <w:p w:rsidR="00370C2F" w:rsidRPr="00370C2F" w:rsidRDefault="00370C2F" w:rsidP="000A64DD">
      <w:pPr>
        <w:pStyle w:val="af4"/>
        <w:keepLines/>
        <w:numPr>
          <w:ilvl w:val="1"/>
          <w:numId w:val="56"/>
        </w:numPr>
        <w:spacing w:before="240" w:after="0" w:line="276" w:lineRule="auto"/>
        <w:ind w:left="284" w:firstLine="709"/>
        <w:outlineLvl w:val="1"/>
        <w:rPr>
          <w:rFonts w:ascii="Times New Roman" w:hAnsi="Times New Roman"/>
          <w:b/>
          <w:bCs/>
          <w:color w:val="000000"/>
          <w:szCs w:val="28"/>
        </w:rPr>
      </w:pPr>
      <w:bookmarkStart w:id="27" w:name="_Ref404105523"/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lastRenderedPageBreak/>
        <w:t>Порядок расчета общего количества Запросов</w:t>
      </w:r>
      <w:bookmarkEnd w:id="27"/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t xml:space="preserve"> </w:t>
      </w:r>
      <w:r w:rsidRPr="00370C2F">
        <w:rPr>
          <w:rFonts w:ascii="Times New Roman" w:eastAsia="Times New Roman" w:hAnsi="Times New Roman"/>
          <w:b/>
          <w:bCs/>
          <w:color w:val="000000"/>
        </w:rPr>
        <w:t>на обслуживание, Запросов на доступ и Инцидентов</w:t>
      </w:r>
      <w:r w:rsidRPr="00370C2F">
        <w:rPr>
          <w:rFonts w:ascii="Times New Roman" w:eastAsia="Times New Roman" w:hAnsi="Times New Roman"/>
          <w:b/>
          <w:bCs/>
          <w:color w:val="000000"/>
          <w:sz w:val="16"/>
        </w:rPr>
        <w:t xml:space="preserve"> 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Источником информации об общем количестве Запросов на обслуживание</w:t>
      </w:r>
      <w:r w:rsidR="00816547">
        <w:rPr>
          <w:rFonts w:ascii="Times New Roman" w:eastAsia="Times New Roman" w:hAnsi="Times New Roman"/>
          <w:color w:val="000000"/>
        </w:rPr>
        <w:t xml:space="preserve">, </w:t>
      </w:r>
      <w:r w:rsidR="00816547" w:rsidRPr="00816547">
        <w:rPr>
          <w:rFonts w:ascii="Times New Roman" w:eastAsia="Times New Roman" w:hAnsi="Times New Roman"/>
          <w:color w:val="000000"/>
        </w:rPr>
        <w:t>Запросов на доступ</w:t>
      </w:r>
      <w:r w:rsidRPr="00370C2F">
        <w:rPr>
          <w:rFonts w:ascii="Times New Roman" w:eastAsia="Times New Roman" w:hAnsi="Times New Roman"/>
          <w:color w:val="000000"/>
        </w:rPr>
        <w:t xml:space="preserve"> и Инцидентов являются данные системы автоматизации Исполнителя.</w:t>
      </w:r>
    </w:p>
    <w:p w:rsidR="00370C2F" w:rsidRPr="00370C2F" w:rsidRDefault="00370C2F" w:rsidP="00370C2F">
      <w:pPr>
        <w:spacing w:before="60"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В расчет включаются Запросы на обслуживание, Запросы на доступ и Инциденты, закрытые за отчетный период.</w:t>
      </w:r>
    </w:p>
    <w:p w:rsidR="00370C2F" w:rsidRPr="00370C2F" w:rsidRDefault="00370C2F" w:rsidP="00370C2F">
      <w:pPr>
        <w:spacing w:before="60"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Запрос на обслуживание/Запрос на доступ/Инцидент считается закрытым, если выполнены следующие действия:</w:t>
      </w:r>
    </w:p>
    <w:p w:rsidR="00370C2F" w:rsidRPr="00370C2F" w:rsidRDefault="00370C2F" w:rsidP="004558E3">
      <w:pPr>
        <w:pStyle w:val="af4"/>
        <w:numPr>
          <w:ilvl w:val="0"/>
          <w:numId w:val="58"/>
        </w:numPr>
        <w:spacing w:before="0" w:after="0"/>
        <w:ind w:left="284" w:firstLine="106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Инцидент закрывается в случае полного устранения описанных неисправностей при регистрации Инцидента, и факт устранения неисправностей подтверждается Пользователем (по телефону или по адресу электронной почты). Извещение о выполнении Инцидента включает в себя идентификатор Инцидента, время регистрации Инцидента и время выполнения Инцидента;</w:t>
      </w:r>
    </w:p>
    <w:p w:rsidR="00370C2F" w:rsidRPr="00370C2F" w:rsidRDefault="00370C2F" w:rsidP="004558E3">
      <w:pPr>
        <w:pStyle w:val="af4"/>
        <w:numPr>
          <w:ilvl w:val="0"/>
          <w:numId w:val="58"/>
        </w:numPr>
        <w:spacing w:before="0" w:after="0"/>
        <w:ind w:left="284" w:firstLine="1069"/>
        <w:rPr>
          <w:rFonts w:ascii="Times New Roman" w:eastAsia="Times New Roman" w:hAnsi="Times New Roman"/>
          <w:color w:val="000000"/>
          <w:szCs w:val="20"/>
        </w:rPr>
      </w:pPr>
      <w:r w:rsidRPr="00370C2F">
        <w:rPr>
          <w:rFonts w:ascii="Times New Roman" w:eastAsia="Times New Roman" w:hAnsi="Times New Roman"/>
          <w:color w:val="000000"/>
          <w:szCs w:val="20"/>
        </w:rPr>
        <w:t xml:space="preserve">Исполнитель уведомляет Пользователя </w:t>
      </w:r>
      <w:proofErr w:type="gramStart"/>
      <w:r w:rsidRPr="00370C2F">
        <w:rPr>
          <w:rFonts w:ascii="Times New Roman" w:eastAsia="Times New Roman" w:hAnsi="Times New Roman"/>
          <w:color w:val="000000"/>
          <w:szCs w:val="20"/>
        </w:rPr>
        <w:t xml:space="preserve">о выполнении всех необходимых действий в соответствии с зарегистрированным Запросом </w:t>
      </w:r>
      <w:r w:rsidRPr="00370C2F">
        <w:rPr>
          <w:rFonts w:ascii="Times New Roman" w:eastAsia="Times New Roman" w:hAnsi="Times New Roman"/>
          <w:color w:val="000000"/>
        </w:rPr>
        <w:t>на обслуживание/Запросом на доступ</w:t>
      </w:r>
      <w:proofErr w:type="gramEnd"/>
      <w:r w:rsidRPr="00370C2F">
        <w:rPr>
          <w:rFonts w:ascii="Times New Roman" w:eastAsia="Times New Roman" w:hAnsi="Times New Roman"/>
          <w:color w:val="000000"/>
          <w:szCs w:val="20"/>
        </w:rPr>
        <w:t>. Извещение о выполнении Запроса</w:t>
      </w:r>
      <w:r w:rsidRPr="00370C2F">
        <w:rPr>
          <w:rFonts w:ascii="Times New Roman" w:eastAsia="Times New Roman" w:hAnsi="Times New Roman"/>
          <w:color w:val="000000"/>
        </w:rPr>
        <w:t xml:space="preserve"> на обслуживание/Запроса на доступ</w:t>
      </w:r>
      <w:r w:rsidRPr="00370C2F">
        <w:rPr>
          <w:rFonts w:ascii="Times New Roman" w:eastAsia="Times New Roman" w:hAnsi="Times New Roman"/>
          <w:color w:val="000000"/>
          <w:szCs w:val="20"/>
        </w:rPr>
        <w:t xml:space="preserve"> направляется по адресу электронной почты Пользователя, указанного в Запросе</w:t>
      </w:r>
      <w:r w:rsidRPr="00370C2F">
        <w:rPr>
          <w:rFonts w:ascii="Times New Roman" w:eastAsia="Times New Roman" w:hAnsi="Times New Roman"/>
          <w:color w:val="000000"/>
        </w:rPr>
        <w:t xml:space="preserve"> на обслуживание/Запроса на доступ</w:t>
      </w:r>
      <w:r w:rsidRPr="00370C2F">
        <w:rPr>
          <w:rFonts w:ascii="Times New Roman" w:eastAsia="Times New Roman" w:hAnsi="Times New Roman"/>
          <w:color w:val="000000"/>
          <w:szCs w:val="20"/>
        </w:rPr>
        <w:t>. Исполнитель имеет право закрыть Запрос</w:t>
      </w:r>
      <w:r w:rsidRPr="00370C2F">
        <w:rPr>
          <w:rFonts w:ascii="Times New Roman" w:eastAsia="Times New Roman" w:hAnsi="Times New Roman"/>
          <w:color w:val="000000"/>
        </w:rPr>
        <w:t xml:space="preserve"> на обслуживание/Запроса на доступ</w:t>
      </w:r>
      <w:r w:rsidRPr="00370C2F">
        <w:rPr>
          <w:rFonts w:ascii="Times New Roman" w:eastAsia="Times New Roman" w:hAnsi="Times New Roman"/>
          <w:color w:val="000000"/>
          <w:szCs w:val="20"/>
        </w:rPr>
        <w:t>, если в течение 5 (пяти) рабочих дней после направления уведомления, со стороны Пользователя отсутствует реакция;</w:t>
      </w:r>
    </w:p>
    <w:p w:rsidR="00370C2F" w:rsidRPr="00370C2F" w:rsidRDefault="00370C2F" w:rsidP="004558E3">
      <w:pPr>
        <w:pStyle w:val="af4"/>
        <w:numPr>
          <w:ilvl w:val="0"/>
          <w:numId w:val="58"/>
        </w:numPr>
        <w:spacing w:before="0" w:after="0"/>
        <w:ind w:left="284" w:firstLine="106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В исполнении Запроса может быть отказано Исполнителем, в случаях, когда для выполнения Запроса необходимо оказание Исполнителем непрофильных Услуг, не предусмотренных данным Соглашением. В таком случае Пользователю направляется уведомление о закрытии с указанием причины отказа исполнения данного Запроса.</w:t>
      </w:r>
    </w:p>
    <w:p w:rsidR="00370C2F" w:rsidRPr="00370C2F" w:rsidRDefault="00370C2F" w:rsidP="000A64DD">
      <w:pPr>
        <w:pStyle w:val="af4"/>
        <w:keepLines/>
        <w:numPr>
          <w:ilvl w:val="0"/>
          <w:numId w:val="56"/>
        </w:numPr>
        <w:tabs>
          <w:tab w:val="left" w:pos="709"/>
        </w:tabs>
        <w:spacing w:after="240"/>
        <w:outlineLvl w:val="0"/>
        <w:rPr>
          <w:rFonts w:ascii="Times New Roman" w:eastAsia="Times New Roman" w:hAnsi="Times New Roman"/>
          <w:b/>
          <w:bCs/>
        </w:rPr>
      </w:pPr>
      <w:r w:rsidRPr="00370C2F">
        <w:rPr>
          <w:rFonts w:ascii="Times New Roman" w:eastAsia="Times New Roman" w:hAnsi="Times New Roman"/>
          <w:b/>
          <w:bCs/>
        </w:rPr>
        <w:t>Ограничение ответственности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На качество Услуг, оказываемых Исполнителем Заказчику, влияет качество продуктов и Услуг, получаемых от сторонних компаний:</w:t>
      </w:r>
    </w:p>
    <w:p w:rsidR="00370C2F" w:rsidRPr="004558E3" w:rsidRDefault="00370C2F" w:rsidP="004558E3">
      <w:pPr>
        <w:pStyle w:val="af4"/>
        <w:numPr>
          <w:ilvl w:val="0"/>
          <w:numId w:val="58"/>
        </w:numPr>
        <w:spacing w:before="0" w:after="0"/>
        <w:ind w:left="284" w:firstLine="1069"/>
        <w:rPr>
          <w:rFonts w:ascii="Times New Roman" w:eastAsia="Times New Roman" w:hAnsi="Times New Roman"/>
          <w:color w:val="000000"/>
        </w:rPr>
      </w:pPr>
      <w:r w:rsidRPr="004558E3">
        <w:rPr>
          <w:rFonts w:ascii="Times New Roman" w:eastAsia="Times New Roman" w:hAnsi="Times New Roman"/>
          <w:color w:val="000000"/>
        </w:rPr>
        <w:t>поставщиков телекоммуникационных Услуг (канал связи);</w:t>
      </w:r>
    </w:p>
    <w:p w:rsidR="00370C2F" w:rsidRPr="00370C2F" w:rsidRDefault="00370C2F" w:rsidP="004558E3">
      <w:pPr>
        <w:pStyle w:val="af4"/>
        <w:numPr>
          <w:ilvl w:val="0"/>
          <w:numId w:val="58"/>
        </w:numPr>
        <w:spacing w:before="0" w:after="0"/>
        <w:ind w:left="284" w:firstLine="106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арендодателей (электричество, пропускная система и пр.);</w:t>
      </w:r>
    </w:p>
    <w:p w:rsidR="00370C2F" w:rsidRPr="00370C2F" w:rsidRDefault="00370C2F" w:rsidP="004558E3">
      <w:pPr>
        <w:pStyle w:val="af4"/>
        <w:numPr>
          <w:ilvl w:val="0"/>
          <w:numId w:val="58"/>
        </w:numPr>
        <w:spacing w:before="0" w:after="0"/>
        <w:ind w:left="284" w:firstLine="106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поставщиков программного обеспечения (в случае подтверждения разработчиком сбоя по вине программного обеспечения).</w:t>
      </w:r>
    </w:p>
    <w:p w:rsid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В связи с этим, деятельность сторонних компаний может повлечь за собой глобальный сбой, ограничить возможность предоставления Услуги или привести к нарушению качества оказываемых Услуг. В случаях, где Исполнитель не имеет возможности оказывать прямое влияние на качество Услуг данных компаний, при оценке качества работы Исполнителя не учитываются нарушения Типового соглашения об уровне обслуживания, связанные с деградацией Услуг сторонних компаний.</w:t>
      </w:r>
    </w:p>
    <w:p w:rsidR="001E4915" w:rsidRPr="00370C2F" w:rsidRDefault="001E4915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</w:p>
    <w:p w:rsidR="00370C2F" w:rsidRPr="00370C2F" w:rsidRDefault="00370C2F" w:rsidP="000A64DD">
      <w:pPr>
        <w:pStyle w:val="af4"/>
        <w:keepLines/>
        <w:numPr>
          <w:ilvl w:val="0"/>
          <w:numId w:val="56"/>
        </w:numPr>
        <w:tabs>
          <w:tab w:val="left" w:pos="709"/>
        </w:tabs>
        <w:spacing w:after="240"/>
        <w:outlineLvl w:val="0"/>
        <w:rPr>
          <w:rFonts w:ascii="Times New Roman" w:eastAsia="Times New Roman" w:hAnsi="Times New Roman"/>
          <w:b/>
          <w:bCs/>
        </w:rPr>
      </w:pPr>
      <w:r w:rsidRPr="00370C2F">
        <w:rPr>
          <w:rFonts w:ascii="Times New Roman" w:eastAsia="Times New Roman" w:hAnsi="Times New Roman"/>
          <w:b/>
          <w:bCs/>
        </w:rPr>
        <w:t>Прочие условия оказания Услуг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Категории работ, выполняемых Исполнителем по Запросам пользователей, приведены в Приложении №4 к настоящему соглашению</w:t>
      </w:r>
    </w:p>
    <w:p w:rsidR="00370C2F" w:rsidRPr="000A64DD" w:rsidRDefault="00370C2F" w:rsidP="000A64DD">
      <w:pPr>
        <w:pStyle w:val="af4"/>
        <w:keepLines/>
        <w:numPr>
          <w:ilvl w:val="1"/>
          <w:numId w:val="56"/>
        </w:numPr>
        <w:spacing w:after="0" w:line="276" w:lineRule="auto"/>
        <w:ind w:hanging="562"/>
        <w:outlineLvl w:val="1"/>
        <w:rPr>
          <w:rFonts w:ascii="Times New Roman" w:eastAsia="Times New Roman" w:hAnsi="Times New Roman"/>
          <w:b/>
          <w:bCs/>
          <w:color w:val="000000"/>
        </w:rPr>
      </w:pPr>
      <w:bookmarkStart w:id="28" w:name="_Ref404274012"/>
      <w:r w:rsidRPr="000A64DD">
        <w:rPr>
          <w:rFonts w:ascii="Times New Roman" w:eastAsia="Times New Roman" w:hAnsi="Times New Roman"/>
          <w:b/>
          <w:bCs/>
          <w:color w:val="000000"/>
        </w:rPr>
        <w:t>Диагностика возникновения Запроса</w:t>
      </w:r>
      <w:bookmarkEnd w:id="28"/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В ходе выполнения работ Исполнитель ведет диагностику причин Запросов пользователей.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lastRenderedPageBreak/>
        <w:t>Запросы на обслуживание, Запросы на доступ</w:t>
      </w:r>
      <w:r w:rsidRPr="00370C2F">
        <w:rPr>
          <w:rFonts w:ascii="Times New Roman" w:eastAsia="Times New Roman" w:hAnsi="Times New Roman"/>
          <w:color w:val="000000"/>
          <w:vertAlign w:val="superscript"/>
        </w:rPr>
        <w:footnoteReference w:id="7"/>
      </w:r>
      <w:r w:rsidRPr="00370C2F">
        <w:rPr>
          <w:rFonts w:ascii="Times New Roman" w:eastAsia="Times New Roman" w:hAnsi="Times New Roman"/>
          <w:color w:val="000000"/>
        </w:rPr>
        <w:t xml:space="preserve"> должны быть продиагностированы на причину возникновения необходимости: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7797"/>
      </w:tblGrid>
      <w:tr w:rsidR="00370C2F" w:rsidRPr="00370C2F" w:rsidTr="00370C2F">
        <w:trPr>
          <w:tblHeader/>
        </w:trPr>
        <w:tc>
          <w:tcPr>
            <w:tcW w:w="1984" w:type="dxa"/>
            <w:shd w:val="clear" w:color="auto" w:fill="BFBFBF"/>
            <w:vAlign w:val="center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Причина</w:t>
            </w:r>
          </w:p>
        </w:tc>
        <w:tc>
          <w:tcPr>
            <w:tcW w:w="7797" w:type="dxa"/>
            <w:shd w:val="clear" w:color="auto" w:fill="BFBFBF"/>
            <w:vAlign w:val="center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Описание</w:t>
            </w:r>
          </w:p>
        </w:tc>
      </w:tr>
      <w:tr w:rsidR="00370C2F" w:rsidRPr="00370C2F" w:rsidTr="00370C2F">
        <w:tc>
          <w:tcPr>
            <w:tcW w:w="1984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Инструкция</w:t>
            </w:r>
          </w:p>
        </w:tc>
        <w:tc>
          <w:tcPr>
            <w:tcW w:w="7797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Недостаточно детальное описание в операционных или технологических инструкциях, методических материалах к системе (с указанием ссылки на пункт документации и смыслового содержания недостатка)</w:t>
            </w:r>
          </w:p>
        </w:tc>
      </w:tr>
      <w:tr w:rsidR="00370C2F" w:rsidRPr="00370C2F" w:rsidTr="00370C2F">
        <w:tc>
          <w:tcPr>
            <w:tcW w:w="1984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Пользователь</w:t>
            </w:r>
          </w:p>
        </w:tc>
        <w:tc>
          <w:tcPr>
            <w:tcW w:w="7797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Пользователь не изучал инструкции детальное описание в операционных или технологических инструкциях, методических и регламентных материалах к системе. Пользователь выполняет действия, не предусмотренные инструкциями или методическими материалами.</w:t>
            </w:r>
          </w:p>
        </w:tc>
      </w:tr>
      <w:tr w:rsidR="00370C2F" w:rsidRPr="00370C2F" w:rsidTr="00370C2F">
        <w:tc>
          <w:tcPr>
            <w:tcW w:w="1984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Эксплуатация</w:t>
            </w:r>
          </w:p>
        </w:tc>
        <w:tc>
          <w:tcPr>
            <w:tcW w:w="7797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Регламентное или разовое требование выполнить пользовательские действия в системе (с указанием точного определения выполненной за пользователя функции)</w:t>
            </w:r>
          </w:p>
        </w:tc>
      </w:tr>
    </w:tbl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Запросы типа «Инцидент» должны быть продиагностированы на причину возникновения: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7797"/>
      </w:tblGrid>
      <w:tr w:rsidR="00370C2F" w:rsidRPr="00370C2F" w:rsidTr="00370C2F">
        <w:trPr>
          <w:tblHeader/>
        </w:trPr>
        <w:tc>
          <w:tcPr>
            <w:tcW w:w="1984" w:type="dxa"/>
            <w:shd w:val="clear" w:color="auto" w:fill="BFBFBF"/>
            <w:vAlign w:val="center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Причина</w:t>
            </w:r>
          </w:p>
        </w:tc>
        <w:tc>
          <w:tcPr>
            <w:tcW w:w="7797" w:type="dxa"/>
            <w:shd w:val="clear" w:color="auto" w:fill="BFBFBF"/>
            <w:vAlign w:val="center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Описание</w:t>
            </w:r>
          </w:p>
        </w:tc>
      </w:tr>
      <w:tr w:rsidR="00370C2F" w:rsidRPr="00370C2F" w:rsidTr="00370C2F">
        <w:tc>
          <w:tcPr>
            <w:tcW w:w="1984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Инфраструктура (внутренняя)</w:t>
            </w:r>
          </w:p>
        </w:tc>
        <w:tc>
          <w:tcPr>
            <w:tcW w:w="7797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Причиной инцидента является некорректное функционирование ЦОД</w:t>
            </w:r>
          </w:p>
        </w:tc>
      </w:tr>
      <w:tr w:rsidR="00370C2F" w:rsidRPr="00370C2F" w:rsidTr="00370C2F">
        <w:tc>
          <w:tcPr>
            <w:tcW w:w="1984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Инфраструктура (внешняя)</w:t>
            </w:r>
          </w:p>
        </w:tc>
        <w:tc>
          <w:tcPr>
            <w:tcW w:w="7797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Причиной инцидента являются телекоммуникационная инфраструктура или любая другая техническая инфраструктура, не входящая в состав ЦОД</w:t>
            </w:r>
          </w:p>
        </w:tc>
      </w:tr>
      <w:tr w:rsidR="00370C2F" w:rsidRPr="00370C2F" w:rsidTr="00370C2F">
        <w:tc>
          <w:tcPr>
            <w:tcW w:w="1984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Ошибка программного обеспечения</w:t>
            </w:r>
          </w:p>
        </w:tc>
        <w:tc>
          <w:tcPr>
            <w:tcW w:w="7797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 xml:space="preserve">Внутренняя ошибка системы, сбой словаря данных, настроек системы, настроек </w:t>
            </w:r>
            <w:proofErr w:type="gramStart"/>
            <w:r w:rsidRPr="00370C2F">
              <w:rPr>
                <w:rFonts w:ascii="Times New Roman" w:eastAsia="Times New Roman" w:hAnsi="Times New Roman"/>
                <w:color w:val="000000"/>
              </w:rPr>
              <w:t>производительности</w:t>
            </w:r>
            <w:proofErr w:type="gramEnd"/>
            <w:r w:rsidRPr="00370C2F">
              <w:rPr>
                <w:rFonts w:ascii="Times New Roman" w:eastAsia="Times New Roman" w:hAnsi="Times New Roman"/>
                <w:color w:val="000000"/>
              </w:rPr>
              <w:t xml:space="preserve"> в том числе интерфейсов</w:t>
            </w:r>
          </w:p>
        </w:tc>
      </w:tr>
      <w:tr w:rsidR="00370C2F" w:rsidRPr="00370C2F" w:rsidTr="00370C2F">
        <w:tc>
          <w:tcPr>
            <w:tcW w:w="1984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Ошибка пользователя</w:t>
            </w:r>
          </w:p>
        </w:tc>
        <w:tc>
          <w:tcPr>
            <w:tcW w:w="7797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Несоблюдение регламента, некорректное использование системы</w:t>
            </w:r>
          </w:p>
        </w:tc>
      </w:tr>
    </w:tbl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Запросы на изменение должны быть продиагностированы на причину возникновения необходимости выполнения: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</w:tblGrid>
      <w:tr w:rsidR="00370C2F" w:rsidRPr="00370C2F" w:rsidTr="00370C2F">
        <w:trPr>
          <w:tblHeader/>
        </w:trPr>
        <w:tc>
          <w:tcPr>
            <w:tcW w:w="3969" w:type="dxa"/>
            <w:shd w:val="clear" w:color="auto" w:fill="BFBFBF"/>
            <w:vAlign w:val="center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Причина</w:t>
            </w:r>
          </w:p>
        </w:tc>
        <w:tc>
          <w:tcPr>
            <w:tcW w:w="5812" w:type="dxa"/>
            <w:shd w:val="clear" w:color="auto" w:fill="BFBFBF"/>
            <w:vAlign w:val="center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Описание</w:t>
            </w:r>
          </w:p>
        </w:tc>
      </w:tr>
      <w:tr w:rsidR="00370C2F" w:rsidRPr="00370C2F" w:rsidTr="00370C2F">
        <w:tc>
          <w:tcPr>
            <w:tcW w:w="396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Изменение действующего законодательства</w:t>
            </w:r>
          </w:p>
        </w:tc>
        <w:tc>
          <w:tcPr>
            <w:tcW w:w="5812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Изменения, вносимые в систему в связи с требованиями действующего законодательства, </w:t>
            </w:r>
            <w:r w:rsidRPr="00370C2F">
              <w:rPr>
                <w:rFonts w:ascii="Times New Roman" w:eastAsia="Times New Roman" w:hAnsi="Times New Roman"/>
                <w:color w:val="000000"/>
              </w:rPr>
              <w:t>с точным указанием ссылки на изменение действующего законодательства</w:t>
            </w:r>
          </w:p>
        </w:tc>
      </w:tr>
      <w:tr w:rsidR="00370C2F" w:rsidRPr="00370C2F" w:rsidTr="00370C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Изменение организационного-распорядительных документов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Изменения, вносимые в систему в связи с требованиями ВНД и ОРД группы</w:t>
            </w:r>
            <w:r w:rsidRPr="00370C2F">
              <w:rPr>
                <w:rFonts w:ascii="Times New Roman" w:eastAsia="Times New Roman" w:hAnsi="Times New Roman"/>
                <w:color w:val="000000"/>
              </w:rPr>
              <w:t xml:space="preserve"> с точным указанием ссылки на изменение действующего ОРД (или ссылка на новое ОРД)</w:t>
            </w:r>
          </w:p>
        </w:tc>
      </w:tr>
      <w:tr w:rsidR="00370C2F" w:rsidRPr="00370C2F" w:rsidTr="00370C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Внешние регуляторы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370C2F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Изменения</w:t>
            </w:r>
            <w:proofErr w:type="gramEnd"/>
            <w:r w:rsidRPr="00370C2F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вносимые в систему в связи с требованиями внешних регуляторов или изменением в формате/объеме данных или интерфейсах взаимодействия </w:t>
            </w:r>
            <w:r w:rsidRPr="00370C2F">
              <w:rPr>
                <w:rFonts w:ascii="Times New Roman" w:eastAsia="Times New Roman" w:hAnsi="Times New Roman"/>
                <w:color w:val="000000"/>
              </w:rPr>
              <w:t>с указанием списка изменений</w:t>
            </w:r>
          </w:p>
        </w:tc>
      </w:tr>
      <w:tr w:rsidR="00370C2F" w:rsidRPr="00370C2F" w:rsidTr="00370C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Обновления 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</w:rPr>
              <w:t>вендора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Изменения, вносимые в связи с выпуском важных обновлений версии и 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патчей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вендора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</w:t>
            </w:r>
            <w:r w:rsidRPr="00370C2F">
              <w:rPr>
                <w:rFonts w:ascii="Times New Roman" w:eastAsia="Times New Roman" w:hAnsi="Times New Roman"/>
                <w:color w:val="000000"/>
              </w:rPr>
              <w:t xml:space="preserve">с указанием списка изменений. </w:t>
            </w:r>
            <w:r w:rsidRPr="00370C2F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К важным обновлениям относятся обновления связанные с информационной безопасностью и исправлением критических ошибок в логике или функциях системы</w:t>
            </w:r>
          </w:p>
        </w:tc>
      </w:tr>
      <w:tr w:rsidR="00370C2F" w:rsidRPr="00370C2F" w:rsidTr="00370C2F">
        <w:tc>
          <w:tcPr>
            <w:tcW w:w="396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  <w:szCs w:val="20"/>
              </w:rPr>
              <w:t>Изменения инфраструктуры</w:t>
            </w:r>
          </w:p>
        </w:tc>
        <w:tc>
          <w:tcPr>
            <w:tcW w:w="5812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  <w:szCs w:val="20"/>
              </w:rPr>
              <w:t xml:space="preserve">ЗНИ инициированные для учета изменений </w:t>
            </w:r>
            <w:proofErr w:type="gramStart"/>
            <w:r w:rsidRPr="00370C2F">
              <w:rPr>
                <w:rFonts w:ascii="Times New Roman" w:eastAsia="Times New Roman" w:hAnsi="Times New Roman"/>
                <w:color w:val="000000"/>
                <w:szCs w:val="20"/>
              </w:rPr>
              <w:t>инфраструктуры</w:t>
            </w:r>
            <w:proofErr w:type="gramEnd"/>
            <w:r w:rsidRPr="00370C2F">
              <w:rPr>
                <w:rFonts w:ascii="Times New Roman" w:eastAsia="Times New Roman" w:hAnsi="Times New Roman"/>
                <w:color w:val="000000"/>
                <w:szCs w:val="20"/>
              </w:rPr>
              <w:t xml:space="preserve"> в том числе обновление базового/ системного ПО, изменение мощностей и расположения системы в ЦОД.</w:t>
            </w:r>
          </w:p>
        </w:tc>
      </w:tr>
      <w:tr w:rsidR="00370C2F" w:rsidRPr="00370C2F" w:rsidTr="00370C2F">
        <w:tc>
          <w:tcPr>
            <w:tcW w:w="396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szCs w:val="20"/>
                <w:lang w:val="en-US"/>
              </w:rPr>
              <w:t>Настройки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szCs w:val="20"/>
                <w:lang w:val="en-US"/>
              </w:rPr>
              <w:t>системы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  <w:szCs w:val="20"/>
              </w:rPr>
              <w:t xml:space="preserve">Изменение системных и прикладных настроек требующих внесения изменений в код или логику работы </w:t>
            </w:r>
            <w:proofErr w:type="gramStart"/>
            <w:r w:rsidRPr="00370C2F">
              <w:rPr>
                <w:rFonts w:ascii="Times New Roman" w:eastAsia="Times New Roman" w:hAnsi="Times New Roman"/>
                <w:color w:val="000000"/>
                <w:szCs w:val="20"/>
              </w:rPr>
              <w:t>системы</w:t>
            </w:r>
            <w:proofErr w:type="gramEnd"/>
            <w:r w:rsidRPr="00370C2F">
              <w:rPr>
                <w:rFonts w:ascii="Times New Roman" w:eastAsia="Times New Roman" w:hAnsi="Times New Roman"/>
                <w:color w:val="000000"/>
                <w:szCs w:val="20"/>
              </w:rPr>
              <w:t xml:space="preserve"> в том числе изменение метаданных/ справочников</w:t>
            </w:r>
          </w:p>
        </w:tc>
      </w:tr>
      <w:tr w:rsidR="00370C2F" w:rsidRPr="00370C2F" w:rsidTr="00370C2F">
        <w:tc>
          <w:tcPr>
            <w:tcW w:w="396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szCs w:val="20"/>
                <w:lang w:val="en-US"/>
              </w:rPr>
              <w:t>Снижение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szCs w:val="20"/>
                <w:lang w:val="en-US"/>
              </w:rPr>
              <w:t>трудоемкости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  <w:szCs w:val="20"/>
              </w:rPr>
              <w:t xml:space="preserve">Изменения системы, направленные на автоматизацию ручной работы пользователей, массовое изменение данных системы, разработку и изменение отчетных форм, изменения интерфейса системы направленное на улучшение эргономики и снижение трудоемкости выполняемых операций </w:t>
            </w:r>
          </w:p>
        </w:tc>
      </w:tr>
      <w:tr w:rsidR="00370C2F" w:rsidRPr="00370C2F" w:rsidTr="00370C2F">
        <w:tc>
          <w:tcPr>
            <w:tcW w:w="3969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Прочее</w:t>
            </w:r>
          </w:p>
        </w:tc>
        <w:tc>
          <w:tcPr>
            <w:tcW w:w="5812" w:type="dxa"/>
            <w:shd w:val="clear" w:color="auto" w:fill="auto"/>
          </w:tcPr>
          <w:p w:rsidR="00370C2F" w:rsidRPr="00370C2F" w:rsidRDefault="00370C2F" w:rsidP="00370C2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370C2F">
              <w:rPr>
                <w:rFonts w:ascii="Times New Roman" w:eastAsia="Times New Roman" w:hAnsi="Times New Roman"/>
                <w:color w:val="000000"/>
              </w:rPr>
              <w:t>Нет документально подтвержденного обоснования</w:t>
            </w:r>
          </w:p>
        </w:tc>
      </w:tr>
    </w:tbl>
    <w:p w:rsidR="00370C2F" w:rsidRPr="0040023D" w:rsidRDefault="00370C2F" w:rsidP="0040023D">
      <w:pPr>
        <w:pStyle w:val="af4"/>
        <w:keepLines/>
        <w:numPr>
          <w:ilvl w:val="1"/>
          <w:numId w:val="56"/>
        </w:numPr>
        <w:spacing w:after="0" w:line="276" w:lineRule="auto"/>
        <w:ind w:hanging="562"/>
        <w:outlineLvl w:val="1"/>
        <w:rPr>
          <w:rFonts w:eastAsia="Times New Roman"/>
          <w:b/>
          <w:bCs/>
          <w:color w:val="000000"/>
          <w:szCs w:val="28"/>
        </w:rPr>
      </w:pPr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t>Уточнение информации по Запросам на изменение</w:t>
      </w:r>
    </w:p>
    <w:p w:rsidR="00370C2F" w:rsidRPr="00370C2F" w:rsidRDefault="00370C2F" w:rsidP="00B57066">
      <w:pPr>
        <w:numPr>
          <w:ilvl w:val="1"/>
          <w:numId w:val="36"/>
        </w:numPr>
        <w:tabs>
          <w:tab w:val="left" w:pos="1276"/>
        </w:tabs>
        <w:spacing w:before="0" w:after="0"/>
        <w:ind w:left="284" w:firstLine="567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При исполнении Запросов на изменение (см. п. 5.1) Исполнитель вправе потребовать от Пользователя заполнить атрибуты Запроса, влияющие на определение приоритета и обоснование запрошенных изменений.</w:t>
      </w:r>
    </w:p>
    <w:p w:rsidR="00370C2F" w:rsidRPr="00370C2F" w:rsidRDefault="00370C2F" w:rsidP="00B57066">
      <w:pPr>
        <w:numPr>
          <w:ilvl w:val="1"/>
          <w:numId w:val="36"/>
        </w:numPr>
        <w:tabs>
          <w:tab w:val="left" w:pos="1276"/>
        </w:tabs>
        <w:spacing w:before="0" w:after="0"/>
        <w:ind w:left="284" w:firstLine="567"/>
        <w:rPr>
          <w:rFonts w:ascii="Times New Roman" w:eastAsia="Times New Roman" w:hAnsi="Times New Roman"/>
          <w:bCs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При планировании и исполнении Запросов на изменение Исполнитель, вправе потребовать от Заказчика обеспечить согласование функциональным заказчиком системы необходимости, параметров и полноты реализации Запросов на изменение в рамках функциональности Системы, в том числе связанной со смежными системами.</w:t>
      </w:r>
      <w:r w:rsidRPr="00370C2F">
        <w:rPr>
          <w:rFonts w:ascii="Times New Roman" w:eastAsia="Times New Roman" w:hAnsi="Times New Roman"/>
          <w:color w:val="000000"/>
          <w:vertAlign w:val="superscript"/>
        </w:rPr>
        <w:footnoteReference w:id="8"/>
      </w:r>
    </w:p>
    <w:p w:rsidR="00370C2F" w:rsidRPr="00370C2F" w:rsidRDefault="00370C2F" w:rsidP="00B57066">
      <w:pPr>
        <w:numPr>
          <w:ilvl w:val="1"/>
          <w:numId w:val="36"/>
        </w:numPr>
        <w:tabs>
          <w:tab w:val="left" w:pos="1276"/>
        </w:tabs>
        <w:spacing w:before="0" w:after="0"/>
        <w:ind w:left="284" w:firstLine="567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При планировании и исполнении Запросов Исполнитель, вправе потребовать от заказчика обеспечить методологическое сопровождение работы в системе функциональным заказчиком системы.</w:t>
      </w:r>
      <w:r w:rsidRPr="00370C2F">
        <w:rPr>
          <w:rFonts w:ascii="Times New Roman" w:eastAsia="Times New Roman" w:hAnsi="Times New Roman"/>
          <w:color w:val="000000"/>
          <w:vertAlign w:val="superscript"/>
        </w:rPr>
        <w:footnoteReference w:id="9"/>
      </w:r>
    </w:p>
    <w:p w:rsidR="00370C2F" w:rsidRPr="00370C2F" w:rsidRDefault="00370C2F" w:rsidP="000A64DD">
      <w:pPr>
        <w:pStyle w:val="af4"/>
        <w:keepLines/>
        <w:numPr>
          <w:ilvl w:val="1"/>
          <w:numId w:val="56"/>
        </w:numPr>
        <w:spacing w:after="0" w:line="276" w:lineRule="auto"/>
        <w:ind w:hanging="562"/>
        <w:outlineLvl w:val="1"/>
        <w:rPr>
          <w:rFonts w:eastAsia="Times New Roman"/>
          <w:b/>
          <w:bCs/>
          <w:color w:val="000000"/>
          <w:szCs w:val="28"/>
        </w:rPr>
      </w:pPr>
      <w:bookmarkStart w:id="29" w:name="_Ref404342442"/>
      <w:r w:rsidRPr="00370C2F">
        <w:rPr>
          <w:rFonts w:ascii="Times New Roman" w:eastAsia="Times New Roman" w:hAnsi="Times New Roman"/>
          <w:b/>
          <w:bCs/>
          <w:color w:val="000000"/>
          <w:szCs w:val="28"/>
        </w:rPr>
        <w:t>Приостановление выполнения Запроса</w:t>
      </w:r>
      <w:bookmarkEnd w:id="29"/>
    </w:p>
    <w:p w:rsidR="00370C2F" w:rsidRPr="00370C2F" w:rsidRDefault="00370C2F" w:rsidP="00370C2F">
      <w:pPr>
        <w:spacing w:before="0" w:after="0"/>
        <w:ind w:left="284" w:firstLine="567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В отдельных случаях исполнение Запроса может быть приостановлено:</w:t>
      </w:r>
    </w:p>
    <w:p w:rsidR="00370C2F" w:rsidRPr="004558E3" w:rsidRDefault="00370C2F" w:rsidP="004558E3">
      <w:pPr>
        <w:pStyle w:val="af4"/>
        <w:numPr>
          <w:ilvl w:val="0"/>
          <w:numId w:val="57"/>
        </w:numPr>
        <w:tabs>
          <w:tab w:val="left" w:pos="1134"/>
        </w:tabs>
        <w:spacing w:before="0" w:after="0"/>
        <w:ind w:left="284" w:firstLine="567"/>
        <w:rPr>
          <w:rFonts w:ascii="Times New Roman" w:eastAsia="Times New Roman" w:hAnsi="Times New Roman"/>
          <w:color w:val="000000"/>
        </w:rPr>
      </w:pPr>
      <w:r w:rsidRPr="004558E3">
        <w:rPr>
          <w:rFonts w:ascii="Times New Roman" w:eastAsia="Times New Roman" w:hAnsi="Times New Roman"/>
          <w:color w:val="000000"/>
        </w:rPr>
        <w:t>по согласованию с Пользователем в случае нехватки ресурсов на выполнение Запроса. Данная договоренность фиксируется на карточке Запроса с уведомлением пользователя;</w:t>
      </w:r>
    </w:p>
    <w:p w:rsidR="00370C2F" w:rsidRPr="00370C2F" w:rsidRDefault="00370C2F" w:rsidP="004558E3">
      <w:pPr>
        <w:pStyle w:val="af4"/>
        <w:numPr>
          <w:ilvl w:val="0"/>
          <w:numId w:val="57"/>
        </w:numPr>
        <w:tabs>
          <w:tab w:val="left" w:pos="1134"/>
        </w:tabs>
        <w:spacing w:before="0" w:after="0"/>
        <w:ind w:left="284" w:firstLine="567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в случае отсутствия на рабочем месте пользователя (если это необходимо для проведения работ);</w:t>
      </w:r>
    </w:p>
    <w:p w:rsidR="00370C2F" w:rsidRDefault="00370C2F" w:rsidP="004558E3">
      <w:pPr>
        <w:pStyle w:val="af4"/>
        <w:numPr>
          <w:ilvl w:val="0"/>
          <w:numId w:val="57"/>
        </w:numPr>
        <w:tabs>
          <w:tab w:val="left" w:pos="1134"/>
        </w:tabs>
        <w:spacing w:before="0" w:after="0"/>
        <w:ind w:left="284" w:firstLine="567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в случае не предоставления оборудования для обслуживания.</w:t>
      </w:r>
    </w:p>
    <w:p w:rsidR="0040023D" w:rsidRPr="00370C2F" w:rsidRDefault="0040023D" w:rsidP="0040023D">
      <w:pPr>
        <w:pStyle w:val="af4"/>
        <w:tabs>
          <w:tab w:val="left" w:pos="1134"/>
        </w:tabs>
        <w:spacing w:before="0" w:after="0"/>
        <w:ind w:left="851"/>
        <w:rPr>
          <w:rFonts w:ascii="Times New Roman" w:eastAsia="Times New Roman" w:hAnsi="Times New Roman"/>
          <w:color w:val="000000"/>
        </w:rPr>
      </w:pPr>
    </w:p>
    <w:p w:rsidR="00370C2F" w:rsidRPr="00370C2F" w:rsidRDefault="00370C2F" w:rsidP="000A64DD">
      <w:pPr>
        <w:pStyle w:val="af4"/>
        <w:keepLines/>
        <w:numPr>
          <w:ilvl w:val="1"/>
          <w:numId w:val="56"/>
        </w:numPr>
        <w:spacing w:after="0" w:line="276" w:lineRule="auto"/>
        <w:ind w:hanging="562"/>
        <w:outlineLvl w:val="1"/>
        <w:rPr>
          <w:rFonts w:ascii="Times New Roman" w:eastAsia="Times New Roman" w:hAnsi="Times New Roman"/>
          <w:b/>
          <w:bCs/>
          <w:color w:val="000000"/>
        </w:rPr>
      </w:pPr>
      <w:r w:rsidRPr="000A64DD">
        <w:rPr>
          <w:rFonts w:ascii="Times New Roman" w:eastAsia="Times New Roman" w:hAnsi="Times New Roman"/>
          <w:b/>
          <w:bCs/>
          <w:color w:val="000000"/>
          <w:szCs w:val="28"/>
        </w:rPr>
        <w:t>Оказание</w:t>
      </w:r>
      <w:r w:rsidRPr="00370C2F">
        <w:rPr>
          <w:rFonts w:ascii="Times New Roman" w:eastAsia="Times New Roman" w:hAnsi="Times New Roman"/>
          <w:b/>
          <w:bCs/>
          <w:color w:val="000000"/>
        </w:rPr>
        <w:t xml:space="preserve"> Услуг на территории Заказчика</w:t>
      </w:r>
    </w:p>
    <w:p w:rsidR="00370C2F" w:rsidRPr="00370C2F" w:rsidRDefault="00370C2F" w:rsidP="00370C2F">
      <w:pPr>
        <w:spacing w:before="0"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lastRenderedPageBreak/>
        <w:t xml:space="preserve">В случае необходимости по Запросу Исполнителя Заказчик обязуется предоставить отдельное помещение для организации работы специалистов </w:t>
      </w:r>
      <w:proofErr w:type="gramStart"/>
      <w:r w:rsidRPr="00370C2F">
        <w:rPr>
          <w:rFonts w:ascii="Times New Roman" w:eastAsia="Times New Roman" w:hAnsi="Times New Roman"/>
          <w:color w:val="000000"/>
        </w:rPr>
        <w:t>ИТ</w:t>
      </w:r>
      <w:proofErr w:type="gramEnd"/>
      <w:r w:rsidRPr="00370C2F">
        <w:rPr>
          <w:rFonts w:ascii="Times New Roman" w:eastAsia="Times New Roman" w:hAnsi="Times New Roman"/>
          <w:color w:val="000000"/>
        </w:rPr>
        <w:t xml:space="preserve"> и для хранения материально-технических ценностей на площадке Заказчика.</w:t>
      </w:r>
    </w:p>
    <w:p w:rsidR="00370C2F" w:rsidRPr="00370C2F" w:rsidRDefault="00370C2F" w:rsidP="00370C2F">
      <w:pPr>
        <w:spacing w:before="0"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Помещение должно отвечать следующим требованиям:</w:t>
      </w:r>
    </w:p>
    <w:p w:rsidR="00370C2F" w:rsidRPr="00370C2F" w:rsidRDefault="00370C2F" w:rsidP="004558E3">
      <w:pPr>
        <w:numPr>
          <w:ilvl w:val="0"/>
          <w:numId w:val="10"/>
        </w:numPr>
        <w:tabs>
          <w:tab w:val="left" w:pos="993"/>
        </w:tabs>
        <w:spacing w:before="0"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отдельная закрытая рабочая зона, соответствующая нормативным документам, которые содержат требования к организации и эргономике рабочего места;</w:t>
      </w:r>
    </w:p>
    <w:p w:rsidR="00370C2F" w:rsidRPr="00370C2F" w:rsidRDefault="00370C2F" w:rsidP="00B57066">
      <w:pPr>
        <w:numPr>
          <w:ilvl w:val="0"/>
          <w:numId w:val="10"/>
        </w:numPr>
        <w:tabs>
          <w:tab w:val="left" w:pos="993"/>
        </w:tabs>
        <w:spacing w:before="0"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наличие рабочего стола и стула;</w:t>
      </w:r>
    </w:p>
    <w:p w:rsidR="00370C2F" w:rsidRPr="00370C2F" w:rsidRDefault="00370C2F" w:rsidP="00B57066">
      <w:pPr>
        <w:numPr>
          <w:ilvl w:val="0"/>
          <w:numId w:val="10"/>
        </w:numPr>
        <w:tabs>
          <w:tab w:val="left" w:pos="993"/>
        </w:tabs>
        <w:spacing w:before="0"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наличие персонального компьютера с двумя мониторами;</w:t>
      </w:r>
    </w:p>
    <w:p w:rsidR="00370C2F" w:rsidRPr="00370C2F" w:rsidRDefault="00370C2F" w:rsidP="00B57066">
      <w:pPr>
        <w:numPr>
          <w:ilvl w:val="0"/>
          <w:numId w:val="10"/>
        </w:numPr>
        <w:tabs>
          <w:tab w:val="left" w:pos="993"/>
        </w:tabs>
        <w:spacing w:before="0"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наличие пропускной системы, либо ограничение по допуску в кабинет;</w:t>
      </w:r>
    </w:p>
    <w:p w:rsidR="00370C2F" w:rsidRPr="00370C2F" w:rsidRDefault="00370C2F" w:rsidP="00B57066">
      <w:pPr>
        <w:numPr>
          <w:ilvl w:val="0"/>
          <w:numId w:val="10"/>
        </w:numPr>
        <w:tabs>
          <w:tab w:val="left" w:pos="993"/>
        </w:tabs>
        <w:spacing w:before="0"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 xml:space="preserve">наличие не менее 3 (трех) розеток 220V и розетка </w:t>
      </w:r>
      <w:r w:rsidRPr="00370C2F">
        <w:rPr>
          <w:rFonts w:ascii="Times New Roman" w:eastAsia="Times New Roman" w:hAnsi="Times New Roman"/>
          <w:color w:val="000000"/>
          <w:lang w:val="en-US"/>
        </w:rPr>
        <w:t>Ethernet</w:t>
      </w:r>
      <w:r w:rsidRPr="00370C2F">
        <w:rPr>
          <w:rFonts w:ascii="Times New Roman" w:eastAsia="Times New Roman" w:hAnsi="Times New Roman"/>
          <w:color w:val="000000"/>
        </w:rPr>
        <w:t>;</w:t>
      </w:r>
    </w:p>
    <w:p w:rsidR="00370C2F" w:rsidRPr="00370C2F" w:rsidRDefault="00370C2F" w:rsidP="00B57066">
      <w:pPr>
        <w:numPr>
          <w:ilvl w:val="0"/>
          <w:numId w:val="10"/>
        </w:numPr>
        <w:tabs>
          <w:tab w:val="left" w:pos="993"/>
        </w:tabs>
        <w:spacing w:before="0"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доступ к ЛВС и сети Интернет;</w:t>
      </w:r>
    </w:p>
    <w:p w:rsidR="00370C2F" w:rsidRPr="00370C2F" w:rsidRDefault="00370C2F" w:rsidP="00B57066">
      <w:pPr>
        <w:numPr>
          <w:ilvl w:val="0"/>
          <w:numId w:val="10"/>
        </w:numPr>
        <w:tabs>
          <w:tab w:val="left" w:pos="993"/>
        </w:tabs>
        <w:spacing w:before="0"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помещение должно быть проветриваемым и отапливаемым.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  <w:r w:rsidRPr="00370C2F">
        <w:rPr>
          <w:rFonts w:ascii="Times New Roman" w:eastAsia="Times New Roman" w:hAnsi="Times New Roman"/>
          <w:color w:val="000000"/>
        </w:rPr>
        <w:t>Заказчик обязан предоставить работникам Исполнителя беспрепятственный круглосуточный доступ в помещения Заказчика для выполнения работ в рамках Договора на весь период действия договора.</w:t>
      </w:r>
    </w:p>
    <w:p w:rsidR="00370C2F" w:rsidRPr="00370C2F" w:rsidRDefault="00370C2F" w:rsidP="00370C2F">
      <w:pPr>
        <w:spacing w:after="0"/>
        <w:ind w:left="284" w:firstLine="709"/>
        <w:rPr>
          <w:rFonts w:ascii="Times New Roman" w:eastAsia="Times New Roman" w:hAnsi="Times New Roman"/>
          <w:color w:val="000000"/>
        </w:rPr>
      </w:pPr>
    </w:p>
    <w:tbl>
      <w:tblPr>
        <w:tblW w:w="5111" w:type="pct"/>
        <w:tblInd w:w="108" w:type="dxa"/>
        <w:tblLook w:val="00A0" w:firstRow="1" w:lastRow="0" w:firstColumn="1" w:lastColumn="0" w:noHBand="0" w:noVBand="0"/>
      </w:tblPr>
      <w:tblGrid>
        <w:gridCol w:w="5483"/>
        <w:gridCol w:w="5025"/>
      </w:tblGrid>
      <w:tr w:rsidR="00370C2F" w:rsidRPr="00370C2F" w:rsidTr="00370C2F">
        <w:trPr>
          <w:trHeight w:val="457"/>
        </w:trPr>
        <w:tc>
          <w:tcPr>
            <w:tcW w:w="5000" w:type="pct"/>
            <w:gridSpan w:val="2"/>
          </w:tcPr>
          <w:p w:rsidR="00370C2F" w:rsidRPr="00370C2F" w:rsidRDefault="00370C2F" w:rsidP="00370C2F">
            <w:pPr>
              <w:spacing w:before="0" w:after="0"/>
              <w:ind w:firstLine="3861"/>
              <w:rPr>
                <w:rFonts w:ascii="Times New Roman" w:eastAsia="Times New Roman" w:hAnsi="Times New Roman"/>
                <w:b/>
                <w:color w:val="000000"/>
              </w:rPr>
            </w:pPr>
            <w:r w:rsidRPr="00370C2F">
              <w:rPr>
                <w:rFonts w:ascii="Times New Roman" w:eastAsia="Times New Roman" w:hAnsi="Times New Roman"/>
                <w:b/>
                <w:color w:val="000000"/>
              </w:rPr>
              <w:t>Подписи сторон</w:t>
            </w:r>
          </w:p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70C2F" w:rsidRPr="00370C2F" w:rsidTr="00370C2F">
        <w:trPr>
          <w:trHeight w:val="445"/>
        </w:trPr>
        <w:tc>
          <w:tcPr>
            <w:tcW w:w="2609" w:type="pct"/>
          </w:tcPr>
          <w:p w:rsidR="00370C2F" w:rsidRPr="00370C2F" w:rsidRDefault="00370C2F" w:rsidP="00370C2F">
            <w:pPr>
              <w:spacing w:before="0" w:after="0"/>
              <w:ind w:left="176"/>
              <w:rPr>
                <w:rFonts w:ascii="Times New Roman" w:eastAsia="Times New Roman" w:hAnsi="Times New Roman"/>
              </w:rPr>
            </w:pPr>
            <w:r w:rsidRPr="00370C2F">
              <w:rPr>
                <w:rFonts w:ascii="Times New Roman" w:eastAsia="Times New Roman" w:hAnsi="Times New Roman"/>
              </w:rPr>
              <w:t>ЗАКАЗЧИК</w:t>
            </w:r>
          </w:p>
          <w:p w:rsidR="00370C2F" w:rsidRPr="0040023D" w:rsidRDefault="0040023D" w:rsidP="0040023D">
            <w:pPr>
              <w:spacing w:before="0" w:after="0"/>
              <w:ind w:left="176"/>
              <w:rPr>
                <w:rFonts w:ascii="Times New Roman" w:eastAsia="Times New Roman" w:hAnsi="Times New Roman"/>
              </w:rPr>
            </w:pPr>
            <w:r w:rsidRPr="0040023D">
              <w:rPr>
                <w:rFonts w:ascii="Times New Roman" w:eastAsia="Times New Roman" w:hAnsi="Times New Roman"/>
              </w:rPr>
              <w:t>ПАО «Саратовэнерго»</w:t>
            </w:r>
            <w:r w:rsidR="00370C2F" w:rsidRPr="0040023D">
              <w:rPr>
                <w:rFonts w:ascii="Times New Roman" w:eastAsia="Times New Roman" w:hAnsi="Times New Roman"/>
              </w:rPr>
              <w:t xml:space="preserve"> </w:t>
            </w:r>
          </w:p>
          <w:p w:rsidR="0040023D" w:rsidRPr="0040023D" w:rsidRDefault="0040023D" w:rsidP="0040023D">
            <w:pPr>
              <w:spacing w:before="0" w:after="0"/>
              <w:ind w:left="176"/>
              <w:rPr>
                <w:rFonts w:ascii="Times New Roman" w:eastAsia="Times New Roman" w:hAnsi="Times New Roman"/>
              </w:rPr>
            </w:pPr>
          </w:p>
          <w:p w:rsidR="0040023D" w:rsidRPr="0040023D" w:rsidRDefault="0040023D" w:rsidP="0040023D">
            <w:pPr>
              <w:spacing w:before="0" w:after="0"/>
              <w:ind w:left="176"/>
              <w:rPr>
                <w:rFonts w:ascii="Times New Roman" w:eastAsia="Times New Roman" w:hAnsi="Times New Roman"/>
              </w:rPr>
            </w:pPr>
          </w:p>
          <w:p w:rsidR="00370C2F" w:rsidRPr="00370C2F" w:rsidRDefault="00370C2F" w:rsidP="00370C2F">
            <w:pPr>
              <w:spacing w:before="0" w:after="0"/>
              <w:ind w:left="176"/>
              <w:rPr>
                <w:rFonts w:ascii="Times New Roman" w:eastAsia="Times New Roman" w:hAnsi="Times New Roman"/>
              </w:rPr>
            </w:pPr>
            <w:r w:rsidRPr="00370C2F">
              <w:rPr>
                <w:rFonts w:ascii="Times New Roman" w:eastAsia="Times New Roman" w:hAnsi="Times New Roman"/>
              </w:rPr>
              <w:t>_</w:t>
            </w:r>
            <w:r w:rsidR="0040023D">
              <w:rPr>
                <w:rFonts w:ascii="Times New Roman" w:eastAsia="Times New Roman" w:hAnsi="Times New Roman"/>
              </w:rPr>
              <w:t>_______________/Э.Н. Екимова</w:t>
            </w:r>
            <w:r w:rsidRPr="00370C2F">
              <w:rPr>
                <w:rFonts w:ascii="Times New Roman" w:eastAsia="Times New Roman" w:hAnsi="Times New Roman"/>
              </w:rPr>
              <w:t>/</w:t>
            </w:r>
          </w:p>
        </w:tc>
        <w:tc>
          <w:tcPr>
            <w:tcW w:w="2391" w:type="pct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</w:rPr>
            </w:pPr>
            <w:r w:rsidRPr="00370C2F">
              <w:rPr>
                <w:rFonts w:ascii="Times New Roman" w:eastAsia="Times New Roman" w:hAnsi="Times New Roman"/>
              </w:rPr>
              <w:t>ИСПОЛНИТЕЛЬ</w:t>
            </w:r>
          </w:p>
          <w:p w:rsidR="00370C2F" w:rsidRPr="00370C2F" w:rsidRDefault="00370C2F" w:rsidP="00370C2F">
            <w:pPr>
              <w:spacing w:before="0" w:after="480"/>
              <w:rPr>
                <w:rFonts w:ascii="Times New Roman" w:eastAsia="Times New Roman" w:hAnsi="Times New Roman"/>
              </w:rPr>
            </w:pPr>
            <w:r w:rsidRPr="00370C2F">
              <w:rPr>
                <w:rFonts w:ascii="Times New Roman" w:eastAsia="Times New Roman" w:hAnsi="Times New Roman"/>
              </w:rPr>
              <w:t>ООО «</w:t>
            </w:r>
            <w:proofErr w:type="spellStart"/>
            <w:r w:rsidRPr="00370C2F">
              <w:rPr>
                <w:rFonts w:ascii="Times New Roman" w:eastAsia="Times New Roman" w:hAnsi="Times New Roman"/>
              </w:rPr>
              <w:t>Интер</w:t>
            </w:r>
            <w:proofErr w:type="spellEnd"/>
            <w:r w:rsidRPr="00370C2F">
              <w:rPr>
                <w:rFonts w:ascii="Times New Roman" w:eastAsia="Times New Roman" w:hAnsi="Times New Roman"/>
              </w:rPr>
              <w:t xml:space="preserve"> РАО - </w:t>
            </w:r>
            <w:proofErr w:type="gramStart"/>
            <w:r w:rsidRPr="00370C2F">
              <w:rPr>
                <w:rFonts w:ascii="Times New Roman" w:eastAsia="Times New Roman" w:hAnsi="Times New Roman"/>
              </w:rPr>
              <w:t>ИТ</w:t>
            </w:r>
            <w:proofErr w:type="gramEnd"/>
            <w:r w:rsidRPr="00370C2F">
              <w:rPr>
                <w:rFonts w:ascii="Times New Roman" w:eastAsia="Times New Roman" w:hAnsi="Times New Roman"/>
              </w:rPr>
              <w:t>»</w:t>
            </w:r>
          </w:p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</w:rPr>
            </w:pPr>
            <w:r w:rsidRPr="00370C2F">
              <w:rPr>
                <w:rFonts w:ascii="Times New Roman" w:eastAsia="Times New Roman" w:hAnsi="Times New Roman"/>
              </w:rPr>
              <w:t>______________/</w:t>
            </w:r>
            <w:proofErr w:type="spellStart"/>
            <w:r w:rsidRPr="00370C2F">
              <w:rPr>
                <w:rFonts w:ascii="Times New Roman" w:eastAsia="Times New Roman" w:hAnsi="Times New Roman"/>
              </w:rPr>
              <w:t>Т.А.Меребашвили</w:t>
            </w:r>
            <w:proofErr w:type="spellEnd"/>
            <w:r w:rsidRPr="00370C2F">
              <w:rPr>
                <w:rFonts w:ascii="Times New Roman" w:eastAsia="Times New Roman" w:hAnsi="Times New Roman"/>
              </w:rPr>
              <w:t>/</w:t>
            </w:r>
          </w:p>
        </w:tc>
      </w:tr>
    </w:tbl>
    <w:p w:rsidR="00370C2F" w:rsidRPr="00370C2F" w:rsidRDefault="00370C2F" w:rsidP="00370C2F">
      <w:pPr>
        <w:spacing w:before="0" w:after="200" w:line="276" w:lineRule="auto"/>
        <w:rPr>
          <w:rFonts w:ascii="Times New Roman" w:eastAsia="Times New Roman" w:hAnsi="Times New Roman"/>
          <w:b/>
          <w:lang w:eastAsia="ru-RU"/>
        </w:rPr>
      </w:pPr>
      <w:r w:rsidRPr="00370C2F">
        <w:rPr>
          <w:rFonts w:ascii="Times New Roman" w:eastAsia="Times New Roman" w:hAnsi="Times New Roman"/>
          <w:sz w:val="20"/>
          <w:lang w:eastAsia="ru-RU"/>
        </w:rPr>
        <w:br w:type="page"/>
      </w:r>
    </w:p>
    <w:tbl>
      <w:tblPr>
        <w:tblpPr w:leftFromText="180" w:rightFromText="180" w:vertAnchor="page" w:horzAnchor="margin" w:tblpY="1381"/>
        <w:tblW w:w="10397" w:type="dxa"/>
        <w:tblLayout w:type="fixed"/>
        <w:tblLook w:val="01E0" w:firstRow="1" w:lastRow="1" w:firstColumn="1" w:lastColumn="1" w:noHBand="0" w:noVBand="0"/>
      </w:tblPr>
      <w:tblGrid>
        <w:gridCol w:w="4820"/>
        <w:gridCol w:w="5577"/>
      </w:tblGrid>
      <w:tr w:rsidR="00370C2F" w:rsidRPr="00370C2F" w:rsidTr="00370C2F">
        <w:trPr>
          <w:trHeight w:val="2820"/>
        </w:trPr>
        <w:tc>
          <w:tcPr>
            <w:tcW w:w="4820" w:type="dxa"/>
            <w:shd w:val="clear" w:color="auto" w:fill="auto"/>
          </w:tcPr>
          <w:p w:rsidR="00370C2F" w:rsidRPr="00370C2F" w:rsidRDefault="00370C2F" w:rsidP="00370C2F">
            <w:pPr>
              <w:spacing w:before="0" w:after="200" w:line="360" w:lineRule="auto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</w:pPr>
          </w:p>
          <w:p w:rsidR="00370C2F" w:rsidRPr="00370C2F" w:rsidRDefault="00370C2F" w:rsidP="00370C2F">
            <w:pPr>
              <w:spacing w:before="0" w:after="200" w:line="360" w:lineRule="auto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</w:pPr>
          </w:p>
          <w:p w:rsidR="00370C2F" w:rsidRPr="00370C2F" w:rsidRDefault="00370C2F" w:rsidP="00370C2F">
            <w:pPr>
              <w:spacing w:before="0" w:after="200" w:line="360" w:lineRule="auto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</w:pPr>
          </w:p>
          <w:p w:rsidR="00370C2F" w:rsidRPr="00370C2F" w:rsidRDefault="00370C2F" w:rsidP="0006077C">
            <w:pPr>
              <w:spacing w:before="0" w:after="0" w:line="360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</w:pPr>
            <w:r w:rsidRPr="00370C2F"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  <w:t xml:space="preserve">Наименование </w:t>
            </w:r>
            <w:r w:rsidR="0006077C"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  <w:t xml:space="preserve">организации </w:t>
            </w:r>
            <w:r w:rsidRPr="00370C2F"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  <w:t>Заказчика</w:t>
            </w:r>
          </w:p>
          <w:p w:rsidR="00370C2F" w:rsidRPr="00370C2F" w:rsidRDefault="00370C2F" w:rsidP="0006077C">
            <w:pPr>
              <w:spacing w:before="0" w:after="200" w:line="360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</w:pPr>
            <w:r w:rsidRPr="00370C2F">
              <w:rPr>
                <w:rFonts w:ascii="Times New Roman" w:hAnsi="Times New Roman"/>
                <w:b/>
                <w:sz w:val="28"/>
                <w:szCs w:val="28"/>
              </w:rPr>
              <w:t>Наименование подразделения</w:t>
            </w:r>
          </w:p>
          <w:p w:rsidR="00370C2F" w:rsidRPr="00370C2F" w:rsidRDefault="00370C2F" w:rsidP="0006077C">
            <w:pPr>
              <w:tabs>
                <w:tab w:val="left" w:pos="6480"/>
                <w:tab w:val="left" w:pos="6660"/>
              </w:tabs>
              <w:spacing w:before="0" w:line="276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</w:pPr>
            <w:r w:rsidRPr="00370C2F"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  <w:t>КОРПОРАТИВНОЕ ПИСЬМО</w:t>
            </w:r>
          </w:p>
          <w:p w:rsidR="00370C2F" w:rsidRPr="00370C2F" w:rsidRDefault="00370C2F" w:rsidP="00370C2F">
            <w:pPr>
              <w:spacing w:before="240" w:after="240" w:line="276" w:lineRule="auto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</w:rPr>
            </w:pPr>
            <w:r w:rsidRPr="00370C2F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</w:rPr>
              <w:t>___.___.________  № ____________</w:t>
            </w:r>
          </w:p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77" w:type="dxa"/>
            <w:shd w:val="clear" w:color="auto" w:fill="auto"/>
          </w:tcPr>
          <w:p w:rsidR="00370C2F" w:rsidRPr="00370C2F" w:rsidRDefault="00370C2F" w:rsidP="00C35F3E">
            <w:pPr>
              <w:keepNext/>
              <w:keepLines/>
              <w:spacing w:before="0" w:after="0"/>
              <w:ind w:firstLine="567"/>
              <w:jc w:val="right"/>
              <w:outlineLvl w:val="0"/>
              <w:rPr>
                <w:rFonts w:ascii="Times New Roman" w:eastAsiaTheme="majorEastAsia" w:hAnsi="Times New Roman"/>
                <w:b/>
                <w:bCs/>
                <w:szCs w:val="28"/>
              </w:rPr>
            </w:pPr>
            <w:r w:rsidRPr="00370C2F">
              <w:rPr>
                <w:rFonts w:ascii="Times New Roman" w:eastAsiaTheme="majorEastAsia" w:hAnsi="Times New Roman"/>
                <w:b/>
                <w:bCs/>
                <w:szCs w:val="28"/>
              </w:rPr>
              <w:t>Приложение № 1 к Приложению № 2</w:t>
            </w:r>
          </w:p>
          <w:p w:rsidR="00370C2F" w:rsidRPr="00370C2F" w:rsidRDefault="00370C2F" w:rsidP="00C35F3E">
            <w:pPr>
              <w:keepNext/>
              <w:keepLines/>
              <w:spacing w:before="0" w:after="0"/>
              <w:ind w:firstLine="567"/>
              <w:jc w:val="right"/>
              <w:outlineLvl w:val="0"/>
              <w:rPr>
                <w:rFonts w:ascii="Times New Roman" w:eastAsiaTheme="majorEastAsia" w:hAnsi="Times New Roman"/>
                <w:b/>
                <w:bCs/>
                <w:szCs w:val="28"/>
              </w:rPr>
            </w:pPr>
            <w:r w:rsidRPr="00370C2F">
              <w:rPr>
                <w:rFonts w:ascii="Times New Roman" w:eastAsiaTheme="majorEastAsia" w:hAnsi="Times New Roman"/>
                <w:b/>
                <w:bCs/>
                <w:szCs w:val="28"/>
              </w:rPr>
              <w:t>к Договору на оказание Услуг</w:t>
            </w:r>
          </w:p>
          <w:p w:rsidR="00370C2F" w:rsidRPr="00370C2F" w:rsidRDefault="00370C2F" w:rsidP="00C35F3E">
            <w:pPr>
              <w:keepNext/>
              <w:keepLines/>
              <w:spacing w:before="0" w:after="0"/>
              <w:ind w:firstLine="567"/>
              <w:jc w:val="right"/>
              <w:outlineLvl w:val="0"/>
              <w:rPr>
                <w:rFonts w:ascii="Times New Roman" w:eastAsiaTheme="majorEastAsia" w:hAnsi="Times New Roman"/>
                <w:b/>
                <w:bCs/>
                <w:szCs w:val="28"/>
              </w:rPr>
            </w:pPr>
            <w:r w:rsidRPr="00370C2F">
              <w:rPr>
                <w:rFonts w:ascii="Times New Roman" w:eastAsiaTheme="majorEastAsia" w:hAnsi="Times New Roman"/>
                <w:b/>
                <w:bCs/>
                <w:szCs w:val="28"/>
              </w:rPr>
              <w:t>№ ______________ от __.__.____</w:t>
            </w:r>
          </w:p>
          <w:p w:rsidR="00C35F3E" w:rsidRDefault="00C35F3E" w:rsidP="00370C2F">
            <w:pPr>
              <w:keepNext/>
              <w:keepLines/>
              <w:spacing w:before="0"/>
              <w:ind w:left="641" w:firstLine="567"/>
              <w:outlineLvl w:val="0"/>
              <w:rPr>
                <w:rFonts w:ascii="Times New Roman" w:eastAsiaTheme="majorEastAsia" w:hAnsi="Times New Roman"/>
                <w:bCs/>
                <w:sz w:val="28"/>
                <w:szCs w:val="28"/>
              </w:rPr>
            </w:pPr>
          </w:p>
          <w:p w:rsidR="00370C2F" w:rsidRPr="00370C2F" w:rsidRDefault="00370C2F" w:rsidP="00370C2F">
            <w:pPr>
              <w:keepNext/>
              <w:keepLines/>
              <w:spacing w:before="0"/>
              <w:ind w:left="641" w:firstLine="567"/>
              <w:outlineLvl w:val="0"/>
              <w:rPr>
                <w:rFonts w:ascii="Times New Roman" w:eastAsiaTheme="majorEastAsia" w:hAnsi="Times New Roman"/>
                <w:bCs/>
                <w:sz w:val="28"/>
                <w:szCs w:val="28"/>
              </w:rPr>
            </w:pPr>
            <w:r w:rsidRPr="00370C2F">
              <w:rPr>
                <w:rFonts w:ascii="Times New Roman" w:eastAsiaTheme="majorEastAsia" w:hAnsi="Times New Roman"/>
                <w:bCs/>
                <w:sz w:val="28"/>
                <w:szCs w:val="28"/>
              </w:rPr>
              <w:t>Заявка на представление доступа к Услугам (типовая форма)*</w:t>
            </w:r>
          </w:p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70C2F" w:rsidRPr="00370C2F" w:rsidRDefault="00370C2F" w:rsidP="00370C2F">
            <w:pPr>
              <w:tabs>
                <w:tab w:val="left" w:pos="4569"/>
              </w:tabs>
              <w:spacing w:before="200" w:after="0"/>
              <w:ind w:left="850"/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  <w:t>Генеральному директору</w:t>
            </w:r>
          </w:p>
          <w:p w:rsidR="00370C2F" w:rsidRPr="00370C2F" w:rsidRDefault="00370C2F" w:rsidP="00370C2F">
            <w:pPr>
              <w:spacing w:before="0" w:after="0"/>
              <w:ind w:left="850"/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  <w:t>ООО «Интер РАО - ИТ»</w:t>
            </w:r>
          </w:p>
          <w:p w:rsidR="00370C2F" w:rsidRPr="00370C2F" w:rsidRDefault="00370C2F" w:rsidP="00370C2F">
            <w:pPr>
              <w:spacing w:before="0" w:after="0"/>
              <w:ind w:left="850"/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</w:pPr>
          </w:p>
          <w:p w:rsidR="00370C2F" w:rsidRPr="00370C2F" w:rsidRDefault="00370C2F" w:rsidP="00370C2F">
            <w:pPr>
              <w:spacing w:before="0" w:after="0"/>
              <w:ind w:left="8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  <w:t>И.О. Фамилия</w:t>
            </w:r>
          </w:p>
        </w:tc>
      </w:tr>
    </w:tbl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51"/>
        <w:tblW w:w="4589" w:type="dxa"/>
        <w:tblLayout w:type="fixed"/>
        <w:tblLook w:val="00A0" w:firstRow="1" w:lastRow="0" w:firstColumn="1" w:lastColumn="0" w:noHBand="0" w:noVBand="0"/>
      </w:tblPr>
      <w:tblGrid>
        <w:gridCol w:w="4589"/>
      </w:tblGrid>
      <w:tr w:rsidR="00370C2F" w:rsidRPr="00370C2F" w:rsidTr="00370C2F">
        <w:trPr>
          <w:trHeight w:val="414"/>
        </w:trPr>
        <w:tc>
          <w:tcPr>
            <w:tcW w:w="4589" w:type="dxa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lang w:eastAsia="ru-RU"/>
              </w:rPr>
              <w:t>О предоставлении доступа к Услугам</w:t>
            </w:r>
          </w:p>
        </w:tc>
      </w:tr>
    </w:tbl>
    <w:p w:rsidR="00370C2F" w:rsidRPr="00370C2F" w:rsidRDefault="00370C2F" w:rsidP="00370C2F">
      <w:pPr>
        <w:spacing w:before="360"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0C2F" w:rsidRPr="00370C2F" w:rsidRDefault="00370C2F" w:rsidP="00370C2F">
      <w:pPr>
        <w:tabs>
          <w:tab w:val="left" w:pos="4569"/>
        </w:tabs>
        <w:spacing w:before="0" w:after="0"/>
        <w:rPr>
          <w:rFonts w:ascii="Times New Roman" w:eastAsia="Arial Unicode MS" w:hAnsi="Times New Roman"/>
          <w:noProof/>
          <w:sz w:val="28"/>
          <w:szCs w:val="28"/>
          <w:lang w:eastAsia="ru-RU"/>
        </w:rPr>
      </w:pPr>
    </w:p>
    <w:p w:rsidR="00370C2F" w:rsidRPr="00370C2F" w:rsidRDefault="00370C2F" w:rsidP="0006077C">
      <w:pPr>
        <w:spacing w:before="0" w:after="0"/>
        <w:jc w:val="center"/>
        <w:rPr>
          <w:rFonts w:ascii="Times New Roman" w:eastAsia="Arial Unicode MS" w:hAnsi="Times New Roman"/>
          <w:sz w:val="28"/>
          <w:szCs w:val="20"/>
          <w:lang w:eastAsia="ru-RU"/>
        </w:rPr>
      </w:pPr>
      <w:r w:rsidRPr="00370C2F">
        <w:rPr>
          <w:rFonts w:ascii="Times New Roman" w:eastAsia="Arial Unicode MS" w:hAnsi="Times New Roman"/>
          <w:sz w:val="28"/>
          <w:szCs w:val="20"/>
          <w:lang w:eastAsia="ru-RU"/>
        </w:rPr>
        <w:t>Уважаемый</w:t>
      </w:r>
      <w:proofErr w:type="gramStart"/>
      <w:r w:rsidRPr="00370C2F">
        <w:rPr>
          <w:rFonts w:ascii="Times New Roman" w:eastAsia="Arial Unicode MS" w:hAnsi="Times New Roman"/>
          <w:sz w:val="28"/>
          <w:szCs w:val="20"/>
          <w:lang w:eastAsia="ru-RU"/>
        </w:rPr>
        <w:t xml:space="preserve"> (-</w:t>
      </w:r>
      <w:proofErr w:type="spellStart"/>
      <w:proofErr w:type="gramEnd"/>
      <w:r w:rsidRPr="00370C2F">
        <w:rPr>
          <w:rFonts w:ascii="Times New Roman" w:eastAsia="Arial Unicode MS" w:hAnsi="Times New Roman"/>
          <w:sz w:val="28"/>
          <w:szCs w:val="20"/>
          <w:lang w:eastAsia="ru-RU"/>
        </w:rPr>
        <w:t>ая</w:t>
      </w:r>
      <w:proofErr w:type="spellEnd"/>
      <w:r w:rsidRPr="00370C2F">
        <w:rPr>
          <w:rFonts w:ascii="Times New Roman" w:eastAsia="Arial Unicode MS" w:hAnsi="Times New Roman"/>
          <w:sz w:val="28"/>
          <w:szCs w:val="20"/>
          <w:lang w:eastAsia="ru-RU"/>
        </w:rPr>
        <w:t>) _____________________!</w:t>
      </w:r>
    </w:p>
    <w:p w:rsidR="00370C2F" w:rsidRPr="00370C2F" w:rsidRDefault="00370C2F" w:rsidP="00370C2F">
      <w:pPr>
        <w:spacing w:before="0" w:after="0"/>
        <w:rPr>
          <w:rFonts w:ascii="Times New Roman" w:eastAsia="Arial Unicode MS" w:hAnsi="Times New Roman"/>
          <w:noProof/>
          <w:sz w:val="28"/>
          <w:szCs w:val="28"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eastAsia="Arial Unicode MS" w:hAnsi="Times New Roman"/>
          <w:noProof/>
          <w:sz w:val="28"/>
          <w:szCs w:val="28"/>
          <w:lang w:eastAsia="ru-RU"/>
        </w:rPr>
      </w:pPr>
      <w:r w:rsidRPr="00370C2F">
        <w:rPr>
          <w:rFonts w:ascii="Times New Roman" w:eastAsia="Arial Unicode MS" w:hAnsi="Times New Roman"/>
          <w:noProof/>
          <w:sz w:val="28"/>
          <w:szCs w:val="28"/>
          <w:lang w:eastAsia="ru-RU"/>
        </w:rPr>
        <w:tab/>
        <w:t>В связи с [</w:t>
      </w:r>
      <w:r w:rsidRPr="00370C2F">
        <w:rPr>
          <w:rFonts w:ascii="Times New Roman" w:eastAsia="Arial Unicode MS" w:hAnsi="Times New Roman"/>
          <w:i/>
          <w:noProof/>
          <w:sz w:val="28"/>
          <w:szCs w:val="28"/>
          <w:lang w:eastAsia="ru-RU"/>
        </w:rPr>
        <w:t>указать причину</w:t>
      </w:r>
      <w:r w:rsidRPr="00370C2F">
        <w:rPr>
          <w:rFonts w:ascii="Times New Roman" w:eastAsia="Arial Unicode MS" w:hAnsi="Times New Roman"/>
          <w:noProof/>
          <w:sz w:val="28"/>
          <w:szCs w:val="28"/>
          <w:lang w:eastAsia="ru-RU"/>
        </w:rPr>
        <w:t>] прошу Вас предоставить доступ к Услугам для работников, указанных в Приложении № 1.</w:t>
      </w:r>
    </w:p>
    <w:p w:rsidR="00370C2F" w:rsidRPr="00370C2F" w:rsidRDefault="00370C2F" w:rsidP="00370C2F">
      <w:pPr>
        <w:spacing w:before="0" w:after="0"/>
        <w:rPr>
          <w:rFonts w:ascii="Times New Roman" w:eastAsia="Arial Unicode MS" w:hAnsi="Times New Roman"/>
          <w:noProof/>
          <w:sz w:val="28"/>
          <w:szCs w:val="28"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eastAsia="Arial Unicode MS" w:hAnsi="Times New Roman"/>
          <w:noProof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000"/>
        <w:gridCol w:w="4125"/>
      </w:tblGrid>
      <w:tr w:rsidR="00370C2F" w:rsidRPr="00370C2F" w:rsidTr="00370C2F">
        <w:trPr>
          <w:trHeight w:val="122"/>
        </w:trPr>
        <w:tc>
          <w:tcPr>
            <w:tcW w:w="6000" w:type="dxa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  <w:t>Руководитель организации</w:t>
            </w:r>
          </w:p>
          <w:p w:rsidR="00370C2F" w:rsidRPr="00370C2F" w:rsidRDefault="00370C2F" w:rsidP="00370C2F">
            <w:pPr>
              <w:spacing w:before="0" w:after="0"/>
              <w:ind w:firstLine="709"/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125" w:type="dxa"/>
          </w:tcPr>
          <w:p w:rsidR="00370C2F" w:rsidRPr="00370C2F" w:rsidRDefault="00370C2F" w:rsidP="00370C2F">
            <w:pPr>
              <w:spacing w:before="0" w:after="0"/>
              <w:ind w:firstLine="709"/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  <w:t>И.О. Фамилия</w:t>
            </w:r>
          </w:p>
        </w:tc>
      </w:tr>
    </w:tbl>
    <w:p w:rsidR="00370C2F" w:rsidRPr="00370C2F" w:rsidRDefault="00370C2F" w:rsidP="00370C2F">
      <w:pPr>
        <w:spacing w:before="0" w:after="0"/>
        <w:rPr>
          <w:rFonts w:ascii="Times New Roman" w:hAnsi="Times New Roman"/>
          <w:noProof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hAnsi="Times New Roman"/>
          <w:noProof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hAnsi="Times New Roman"/>
          <w:noProof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hAnsi="Times New Roman"/>
          <w:noProof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hAnsi="Times New Roman"/>
          <w:noProof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370C2F">
        <w:rPr>
          <w:rFonts w:ascii="Times New Roman" w:hAnsi="Times New Roman"/>
          <w:noProof/>
          <w:lang w:eastAsia="ru-RU"/>
        </w:rPr>
        <w:t>*</w:t>
      </w:r>
      <w:r w:rsidRPr="00370C2F">
        <w:rPr>
          <w:rFonts w:ascii="Times New Roman" w:eastAsia="Times New Roman" w:hAnsi="Times New Roman"/>
          <w:sz w:val="20"/>
          <w:szCs w:val="20"/>
          <w:lang w:eastAsia="ru-RU"/>
        </w:rPr>
        <w:t xml:space="preserve"> Для предоставления доступа к системам необходимо получить согласование</w:t>
      </w:r>
      <w:r w:rsidRPr="00370C2F">
        <w:rPr>
          <w:rFonts w:ascii="Times New Roman" w:hAnsi="Times New Roman"/>
          <w:noProof/>
          <w:lang w:eastAsia="ru-RU"/>
        </w:rPr>
        <w:t xml:space="preserve"> </w:t>
      </w:r>
      <w:r w:rsidRPr="00370C2F">
        <w:rPr>
          <w:rFonts w:ascii="Times New Roman" w:eastAsia="Times New Roman" w:hAnsi="Times New Roman"/>
          <w:sz w:val="20"/>
          <w:szCs w:val="20"/>
          <w:lang w:eastAsia="ru-RU"/>
        </w:rPr>
        <w:t>Департамента экономической безопасности ПАО «</w:t>
      </w:r>
      <w:proofErr w:type="spellStart"/>
      <w:r w:rsidRPr="00370C2F">
        <w:rPr>
          <w:rFonts w:ascii="Times New Roman" w:eastAsia="Times New Roman" w:hAnsi="Times New Roman"/>
          <w:sz w:val="20"/>
          <w:szCs w:val="20"/>
          <w:lang w:eastAsia="ru-RU"/>
        </w:rPr>
        <w:t>Интер</w:t>
      </w:r>
      <w:proofErr w:type="spellEnd"/>
      <w:r w:rsidRPr="00370C2F">
        <w:rPr>
          <w:rFonts w:ascii="Times New Roman" w:eastAsia="Times New Roman" w:hAnsi="Times New Roman"/>
          <w:sz w:val="20"/>
          <w:szCs w:val="20"/>
          <w:lang w:eastAsia="ru-RU"/>
        </w:rPr>
        <w:t xml:space="preserve"> РАО» и Функционального заказчика системы </w:t>
      </w: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827" w:type="dxa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6"/>
        <w:gridCol w:w="1977"/>
        <w:gridCol w:w="668"/>
        <w:gridCol w:w="3416"/>
      </w:tblGrid>
      <w:tr w:rsidR="00370C2F" w:rsidRPr="00370C2F" w:rsidTr="00370C2F">
        <w:tc>
          <w:tcPr>
            <w:tcW w:w="3766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77" w:type="dxa"/>
            <w:shd w:val="clear" w:color="auto" w:fill="auto"/>
          </w:tcPr>
          <w:p w:rsid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70C2F">
              <w:rPr>
                <w:rFonts w:ascii="Times New Roman" w:eastAsia="Times New Roman" w:hAnsi="Times New Roman"/>
                <w:b/>
                <w:lang w:eastAsia="ru-RU"/>
              </w:rPr>
              <w:t>Подписи сторон</w:t>
            </w:r>
          </w:p>
          <w:p w:rsidR="0006077C" w:rsidRPr="00370C2F" w:rsidRDefault="0006077C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84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0C2F" w:rsidRPr="00370C2F" w:rsidTr="00370C2F">
        <w:tc>
          <w:tcPr>
            <w:tcW w:w="3766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</w:tc>
        <w:tc>
          <w:tcPr>
            <w:tcW w:w="1977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84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ИСПОЛНИТЕЛЬ:</w:t>
            </w:r>
          </w:p>
          <w:p w:rsidR="00370C2F" w:rsidRPr="00370C2F" w:rsidRDefault="00370C2F" w:rsidP="00370C2F">
            <w:pPr>
              <w:widowControl w:val="0"/>
              <w:spacing w:before="0" w:after="0"/>
              <w:ind w:left="3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0C2F" w:rsidRPr="00370C2F" w:rsidTr="00370C2F">
        <w:tc>
          <w:tcPr>
            <w:tcW w:w="3766" w:type="dxa"/>
            <w:shd w:val="clear" w:color="auto" w:fill="auto"/>
          </w:tcPr>
          <w:p w:rsidR="00370C2F" w:rsidRPr="00370C2F" w:rsidRDefault="0040023D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_______________/Э.Н. Екимова</w:t>
            </w:r>
            <w:r w:rsidR="00370C2F"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</w:tc>
        <w:tc>
          <w:tcPr>
            <w:tcW w:w="1977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84" w:type="dxa"/>
            <w:gridSpan w:val="2"/>
            <w:shd w:val="clear" w:color="auto" w:fill="auto"/>
          </w:tcPr>
          <w:p w:rsidR="00370C2F" w:rsidRPr="00370C2F" w:rsidRDefault="0040023D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</w:t>
            </w:r>
            <w:r w:rsidR="00370C2F"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/Т.А.</w:t>
            </w:r>
            <w:r w:rsidR="0006077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370C2F"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Меребашвили</w:t>
            </w:r>
            <w:proofErr w:type="spellEnd"/>
            <w:r w:rsidR="00370C2F"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</w:tc>
      </w:tr>
      <w:tr w:rsidR="00370C2F" w:rsidRPr="00370C2F" w:rsidTr="00370C2F">
        <w:trPr>
          <w:trHeight w:val="279"/>
        </w:trPr>
        <w:tc>
          <w:tcPr>
            <w:tcW w:w="3766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firstLine="85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645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6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</w:tbl>
    <w:p w:rsidR="00370C2F" w:rsidRPr="00370C2F" w:rsidRDefault="00370C2F" w:rsidP="00370C2F">
      <w:pPr>
        <w:spacing w:before="0" w:after="0"/>
        <w:rPr>
          <w:rFonts w:ascii="Times New Roman" w:hAnsi="Times New Roman"/>
          <w:noProof/>
          <w:lang w:eastAsia="ru-RU"/>
        </w:rPr>
        <w:sectPr w:rsidR="00370C2F" w:rsidRPr="00370C2F" w:rsidSect="00370C2F">
          <w:pgSz w:w="11906" w:h="16838"/>
          <w:pgMar w:top="1134" w:right="991" w:bottom="1134" w:left="851" w:header="709" w:footer="323" w:gutter="0"/>
          <w:cols w:space="708"/>
          <w:docGrid w:linePitch="326"/>
        </w:sectPr>
      </w:pPr>
      <w:r w:rsidRPr="00370C2F">
        <w:rPr>
          <w:rFonts w:ascii="Times New Roman" w:hAnsi="Times New Roman"/>
          <w:noProof/>
          <w:lang w:eastAsia="ru-RU"/>
        </w:rPr>
        <w:br w:type="page"/>
      </w:r>
    </w:p>
    <w:p w:rsidR="00370C2F" w:rsidRPr="00370C2F" w:rsidRDefault="00370C2F" w:rsidP="00C35F3E">
      <w:pPr>
        <w:spacing w:before="0" w:after="0"/>
        <w:jc w:val="right"/>
        <w:rPr>
          <w:rFonts w:ascii="Times New Roman" w:hAnsi="Times New Roman"/>
          <w:szCs w:val="20"/>
          <w:lang w:eastAsia="ru-RU"/>
        </w:rPr>
      </w:pPr>
      <w:r w:rsidRPr="00370C2F">
        <w:rPr>
          <w:rFonts w:ascii="Times New Roman" w:hAnsi="Times New Roman"/>
          <w:szCs w:val="20"/>
          <w:lang w:eastAsia="ru-RU"/>
        </w:rPr>
        <w:lastRenderedPageBreak/>
        <w:t>Приложение № 1</w:t>
      </w:r>
    </w:p>
    <w:p w:rsidR="00370C2F" w:rsidRPr="00370C2F" w:rsidRDefault="00370C2F" w:rsidP="00C35F3E">
      <w:pPr>
        <w:spacing w:before="0" w:after="0"/>
        <w:jc w:val="right"/>
        <w:rPr>
          <w:rFonts w:ascii="Times New Roman" w:eastAsia="Arial Unicode MS" w:hAnsi="Times New Roman"/>
          <w:szCs w:val="20"/>
          <w:lang w:eastAsia="ru-RU"/>
        </w:rPr>
      </w:pPr>
      <w:r w:rsidRPr="00370C2F">
        <w:rPr>
          <w:rFonts w:ascii="Times New Roman" w:eastAsia="Arial Unicode MS" w:hAnsi="Times New Roman"/>
          <w:noProof/>
          <w:lang w:eastAsia="ru-RU"/>
        </w:rPr>
        <w:t>к</w:t>
      </w:r>
      <w:r w:rsidRPr="00370C2F">
        <w:rPr>
          <w:rFonts w:ascii="Times New Roman" w:eastAsia="Arial Unicode MS" w:hAnsi="Times New Roman"/>
          <w:szCs w:val="20"/>
          <w:lang w:eastAsia="ru-RU"/>
        </w:rPr>
        <w:t xml:space="preserve"> </w:t>
      </w:r>
      <w:r w:rsidR="007E3A84">
        <w:rPr>
          <w:rFonts w:ascii="Times New Roman" w:eastAsia="Arial Unicode MS" w:hAnsi="Times New Roman"/>
          <w:szCs w:val="20"/>
          <w:lang w:eastAsia="ru-RU"/>
        </w:rPr>
        <w:t>корпоративному письму</w:t>
      </w:r>
    </w:p>
    <w:p w:rsidR="00370C2F" w:rsidRPr="00370C2F" w:rsidRDefault="00370C2F" w:rsidP="00C35F3E">
      <w:pPr>
        <w:spacing w:before="0" w:after="0"/>
        <w:jc w:val="right"/>
        <w:rPr>
          <w:rFonts w:ascii="Times New Roman" w:eastAsia="Arial Unicode MS" w:hAnsi="Times New Roman"/>
          <w:szCs w:val="20"/>
          <w:lang w:eastAsia="ru-RU"/>
        </w:rPr>
      </w:pPr>
      <w:r w:rsidRPr="00370C2F">
        <w:rPr>
          <w:rFonts w:ascii="Times New Roman" w:eastAsia="Arial Unicode MS" w:hAnsi="Times New Roman"/>
          <w:szCs w:val="20"/>
          <w:lang w:eastAsia="ru-RU"/>
        </w:rPr>
        <w:t>О предоставлении доступа к Услугам</w:t>
      </w:r>
    </w:p>
    <w:p w:rsidR="00370C2F" w:rsidRPr="00370C2F" w:rsidRDefault="00370C2F" w:rsidP="00370C2F">
      <w:pPr>
        <w:spacing w:before="0" w:after="0"/>
        <w:rPr>
          <w:rFonts w:ascii="Times New Roman" w:hAnsi="Times New Roman"/>
          <w:noProof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hAnsi="Times New Roman"/>
          <w:b/>
          <w:noProof/>
          <w:lang w:eastAsia="ru-RU"/>
        </w:rPr>
      </w:pPr>
      <w:r w:rsidRPr="00370C2F">
        <w:rPr>
          <w:rFonts w:ascii="Times New Roman" w:hAnsi="Times New Roman"/>
          <w:b/>
          <w:noProof/>
          <w:lang w:eastAsia="ru-RU"/>
        </w:rPr>
        <w:t>Перечень требуемых прав доступа (типовая форма)</w:t>
      </w:r>
    </w:p>
    <w:tbl>
      <w:tblPr>
        <w:tblW w:w="14884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68"/>
        <w:gridCol w:w="850"/>
        <w:gridCol w:w="142"/>
        <w:gridCol w:w="1134"/>
        <w:gridCol w:w="1276"/>
        <w:gridCol w:w="1701"/>
        <w:gridCol w:w="1417"/>
        <w:gridCol w:w="2126"/>
        <w:gridCol w:w="1843"/>
        <w:gridCol w:w="1985"/>
        <w:gridCol w:w="1842"/>
      </w:tblGrid>
      <w:tr w:rsidR="00370C2F" w:rsidRPr="00370C2F" w:rsidTr="00370C2F">
        <w:trPr>
          <w:trHeight w:val="11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lang w:eastAsia="ru-RU"/>
              </w:rPr>
              <w:t>п/п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lang w:eastAsia="ru-RU"/>
              </w:rPr>
              <w:t>Услуга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lang w:eastAsia="ru-RU"/>
              </w:rPr>
              <w:t>Система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lang w:eastAsia="ru-RU"/>
              </w:rPr>
              <w:t>Описание роли*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lang w:eastAsia="ru-RU"/>
              </w:rPr>
              <w:t>Фамилия Имя 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lang w:eastAsia="ru-RU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lang w:eastAsia="ru-RU"/>
              </w:rPr>
              <w:t>Организация/</w:t>
            </w:r>
          </w:p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lang w:eastAsia="ru-RU"/>
              </w:rPr>
              <w:t>Подразделение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lang w:eastAsia="ru-RU"/>
              </w:rPr>
              <w:t>Предоставить доступ до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lang w:eastAsia="ru-RU"/>
              </w:rPr>
              <w:t>Электронная</w:t>
            </w:r>
          </w:p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lang w:eastAsia="ru-RU"/>
              </w:rPr>
              <w:t>почта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lang w:eastAsia="ru-RU"/>
              </w:rPr>
              <w:t>Контактный телефон</w:t>
            </w:r>
          </w:p>
        </w:tc>
      </w:tr>
      <w:tr w:rsidR="00370C2F" w:rsidRPr="00370C2F" w:rsidTr="00370C2F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</w:tr>
      <w:tr w:rsidR="00370C2F" w:rsidRPr="00370C2F" w:rsidTr="00370C2F">
        <w:trPr>
          <w:trHeight w:val="39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</w:tr>
      <w:tr w:rsidR="00370C2F" w:rsidRPr="00370C2F" w:rsidTr="00370C2F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</w:tr>
    </w:tbl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0"/>
          <w:lang w:eastAsia="ru-RU"/>
        </w:rPr>
      </w:pPr>
      <w:r w:rsidRPr="00370C2F">
        <w:rPr>
          <w:rFonts w:ascii="Times New Roman" w:eastAsia="Times New Roman" w:hAnsi="Times New Roman"/>
          <w:sz w:val="20"/>
          <w:lang w:eastAsia="ru-RU"/>
        </w:rPr>
        <w:t>* Описание необходимых прав/полномочий в свободной форме</w:t>
      </w:r>
    </w:p>
    <w:p w:rsidR="00370C2F" w:rsidRPr="00370C2F" w:rsidRDefault="00370C2F" w:rsidP="00370C2F">
      <w:pPr>
        <w:keepNext/>
        <w:keepLines/>
        <w:spacing w:before="480" w:after="0"/>
        <w:ind w:firstLine="567"/>
        <w:outlineLvl w:val="0"/>
        <w:rPr>
          <w:rFonts w:asciiTheme="minorHAnsi" w:eastAsiaTheme="majorEastAsia" w:hAnsiTheme="minorHAnsi" w:cstheme="majorBidi"/>
          <w:b/>
          <w:bCs/>
        </w:rPr>
      </w:pP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088" w:type="dxa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9"/>
        <w:gridCol w:w="2834"/>
        <w:gridCol w:w="958"/>
        <w:gridCol w:w="4897"/>
      </w:tblGrid>
      <w:tr w:rsidR="00370C2F" w:rsidRPr="00370C2F" w:rsidTr="00370C2F">
        <w:trPr>
          <w:trHeight w:val="375"/>
        </w:trPr>
        <w:tc>
          <w:tcPr>
            <w:tcW w:w="5399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4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70C2F">
              <w:rPr>
                <w:rFonts w:ascii="Times New Roman" w:eastAsia="Times New Roman" w:hAnsi="Times New Roman"/>
                <w:b/>
                <w:lang w:eastAsia="ru-RU"/>
              </w:rPr>
              <w:t>Подписи сторон</w:t>
            </w:r>
          </w:p>
        </w:tc>
        <w:tc>
          <w:tcPr>
            <w:tcW w:w="5855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0C2F" w:rsidRPr="00370C2F" w:rsidTr="00370C2F">
        <w:trPr>
          <w:trHeight w:val="715"/>
        </w:trPr>
        <w:tc>
          <w:tcPr>
            <w:tcW w:w="5399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</w:tc>
        <w:tc>
          <w:tcPr>
            <w:tcW w:w="2834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55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ИСПОЛНИТЕЛЬ:</w:t>
            </w:r>
          </w:p>
          <w:p w:rsidR="00370C2F" w:rsidRPr="00370C2F" w:rsidRDefault="00370C2F" w:rsidP="00370C2F">
            <w:pPr>
              <w:widowControl w:val="0"/>
              <w:spacing w:before="0" w:after="0"/>
              <w:ind w:left="3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0C2F" w:rsidRPr="00370C2F" w:rsidTr="00370C2F">
        <w:trPr>
          <w:trHeight w:val="375"/>
        </w:trPr>
        <w:tc>
          <w:tcPr>
            <w:tcW w:w="5399" w:type="dxa"/>
            <w:shd w:val="clear" w:color="auto" w:fill="auto"/>
          </w:tcPr>
          <w:p w:rsidR="00370C2F" w:rsidRPr="00370C2F" w:rsidRDefault="0040023D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_______________/Э.Н. Екимова</w:t>
            </w:r>
            <w:r w:rsidR="00370C2F"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</w:tc>
        <w:tc>
          <w:tcPr>
            <w:tcW w:w="2834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55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________________/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Т.А.Меребашвили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</w:tc>
      </w:tr>
      <w:tr w:rsidR="00370C2F" w:rsidRPr="00370C2F" w:rsidTr="00370C2F">
        <w:trPr>
          <w:trHeight w:val="367"/>
        </w:trPr>
        <w:tc>
          <w:tcPr>
            <w:tcW w:w="5399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firstLine="85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3792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97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</w:tbl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0"/>
          <w:szCs w:val="20"/>
          <w:lang w:eastAsia="ru-RU"/>
        </w:rPr>
        <w:sectPr w:rsidR="00370C2F" w:rsidRPr="00370C2F" w:rsidSect="00370C2F">
          <w:pgSz w:w="16838" w:h="11906" w:orient="landscape"/>
          <w:pgMar w:top="993" w:right="1134" w:bottom="851" w:left="1134" w:header="709" w:footer="323" w:gutter="0"/>
          <w:cols w:space="708"/>
          <w:docGrid w:linePitch="326"/>
        </w:sectPr>
      </w:pP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lang w:eastAsia="ru-RU"/>
        </w:rPr>
      </w:pPr>
    </w:p>
    <w:tbl>
      <w:tblPr>
        <w:tblpPr w:leftFromText="180" w:rightFromText="180" w:vertAnchor="page" w:horzAnchor="margin" w:tblpY="1381"/>
        <w:tblW w:w="10397" w:type="dxa"/>
        <w:tblLayout w:type="fixed"/>
        <w:tblLook w:val="01E0" w:firstRow="1" w:lastRow="1" w:firstColumn="1" w:lastColumn="1" w:noHBand="0" w:noVBand="0"/>
      </w:tblPr>
      <w:tblGrid>
        <w:gridCol w:w="4786"/>
        <w:gridCol w:w="5611"/>
      </w:tblGrid>
      <w:tr w:rsidR="00370C2F" w:rsidRPr="00370C2F" w:rsidTr="00370C2F">
        <w:trPr>
          <w:trHeight w:val="2820"/>
        </w:trPr>
        <w:tc>
          <w:tcPr>
            <w:tcW w:w="4786" w:type="dxa"/>
            <w:shd w:val="clear" w:color="auto" w:fill="auto"/>
          </w:tcPr>
          <w:p w:rsidR="00370C2F" w:rsidRPr="00370C2F" w:rsidRDefault="00370C2F" w:rsidP="00370C2F">
            <w:pPr>
              <w:spacing w:before="0" w:after="200" w:line="360" w:lineRule="auto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</w:pPr>
          </w:p>
          <w:p w:rsidR="00370C2F" w:rsidRPr="00370C2F" w:rsidRDefault="00370C2F" w:rsidP="00370C2F">
            <w:pPr>
              <w:spacing w:before="0" w:after="200" w:line="360" w:lineRule="auto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</w:pPr>
          </w:p>
          <w:p w:rsidR="00370C2F" w:rsidRPr="00370C2F" w:rsidRDefault="00370C2F" w:rsidP="00370C2F">
            <w:pPr>
              <w:spacing w:before="0" w:after="200" w:line="360" w:lineRule="auto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</w:pPr>
          </w:p>
          <w:p w:rsidR="00370C2F" w:rsidRPr="00370C2F" w:rsidRDefault="00370C2F" w:rsidP="0006077C">
            <w:pPr>
              <w:spacing w:before="0" w:after="0" w:line="360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</w:pPr>
            <w:r w:rsidRPr="00370C2F"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  <w:t xml:space="preserve">Наименование </w:t>
            </w:r>
            <w:r w:rsidR="0006077C"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  <w:t xml:space="preserve">организации </w:t>
            </w:r>
            <w:r w:rsidRPr="00370C2F"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  <w:t>Заказчика</w:t>
            </w:r>
          </w:p>
          <w:p w:rsidR="00370C2F" w:rsidRPr="00370C2F" w:rsidRDefault="00370C2F" w:rsidP="0006077C">
            <w:pPr>
              <w:spacing w:before="0" w:after="200" w:line="360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</w:pPr>
            <w:r w:rsidRPr="00370C2F">
              <w:rPr>
                <w:rFonts w:ascii="Times New Roman" w:hAnsi="Times New Roman"/>
                <w:b/>
                <w:sz w:val="28"/>
                <w:szCs w:val="28"/>
              </w:rPr>
              <w:t>Наименование подразделения</w:t>
            </w:r>
          </w:p>
          <w:p w:rsidR="00370C2F" w:rsidRPr="00370C2F" w:rsidRDefault="00370C2F" w:rsidP="0006077C">
            <w:pPr>
              <w:tabs>
                <w:tab w:val="left" w:pos="6480"/>
                <w:tab w:val="left" w:pos="6660"/>
              </w:tabs>
              <w:spacing w:before="0" w:line="276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</w:pPr>
            <w:r w:rsidRPr="00370C2F"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  <w:t>КОРПОРАТИВНОЕ ПИСЬМО</w:t>
            </w:r>
          </w:p>
          <w:p w:rsidR="00370C2F" w:rsidRPr="00370C2F" w:rsidRDefault="00370C2F" w:rsidP="00370C2F">
            <w:pPr>
              <w:spacing w:before="240" w:after="24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</w:rPr>
              <w:t>___.___.________  № ____________</w:t>
            </w:r>
          </w:p>
        </w:tc>
        <w:tc>
          <w:tcPr>
            <w:tcW w:w="5611" w:type="dxa"/>
            <w:shd w:val="clear" w:color="auto" w:fill="auto"/>
          </w:tcPr>
          <w:p w:rsidR="00370C2F" w:rsidRPr="00370C2F" w:rsidRDefault="00370C2F" w:rsidP="00C35F3E">
            <w:pPr>
              <w:keepNext/>
              <w:spacing w:before="0" w:after="0"/>
              <w:jc w:val="right"/>
              <w:outlineLvl w:val="0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Приложение № 2 к Приложению № 2</w:t>
            </w:r>
          </w:p>
          <w:p w:rsidR="00370C2F" w:rsidRPr="00370C2F" w:rsidRDefault="00370C2F" w:rsidP="00C35F3E">
            <w:pPr>
              <w:keepNext/>
              <w:spacing w:before="0" w:after="0"/>
              <w:jc w:val="right"/>
              <w:outlineLvl w:val="0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к Договору на оказание Услуг</w:t>
            </w:r>
          </w:p>
          <w:p w:rsidR="00370C2F" w:rsidRPr="00370C2F" w:rsidRDefault="00370C2F" w:rsidP="00C35F3E">
            <w:pPr>
              <w:keepNext/>
              <w:spacing w:before="0" w:after="0"/>
              <w:jc w:val="right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№ ______________ от __.__.____</w:t>
            </w:r>
          </w:p>
          <w:p w:rsidR="00C35F3E" w:rsidRDefault="00C35F3E" w:rsidP="00370C2F">
            <w:pPr>
              <w:keepNext/>
              <w:ind w:left="641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70C2F" w:rsidRPr="00370C2F" w:rsidRDefault="00370C2F" w:rsidP="00370C2F">
            <w:pPr>
              <w:keepNext/>
              <w:ind w:left="641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Заявка на отключение доступа к Услугам (типовая форма) </w:t>
            </w:r>
          </w:p>
          <w:p w:rsidR="00370C2F" w:rsidRPr="00370C2F" w:rsidRDefault="00370C2F" w:rsidP="00370C2F">
            <w:pPr>
              <w:tabs>
                <w:tab w:val="left" w:pos="4569"/>
              </w:tabs>
              <w:spacing w:before="240" w:after="0"/>
              <w:ind w:left="884"/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  <w:t>Генеральному директору</w:t>
            </w:r>
          </w:p>
          <w:p w:rsidR="00370C2F" w:rsidRPr="00370C2F" w:rsidRDefault="00370C2F" w:rsidP="00370C2F">
            <w:pPr>
              <w:spacing w:before="0" w:after="0"/>
              <w:ind w:left="884"/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  <w:t>ООО «Интер РАО - ИТ»</w:t>
            </w:r>
          </w:p>
          <w:p w:rsidR="00370C2F" w:rsidRPr="00370C2F" w:rsidRDefault="00370C2F" w:rsidP="00370C2F">
            <w:pPr>
              <w:spacing w:before="0" w:after="0"/>
              <w:ind w:left="884"/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</w:pPr>
          </w:p>
          <w:p w:rsidR="00370C2F" w:rsidRPr="00370C2F" w:rsidRDefault="00370C2F" w:rsidP="00370C2F">
            <w:pPr>
              <w:spacing w:before="0" w:after="0"/>
              <w:ind w:left="8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  <w:t>И.О. Фамилия</w:t>
            </w:r>
          </w:p>
        </w:tc>
      </w:tr>
    </w:tbl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lang w:eastAsia="ru-RU"/>
        </w:rPr>
      </w:pPr>
    </w:p>
    <w:tbl>
      <w:tblPr>
        <w:tblpPr w:leftFromText="180" w:rightFromText="180" w:vertAnchor="text" w:horzAnchor="margin" w:tblpY="51"/>
        <w:tblW w:w="5353" w:type="dxa"/>
        <w:tblLayout w:type="fixed"/>
        <w:tblLook w:val="00A0" w:firstRow="1" w:lastRow="0" w:firstColumn="1" w:lastColumn="0" w:noHBand="0" w:noVBand="0"/>
      </w:tblPr>
      <w:tblGrid>
        <w:gridCol w:w="5353"/>
      </w:tblGrid>
      <w:tr w:rsidR="00370C2F" w:rsidRPr="00370C2F" w:rsidTr="00370C2F">
        <w:tc>
          <w:tcPr>
            <w:tcW w:w="5353" w:type="dxa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lang w:eastAsia="ru-RU"/>
              </w:rPr>
              <w:t>Об отключении доступа к Услугам</w:t>
            </w:r>
          </w:p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lang w:eastAsia="ru-RU"/>
              </w:rPr>
            </w:pPr>
          </w:p>
        </w:tc>
      </w:tr>
    </w:tbl>
    <w:p w:rsidR="00370C2F" w:rsidRPr="00370C2F" w:rsidRDefault="00370C2F" w:rsidP="00370C2F">
      <w:pPr>
        <w:spacing w:before="360" w:after="0"/>
        <w:rPr>
          <w:rFonts w:ascii="Times New Roman" w:eastAsia="Times New Roman" w:hAnsi="Times New Roman"/>
          <w:lang w:eastAsia="ru-RU"/>
        </w:rPr>
      </w:pPr>
    </w:p>
    <w:p w:rsidR="00370C2F" w:rsidRPr="00370C2F" w:rsidRDefault="00370C2F" w:rsidP="00370C2F">
      <w:pPr>
        <w:tabs>
          <w:tab w:val="left" w:pos="4569"/>
        </w:tabs>
        <w:spacing w:before="0" w:after="0"/>
        <w:rPr>
          <w:rFonts w:ascii="Times New Roman" w:eastAsia="Arial Unicode MS" w:hAnsi="Times New Roman"/>
          <w:noProof/>
          <w:sz w:val="28"/>
          <w:szCs w:val="28"/>
          <w:lang w:eastAsia="ru-RU"/>
        </w:rPr>
      </w:pPr>
    </w:p>
    <w:p w:rsidR="00370C2F" w:rsidRPr="00370C2F" w:rsidRDefault="00370C2F" w:rsidP="0006077C">
      <w:pPr>
        <w:spacing w:before="0" w:after="0"/>
        <w:jc w:val="center"/>
        <w:rPr>
          <w:rFonts w:ascii="Times New Roman" w:eastAsia="Arial Unicode MS" w:hAnsi="Times New Roman"/>
          <w:sz w:val="28"/>
          <w:szCs w:val="20"/>
          <w:lang w:eastAsia="ru-RU"/>
        </w:rPr>
      </w:pPr>
      <w:r w:rsidRPr="00370C2F">
        <w:rPr>
          <w:rFonts w:ascii="Times New Roman" w:eastAsia="Arial Unicode MS" w:hAnsi="Times New Roman"/>
          <w:sz w:val="28"/>
          <w:szCs w:val="20"/>
          <w:lang w:eastAsia="ru-RU"/>
        </w:rPr>
        <w:t>Уважаемый</w:t>
      </w:r>
      <w:proofErr w:type="gramStart"/>
      <w:r w:rsidRPr="00370C2F">
        <w:rPr>
          <w:rFonts w:ascii="Times New Roman" w:eastAsia="Arial Unicode MS" w:hAnsi="Times New Roman"/>
          <w:sz w:val="28"/>
          <w:szCs w:val="20"/>
          <w:lang w:eastAsia="ru-RU"/>
        </w:rPr>
        <w:t xml:space="preserve"> (-</w:t>
      </w:r>
      <w:proofErr w:type="spellStart"/>
      <w:proofErr w:type="gramEnd"/>
      <w:r w:rsidRPr="00370C2F">
        <w:rPr>
          <w:rFonts w:ascii="Times New Roman" w:eastAsia="Arial Unicode MS" w:hAnsi="Times New Roman"/>
          <w:sz w:val="28"/>
          <w:szCs w:val="20"/>
          <w:lang w:eastAsia="ru-RU"/>
        </w:rPr>
        <w:t>ая</w:t>
      </w:r>
      <w:proofErr w:type="spellEnd"/>
      <w:r w:rsidRPr="00370C2F">
        <w:rPr>
          <w:rFonts w:ascii="Times New Roman" w:eastAsia="Arial Unicode MS" w:hAnsi="Times New Roman"/>
          <w:sz w:val="28"/>
          <w:szCs w:val="20"/>
          <w:lang w:eastAsia="ru-RU"/>
        </w:rPr>
        <w:t>) __________________!</w:t>
      </w:r>
    </w:p>
    <w:p w:rsidR="00370C2F" w:rsidRPr="00370C2F" w:rsidRDefault="00370C2F" w:rsidP="00370C2F">
      <w:pPr>
        <w:spacing w:before="0" w:after="0"/>
        <w:rPr>
          <w:rFonts w:ascii="Times New Roman" w:eastAsia="Arial Unicode MS" w:hAnsi="Times New Roman"/>
          <w:noProof/>
          <w:sz w:val="28"/>
          <w:szCs w:val="28"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eastAsia="Arial Unicode MS" w:hAnsi="Times New Roman"/>
          <w:noProof/>
          <w:sz w:val="28"/>
          <w:szCs w:val="28"/>
          <w:lang w:eastAsia="ru-RU"/>
        </w:rPr>
      </w:pPr>
      <w:r w:rsidRPr="00370C2F">
        <w:rPr>
          <w:rFonts w:ascii="Times New Roman" w:eastAsia="Arial Unicode MS" w:hAnsi="Times New Roman"/>
          <w:noProof/>
          <w:sz w:val="28"/>
          <w:szCs w:val="28"/>
          <w:lang w:eastAsia="ru-RU"/>
        </w:rPr>
        <w:tab/>
        <w:t>В связи с [</w:t>
      </w:r>
      <w:r w:rsidRPr="00370C2F">
        <w:rPr>
          <w:rFonts w:ascii="Times New Roman" w:eastAsia="Arial Unicode MS" w:hAnsi="Times New Roman"/>
          <w:i/>
          <w:noProof/>
          <w:sz w:val="28"/>
          <w:szCs w:val="28"/>
          <w:lang w:eastAsia="ru-RU"/>
        </w:rPr>
        <w:t>причина отключения (увольнение, перевод на другое место работы и пр.)</w:t>
      </w:r>
      <w:r w:rsidRPr="00370C2F">
        <w:rPr>
          <w:rFonts w:ascii="Times New Roman" w:eastAsia="Arial Unicode MS" w:hAnsi="Times New Roman"/>
          <w:noProof/>
          <w:sz w:val="28"/>
          <w:szCs w:val="28"/>
          <w:lang w:eastAsia="ru-RU"/>
        </w:rPr>
        <w:t>] прошу Вас отключить от информационных систем и делегировать права и полномочия работников в Информационных системах, указанных в Приложении № 1.</w:t>
      </w:r>
    </w:p>
    <w:p w:rsidR="00370C2F" w:rsidRPr="00370C2F" w:rsidRDefault="00370C2F" w:rsidP="00370C2F">
      <w:pPr>
        <w:spacing w:before="0" w:after="0"/>
        <w:rPr>
          <w:rFonts w:ascii="Times New Roman" w:eastAsia="Arial Unicode MS" w:hAnsi="Times New Roman"/>
          <w:noProof/>
          <w:sz w:val="28"/>
          <w:szCs w:val="28"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eastAsia="Arial Unicode MS" w:hAnsi="Times New Roman"/>
          <w:noProof/>
          <w:sz w:val="28"/>
          <w:szCs w:val="28"/>
          <w:lang w:eastAsia="ru-RU"/>
        </w:rPr>
      </w:pPr>
    </w:p>
    <w:tbl>
      <w:tblPr>
        <w:tblW w:w="10196" w:type="dxa"/>
        <w:tblInd w:w="108" w:type="dxa"/>
        <w:tblLook w:val="0000" w:firstRow="0" w:lastRow="0" w:firstColumn="0" w:lastColumn="0" w:noHBand="0" w:noVBand="0"/>
      </w:tblPr>
      <w:tblGrid>
        <w:gridCol w:w="3834"/>
        <w:gridCol w:w="1978"/>
        <w:gridCol w:w="950"/>
        <w:gridCol w:w="3418"/>
        <w:gridCol w:w="16"/>
      </w:tblGrid>
      <w:tr w:rsidR="00370C2F" w:rsidRPr="00370C2F" w:rsidTr="0006077C">
        <w:trPr>
          <w:trHeight w:val="117"/>
        </w:trPr>
        <w:tc>
          <w:tcPr>
            <w:tcW w:w="5812" w:type="dxa"/>
            <w:gridSpan w:val="2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  <w:t>Руководитель организации</w:t>
            </w:r>
          </w:p>
          <w:p w:rsidR="00370C2F" w:rsidRPr="00370C2F" w:rsidRDefault="00370C2F" w:rsidP="00370C2F">
            <w:pPr>
              <w:spacing w:before="0" w:after="0"/>
              <w:ind w:firstLine="709"/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4" w:type="dxa"/>
            <w:gridSpan w:val="3"/>
          </w:tcPr>
          <w:p w:rsidR="00370C2F" w:rsidRPr="00370C2F" w:rsidRDefault="00370C2F" w:rsidP="00370C2F">
            <w:pPr>
              <w:spacing w:before="0" w:after="0"/>
              <w:ind w:firstLine="709"/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8"/>
                <w:szCs w:val="28"/>
                <w:lang w:eastAsia="ru-RU"/>
              </w:rPr>
              <w:t>И.О. Фамилия</w:t>
            </w:r>
          </w:p>
        </w:tc>
      </w:tr>
      <w:tr w:rsidR="00370C2F" w:rsidRPr="00370C2F" w:rsidTr="0006077C">
        <w:tblPrEx>
          <w:tblCellMar>
            <w:left w:w="70" w:type="dxa"/>
            <w:right w:w="70" w:type="dxa"/>
          </w:tblCellMar>
        </w:tblPrEx>
        <w:trPr>
          <w:gridAfter w:val="1"/>
          <w:wAfter w:w="16" w:type="dxa"/>
          <w:trHeight w:val="303"/>
        </w:trPr>
        <w:tc>
          <w:tcPr>
            <w:tcW w:w="3834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78" w:type="dxa"/>
            <w:shd w:val="clear" w:color="auto" w:fill="auto"/>
          </w:tcPr>
          <w:p w:rsidR="00370C2F" w:rsidRDefault="00370C2F" w:rsidP="0006077C">
            <w:pPr>
              <w:widowControl w:val="0"/>
              <w:spacing w:before="0" w:after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b/>
                <w:lang w:eastAsia="ru-RU"/>
              </w:rPr>
              <w:t xml:space="preserve">Подписи </w:t>
            </w:r>
            <w:r w:rsidR="0006077C">
              <w:rPr>
                <w:rFonts w:ascii="Times New Roman" w:eastAsia="Times New Roman" w:hAnsi="Times New Roman"/>
                <w:b/>
                <w:lang w:eastAsia="ru-RU"/>
              </w:rPr>
              <w:t>с</w:t>
            </w:r>
            <w:r w:rsidRPr="00370C2F">
              <w:rPr>
                <w:rFonts w:ascii="Times New Roman" w:eastAsia="Times New Roman" w:hAnsi="Times New Roman"/>
                <w:b/>
                <w:lang w:eastAsia="ru-RU"/>
              </w:rPr>
              <w:t>торон</w:t>
            </w:r>
          </w:p>
          <w:p w:rsidR="0006077C" w:rsidRPr="00370C2F" w:rsidRDefault="0006077C" w:rsidP="0006077C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8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0C2F" w:rsidRPr="00370C2F" w:rsidTr="0006077C">
        <w:tblPrEx>
          <w:tblCellMar>
            <w:left w:w="70" w:type="dxa"/>
            <w:right w:w="70" w:type="dxa"/>
          </w:tblCellMar>
        </w:tblPrEx>
        <w:trPr>
          <w:gridAfter w:val="1"/>
          <w:wAfter w:w="16" w:type="dxa"/>
          <w:trHeight w:val="579"/>
        </w:trPr>
        <w:tc>
          <w:tcPr>
            <w:tcW w:w="3834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</w:tc>
        <w:tc>
          <w:tcPr>
            <w:tcW w:w="1978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8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ИСПОЛНИТЕЛЬ:</w:t>
            </w:r>
          </w:p>
          <w:p w:rsidR="00370C2F" w:rsidRPr="00370C2F" w:rsidRDefault="00370C2F" w:rsidP="00370C2F">
            <w:pPr>
              <w:widowControl w:val="0"/>
              <w:spacing w:before="0" w:after="0"/>
              <w:ind w:left="3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0C2F" w:rsidRPr="00370C2F" w:rsidTr="0006077C">
        <w:tblPrEx>
          <w:tblCellMar>
            <w:left w:w="70" w:type="dxa"/>
            <w:right w:w="70" w:type="dxa"/>
          </w:tblCellMar>
        </w:tblPrEx>
        <w:trPr>
          <w:gridAfter w:val="1"/>
          <w:wAfter w:w="16" w:type="dxa"/>
          <w:trHeight w:val="290"/>
        </w:trPr>
        <w:tc>
          <w:tcPr>
            <w:tcW w:w="3834" w:type="dxa"/>
            <w:shd w:val="clear" w:color="auto" w:fill="auto"/>
          </w:tcPr>
          <w:p w:rsidR="00370C2F" w:rsidRPr="00370C2F" w:rsidRDefault="0040023D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_______________/Э.Н. Екимова</w:t>
            </w:r>
            <w:r w:rsidR="00370C2F"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</w:tc>
        <w:tc>
          <w:tcPr>
            <w:tcW w:w="1978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8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________________/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Т.А.Меребашвили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</w:tc>
      </w:tr>
      <w:tr w:rsidR="00370C2F" w:rsidRPr="00370C2F" w:rsidTr="0006077C">
        <w:tblPrEx>
          <w:tblCellMar>
            <w:left w:w="70" w:type="dxa"/>
            <w:right w:w="70" w:type="dxa"/>
          </w:tblCellMar>
        </w:tblPrEx>
        <w:trPr>
          <w:gridAfter w:val="1"/>
          <w:wAfter w:w="16" w:type="dxa"/>
          <w:trHeight w:val="297"/>
        </w:trPr>
        <w:tc>
          <w:tcPr>
            <w:tcW w:w="3834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firstLine="85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928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8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</w:tbl>
    <w:p w:rsidR="00370C2F" w:rsidRPr="00370C2F" w:rsidRDefault="00370C2F" w:rsidP="00370C2F">
      <w:pPr>
        <w:spacing w:before="0" w:after="0"/>
        <w:rPr>
          <w:rFonts w:ascii="Times New Roman" w:hAnsi="Times New Roman"/>
          <w:noProof/>
          <w:lang w:eastAsia="ru-RU"/>
        </w:rPr>
        <w:sectPr w:rsidR="00370C2F" w:rsidRPr="00370C2F" w:rsidSect="00370C2F">
          <w:pgSz w:w="11906" w:h="16838"/>
          <w:pgMar w:top="1134" w:right="851" w:bottom="1134" w:left="993" w:header="709" w:footer="323" w:gutter="0"/>
          <w:cols w:space="708"/>
          <w:docGrid w:linePitch="326"/>
        </w:sectPr>
      </w:pPr>
    </w:p>
    <w:p w:rsidR="00370C2F" w:rsidRPr="00370C2F" w:rsidRDefault="00370C2F" w:rsidP="00C35F3E">
      <w:pPr>
        <w:spacing w:before="0" w:after="0"/>
        <w:jc w:val="right"/>
        <w:rPr>
          <w:rFonts w:ascii="Times New Roman" w:hAnsi="Times New Roman"/>
          <w:szCs w:val="20"/>
          <w:lang w:eastAsia="ru-RU"/>
        </w:rPr>
      </w:pPr>
      <w:r w:rsidRPr="00370C2F">
        <w:rPr>
          <w:rFonts w:ascii="Times New Roman" w:hAnsi="Times New Roman"/>
          <w:szCs w:val="20"/>
          <w:lang w:eastAsia="ru-RU"/>
        </w:rPr>
        <w:lastRenderedPageBreak/>
        <w:t>Приложение № 1</w:t>
      </w:r>
    </w:p>
    <w:p w:rsidR="00370C2F" w:rsidRPr="00370C2F" w:rsidRDefault="00370C2F" w:rsidP="00C35F3E">
      <w:pPr>
        <w:spacing w:before="0" w:after="0"/>
        <w:jc w:val="right"/>
        <w:rPr>
          <w:rFonts w:ascii="Times New Roman" w:eastAsia="Arial Unicode MS" w:hAnsi="Times New Roman"/>
          <w:szCs w:val="20"/>
          <w:lang w:eastAsia="ru-RU"/>
        </w:rPr>
      </w:pPr>
      <w:r w:rsidRPr="00370C2F">
        <w:rPr>
          <w:rFonts w:ascii="Times New Roman" w:eastAsia="Arial Unicode MS" w:hAnsi="Times New Roman"/>
          <w:noProof/>
          <w:lang w:eastAsia="ru-RU"/>
        </w:rPr>
        <w:t>к</w:t>
      </w:r>
      <w:r w:rsidRPr="00370C2F">
        <w:rPr>
          <w:rFonts w:ascii="Times New Roman" w:eastAsia="Arial Unicode MS" w:hAnsi="Times New Roman"/>
          <w:szCs w:val="20"/>
          <w:lang w:eastAsia="ru-RU"/>
        </w:rPr>
        <w:t xml:space="preserve"> </w:t>
      </w:r>
      <w:r w:rsidR="007E3A84">
        <w:rPr>
          <w:rFonts w:ascii="Times New Roman" w:eastAsia="Arial Unicode MS" w:hAnsi="Times New Roman"/>
          <w:szCs w:val="20"/>
          <w:lang w:eastAsia="ru-RU"/>
        </w:rPr>
        <w:t>корпоративному письму</w:t>
      </w:r>
    </w:p>
    <w:p w:rsidR="00370C2F" w:rsidRPr="00370C2F" w:rsidRDefault="00370C2F" w:rsidP="00C35F3E">
      <w:pPr>
        <w:spacing w:before="0" w:after="0"/>
        <w:jc w:val="right"/>
        <w:rPr>
          <w:rFonts w:ascii="Times New Roman" w:eastAsia="Arial Unicode MS" w:hAnsi="Times New Roman"/>
          <w:szCs w:val="20"/>
          <w:lang w:eastAsia="ru-RU"/>
        </w:rPr>
      </w:pPr>
      <w:r w:rsidRPr="00370C2F">
        <w:rPr>
          <w:rFonts w:ascii="Times New Roman" w:eastAsia="Arial Unicode MS" w:hAnsi="Times New Roman"/>
          <w:szCs w:val="20"/>
          <w:lang w:eastAsia="ru-RU"/>
        </w:rPr>
        <w:t>Об отключении доступа к Услугам</w:t>
      </w:r>
    </w:p>
    <w:p w:rsidR="00370C2F" w:rsidRPr="00370C2F" w:rsidRDefault="00370C2F" w:rsidP="00C35F3E">
      <w:pPr>
        <w:spacing w:before="0" w:after="0"/>
        <w:jc w:val="center"/>
        <w:rPr>
          <w:rFonts w:ascii="Times New Roman" w:hAnsi="Times New Roman"/>
          <w:noProof/>
          <w:lang w:eastAsia="ru-RU"/>
        </w:rPr>
      </w:pPr>
      <w:r w:rsidRPr="00370C2F">
        <w:rPr>
          <w:rFonts w:ascii="Times New Roman" w:hAnsi="Times New Roman"/>
          <w:b/>
          <w:noProof/>
          <w:lang w:eastAsia="ru-RU"/>
        </w:rPr>
        <w:t>Перечень отключаемых прав доступа (типовая форма)</w:t>
      </w:r>
    </w:p>
    <w:p w:rsidR="00370C2F" w:rsidRPr="00370C2F" w:rsidRDefault="00370C2F" w:rsidP="00370C2F">
      <w:pPr>
        <w:spacing w:before="0" w:after="0"/>
        <w:rPr>
          <w:rFonts w:ascii="Times New Roman" w:hAnsi="Times New Roman"/>
          <w:noProof/>
          <w:lang w:eastAsia="ru-RU"/>
        </w:rPr>
      </w:pPr>
    </w:p>
    <w:tbl>
      <w:tblPr>
        <w:tblW w:w="15418" w:type="dxa"/>
        <w:tblLayout w:type="fixed"/>
        <w:tblCellMar>
          <w:left w:w="51" w:type="dxa"/>
          <w:right w:w="51" w:type="dxa"/>
        </w:tblCellMar>
        <w:tblLook w:val="00A0" w:firstRow="1" w:lastRow="0" w:firstColumn="1" w:lastColumn="0" w:noHBand="0" w:noVBand="0"/>
      </w:tblPr>
      <w:tblGrid>
        <w:gridCol w:w="629"/>
        <w:gridCol w:w="897"/>
        <w:gridCol w:w="1134"/>
        <w:gridCol w:w="1559"/>
        <w:gridCol w:w="1276"/>
        <w:gridCol w:w="1701"/>
        <w:gridCol w:w="1559"/>
        <w:gridCol w:w="1843"/>
        <w:gridCol w:w="1843"/>
        <w:gridCol w:w="1559"/>
        <w:gridCol w:w="1418"/>
      </w:tblGrid>
      <w:tr w:rsidR="00370C2F" w:rsidRPr="00370C2F" w:rsidTr="00370C2F">
        <w:trPr>
          <w:trHeight w:val="170"/>
        </w:trPr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  <w:t>№</w:t>
            </w:r>
            <w:r w:rsidRPr="00370C2F"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  <w:br/>
              <w:t>п/п</w:t>
            </w: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  <w:t>Услуга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3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  <w:t>Система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D9D9D9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  <w:t>Фамилия Имя Отчество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D9D9D9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  <w:t>Должность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" w:space="0" w:color="auto"/>
              <w:bottom w:val="single" w:sz="2" w:space="0" w:color="auto"/>
              <w:right w:val="single" w:sz="3" w:space="0" w:color="auto"/>
            </w:tcBorders>
            <w:shd w:val="clear" w:color="auto" w:fill="D9D9D9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  <w:t>Роли (все или конкретные)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  <w:t>Фамилия Имя Отчество</w:t>
            </w:r>
            <w:r w:rsidRPr="00370C2F" w:rsidDel="0023009A"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  <w:t xml:space="preserve"> </w:t>
            </w:r>
            <w:r w:rsidRPr="00370C2F"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  <w:t>правопреемника*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  <w:t>Должность правоприемника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  <w:t>Организация/ Подразделение правопреемника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  <w:t>Электронная почта правопреемника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  <w:t>Контактный телефон правопреемника</w:t>
            </w:r>
          </w:p>
        </w:tc>
      </w:tr>
      <w:tr w:rsidR="00370C2F" w:rsidRPr="00370C2F" w:rsidTr="00370C2F">
        <w:trPr>
          <w:trHeight w:val="484"/>
        </w:trPr>
        <w:tc>
          <w:tcPr>
            <w:tcW w:w="6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</w:tr>
      <w:tr w:rsidR="00370C2F" w:rsidRPr="00370C2F" w:rsidTr="00370C2F">
        <w:trPr>
          <w:trHeight w:val="420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</w:tr>
      <w:tr w:rsidR="00370C2F" w:rsidRPr="00370C2F" w:rsidTr="00370C2F">
        <w:trPr>
          <w:trHeight w:val="340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Arial Unicode MS" w:hAnsi="Times New Roman"/>
                <w:noProof/>
                <w:sz w:val="22"/>
                <w:szCs w:val="22"/>
                <w:lang w:eastAsia="ru-RU"/>
              </w:rPr>
            </w:pPr>
          </w:p>
        </w:tc>
      </w:tr>
    </w:tbl>
    <w:p w:rsidR="00370C2F" w:rsidRPr="00370C2F" w:rsidRDefault="00370C2F" w:rsidP="00370C2F">
      <w:pPr>
        <w:tabs>
          <w:tab w:val="left" w:pos="600"/>
        </w:tabs>
        <w:spacing w:before="0"/>
        <w:rPr>
          <w:rFonts w:ascii="Times New Roman" w:eastAsia="Times New Roman" w:hAnsi="Times New Roman"/>
          <w:b/>
          <w:lang w:eastAsia="ru-RU"/>
        </w:rPr>
      </w:pPr>
      <w:r w:rsidRPr="00370C2F">
        <w:rPr>
          <w:rFonts w:ascii="Times New Roman" w:eastAsia="Times New Roman" w:hAnsi="Times New Roman"/>
          <w:b/>
          <w:lang w:eastAsia="ru-RU"/>
        </w:rPr>
        <w:t>* Обязательное поле для заполнения. При отсутствии необходимости правопреемства указать: «задания и права отключаемого доступа не передаются»</w:t>
      </w:r>
    </w:p>
    <w:p w:rsidR="00370C2F" w:rsidRPr="00370C2F" w:rsidRDefault="00370C2F" w:rsidP="00370C2F">
      <w:pPr>
        <w:tabs>
          <w:tab w:val="left" w:pos="600"/>
        </w:tabs>
        <w:spacing w:before="0"/>
        <w:rPr>
          <w:rFonts w:ascii="Times New Roman" w:eastAsia="Times New Roman" w:hAnsi="Times New Roman"/>
          <w:b/>
          <w:lang w:eastAsia="ru-RU"/>
        </w:rPr>
      </w:pPr>
    </w:p>
    <w:tbl>
      <w:tblPr>
        <w:tblW w:w="15064" w:type="dxa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9"/>
        <w:gridCol w:w="2966"/>
        <w:gridCol w:w="6449"/>
      </w:tblGrid>
      <w:tr w:rsidR="00370C2F" w:rsidRPr="00370C2F" w:rsidTr="00370C2F">
        <w:trPr>
          <w:trHeight w:val="1161"/>
        </w:trPr>
        <w:tc>
          <w:tcPr>
            <w:tcW w:w="5649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b/>
                <w:lang w:eastAsia="ru-RU"/>
              </w:rPr>
              <w:t>Подписи сторон</w:t>
            </w:r>
          </w:p>
        </w:tc>
        <w:tc>
          <w:tcPr>
            <w:tcW w:w="6449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0C2F" w:rsidRPr="00370C2F" w:rsidTr="00370C2F">
        <w:trPr>
          <w:trHeight w:val="1329"/>
        </w:trPr>
        <w:tc>
          <w:tcPr>
            <w:tcW w:w="5649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</w:tc>
        <w:tc>
          <w:tcPr>
            <w:tcW w:w="2966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49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ИСПОЛНИТЕЛЬ:</w:t>
            </w:r>
          </w:p>
          <w:p w:rsidR="00370C2F" w:rsidRPr="00370C2F" w:rsidRDefault="00370C2F" w:rsidP="00370C2F">
            <w:pPr>
              <w:widowControl w:val="0"/>
              <w:spacing w:before="0" w:after="0"/>
              <w:ind w:left="3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0C2F" w:rsidRPr="00370C2F" w:rsidTr="00370C2F">
        <w:trPr>
          <w:trHeight w:val="649"/>
        </w:trPr>
        <w:tc>
          <w:tcPr>
            <w:tcW w:w="5649" w:type="dxa"/>
            <w:shd w:val="clear" w:color="auto" w:fill="auto"/>
          </w:tcPr>
          <w:p w:rsidR="00370C2F" w:rsidRPr="00370C2F" w:rsidRDefault="0040023D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_______________/Э.Н. Екимова</w:t>
            </w:r>
            <w:r w:rsidR="00370C2F"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</w:tc>
        <w:tc>
          <w:tcPr>
            <w:tcW w:w="2966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49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________________/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Т.А.Меребашвили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</w:tc>
      </w:tr>
      <w:tr w:rsidR="00370C2F" w:rsidRPr="00370C2F" w:rsidTr="00370C2F">
        <w:trPr>
          <w:trHeight w:val="665"/>
        </w:trPr>
        <w:tc>
          <w:tcPr>
            <w:tcW w:w="5649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966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49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</w:tbl>
    <w:p w:rsidR="00370C2F" w:rsidRPr="00370C2F" w:rsidRDefault="00370C2F" w:rsidP="00370C2F">
      <w:pPr>
        <w:tabs>
          <w:tab w:val="left" w:pos="600"/>
        </w:tabs>
        <w:spacing w:before="0"/>
        <w:rPr>
          <w:rFonts w:ascii="Times New Roman" w:eastAsia="Times New Roman" w:hAnsi="Times New Roman"/>
          <w:b/>
          <w:lang w:eastAsia="ru-RU"/>
        </w:rPr>
      </w:pPr>
    </w:p>
    <w:p w:rsidR="00370C2F" w:rsidRPr="00370C2F" w:rsidRDefault="00370C2F" w:rsidP="00370C2F">
      <w:pPr>
        <w:tabs>
          <w:tab w:val="left" w:pos="600"/>
        </w:tabs>
        <w:spacing w:before="0"/>
        <w:rPr>
          <w:rFonts w:ascii="Times New Roman" w:eastAsia="Times New Roman" w:hAnsi="Times New Roman"/>
          <w:b/>
          <w:lang w:eastAsia="ru-RU"/>
        </w:rPr>
        <w:sectPr w:rsidR="00370C2F" w:rsidRPr="00370C2F" w:rsidSect="00370C2F">
          <w:pgSz w:w="16838" w:h="11906" w:orient="landscape"/>
          <w:pgMar w:top="851" w:right="680" w:bottom="851" w:left="680" w:header="284" w:footer="590" w:gutter="0"/>
          <w:cols w:space="720"/>
        </w:sectPr>
      </w:pPr>
    </w:p>
    <w:p w:rsidR="00370C2F" w:rsidRPr="00370C2F" w:rsidRDefault="00370C2F" w:rsidP="00370C2F">
      <w:pPr>
        <w:keepNext/>
        <w:keepLines/>
        <w:spacing w:before="0" w:after="0"/>
        <w:ind w:firstLine="567"/>
        <w:outlineLvl w:val="0"/>
        <w:rPr>
          <w:rFonts w:ascii="Times New Roman" w:eastAsiaTheme="majorEastAsia" w:hAnsi="Times New Roman"/>
          <w:b/>
          <w:bCs/>
        </w:rPr>
      </w:pPr>
      <w:r w:rsidRPr="00370C2F">
        <w:rPr>
          <w:rFonts w:ascii="Times New Roman" w:eastAsiaTheme="majorEastAsia" w:hAnsi="Times New Roman"/>
          <w:b/>
          <w:bCs/>
          <w:szCs w:val="28"/>
        </w:rPr>
        <w:lastRenderedPageBreak/>
        <w:t>Приложение № 3 к Приложению № 2</w:t>
      </w:r>
    </w:p>
    <w:p w:rsidR="00370C2F" w:rsidRPr="00370C2F" w:rsidRDefault="00370C2F" w:rsidP="00370C2F">
      <w:pPr>
        <w:keepNext/>
        <w:keepLines/>
        <w:spacing w:before="0" w:after="0"/>
        <w:ind w:firstLine="567"/>
        <w:outlineLvl w:val="0"/>
        <w:rPr>
          <w:rFonts w:ascii="Times New Roman" w:eastAsiaTheme="majorEastAsia" w:hAnsi="Times New Roman"/>
          <w:b/>
          <w:bCs/>
        </w:rPr>
      </w:pPr>
      <w:r w:rsidRPr="00370C2F">
        <w:rPr>
          <w:rFonts w:ascii="Times New Roman" w:eastAsiaTheme="majorEastAsia" w:hAnsi="Times New Roman"/>
          <w:b/>
          <w:bCs/>
          <w:szCs w:val="28"/>
        </w:rPr>
        <w:t>к Договору на оказание Услуг</w:t>
      </w:r>
    </w:p>
    <w:p w:rsidR="00370C2F" w:rsidRPr="00370C2F" w:rsidRDefault="00370C2F" w:rsidP="00370C2F">
      <w:pPr>
        <w:keepNext/>
        <w:keepLines/>
        <w:spacing w:before="0" w:after="0"/>
        <w:ind w:firstLine="567"/>
        <w:outlineLvl w:val="0"/>
        <w:rPr>
          <w:rFonts w:ascii="Times New Roman" w:eastAsiaTheme="majorEastAsia" w:hAnsi="Times New Roman"/>
          <w:bCs/>
          <w:szCs w:val="28"/>
        </w:rPr>
      </w:pPr>
      <w:r w:rsidRPr="00370C2F">
        <w:rPr>
          <w:rFonts w:ascii="Times New Roman" w:eastAsiaTheme="majorEastAsia" w:hAnsi="Times New Roman"/>
          <w:b/>
          <w:bCs/>
          <w:szCs w:val="28"/>
        </w:rPr>
        <w:t>№ ______________ от __.__.____</w:t>
      </w: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1118"/>
        <w:gridCol w:w="159"/>
        <w:gridCol w:w="416"/>
        <w:gridCol w:w="7"/>
        <w:gridCol w:w="209"/>
        <w:gridCol w:w="135"/>
        <w:gridCol w:w="6"/>
        <w:gridCol w:w="987"/>
        <w:gridCol w:w="257"/>
        <w:gridCol w:w="436"/>
        <w:gridCol w:w="163"/>
        <w:gridCol w:w="137"/>
        <w:gridCol w:w="58"/>
        <w:gridCol w:w="408"/>
        <w:gridCol w:w="140"/>
        <w:gridCol w:w="408"/>
        <w:gridCol w:w="119"/>
        <w:gridCol w:w="317"/>
        <w:gridCol w:w="235"/>
        <w:gridCol w:w="298"/>
        <w:gridCol w:w="288"/>
        <w:gridCol w:w="112"/>
        <w:gridCol w:w="597"/>
        <w:gridCol w:w="751"/>
        <w:gridCol w:w="170"/>
        <w:gridCol w:w="773"/>
        <w:gridCol w:w="292"/>
        <w:gridCol w:w="76"/>
        <w:gridCol w:w="425"/>
        <w:gridCol w:w="611"/>
      </w:tblGrid>
      <w:tr w:rsidR="00370C2F" w:rsidRPr="00370C2F" w:rsidTr="00370C2F">
        <w:trPr>
          <w:trHeight w:val="414"/>
          <w:jc w:val="center"/>
        </w:trPr>
        <w:tc>
          <w:tcPr>
            <w:tcW w:w="2517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  <w:t>Заявка</w:t>
            </w:r>
          </w:p>
        </w:tc>
        <w:tc>
          <w:tcPr>
            <w:tcW w:w="3671" w:type="dxa"/>
            <w:gridSpan w:val="1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B57066">
            <w:pPr>
              <w:numPr>
                <w:ilvl w:val="0"/>
                <w:numId w:val="25"/>
              </w:numPr>
              <w:spacing w:before="0"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70C2F">
              <w:rPr>
                <w:rFonts w:ascii="Times New Roman" w:hAnsi="Times New Roman"/>
                <w:b/>
                <w:sz w:val="28"/>
                <w:szCs w:val="28"/>
              </w:rPr>
              <w:t>Прием на работу</w:t>
            </w:r>
          </w:p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(заполнятся работниками отдела кадров)</w:t>
            </w:r>
          </w:p>
        </w:tc>
        <w:tc>
          <w:tcPr>
            <w:tcW w:w="2216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заполнения*</w:t>
            </w:r>
          </w:p>
        </w:tc>
        <w:tc>
          <w:tcPr>
            <w:tcW w:w="2177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i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Дата заполнения</w:t>
            </w:r>
          </w:p>
        </w:tc>
      </w:tr>
      <w:tr w:rsidR="00370C2F" w:rsidRPr="00370C2F" w:rsidTr="00370C2F">
        <w:trPr>
          <w:trHeight w:val="278"/>
          <w:jc w:val="center"/>
        </w:trPr>
        <w:tc>
          <w:tcPr>
            <w:tcW w:w="2517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Фамилия*</w:t>
            </w:r>
          </w:p>
        </w:tc>
        <w:tc>
          <w:tcPr>
            <w:tcW w:w="806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Фамилия</w:t>
            </w:r>
          </w:p>
        </w:tc>
      </w:tr>
      <w:tr w:rsidR="00370C2F" w:rsidRPr="00370C2F" w:rsidTr="00370C2F">
        <w:trPr>
          <w:trHeight w:val="263"/>
          <w:jc w:val="center"/>
        </w:trPr>
        <w:tc>
          <w:tcPr>
            <w:tcW w:w="2517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Имя*</w:t>
            </w:r>
          </w:p>
        </w:tc>
        <w:tc>
          <w:tcPr>
            <w:tcW w:w="806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Имя</w:t>
            </w:r>
          </w:p>
        </w:tc>
      </w:tr>
      <w:tr w:rsidR="00370C2F" w:rsidRPr="00370C2F" w:rsidTr="00370C2F">
        <w:trPr>
          <w:trHeight w:val="278"/>
          <w:jc w:val="center"/>
        </w:trPr>
        <w:tc>
          <w:tcPr>
            <w:tcW w:w="2517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Отчество*</w:t>
            </w:r>
          </w:p>
        </w:tc>
        <w:tc>
          <w:tcPr>
            <w:tcW w:w="806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Отчество</w:t>
            </w:r>
          </w:p>
        </w:tc>
      </w:tr>
      <w:tr w:rsidR="00370C2F" w:rsidRPr="00370C2F" w:rsidTr="00370C2F">
        <w:trPr>
          <w:trHeight w:val="278"/>
          <w:jc w:val="center"/>
        </w:trPr>
        <w:tc>
          <w:tcPr>
            <w:tcW w:w="2517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Организация*</w:t>
            </w:r>
          </w:p>
        </w:tc>
        <w:tc>
          <w:tcPr>
            <w:tcW w:w="806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Организация</w:t>
            </w:r>
          </w:p>
        </w:tc>
      </w:tr>
      <w:tr w:rsidR="00370C2F" w:rsidRPr="00370C2F" w:rsidTr="00370C2F">
        <w:trPr>
          <w:trHeight w:val="588"/>
          <w:jc w:val="center"/>
        </w:trPr>
        <w:tc>
          <w:tcPr>
            <w:tcW w:w="2517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 подразделения*</w:t>
            </w:r>
          </w:p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  <w:t>(Отдел, Управление; Дирекция, Департамент)</w:t>
            </w:r>
          </w:p>
        </w:tc>
        <w:tc>
          <w:tcPr>
            <w:tcW w:w="806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Полное</w:t>
            </w:r>
            <w:proofErr w:type="spellEnd"/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организации</w:t>
            </w:r>
            <w:proofErr w:type="spellEnd"/>
          </w:p>
        </w:tc>
      </w:tr>
      <w:tr w:rsidR="00370C2F" w:rsidRPr="00370C2F" w:rsidTr="00370C2F">
        <w:trPr>
          <w:trHeight w:val="278"/>
          <w:jc w:val="center"/>
        </w:trPr>
        <w:tc>
          <w:tcPr>
            <w:tcW w:w="2517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Должность*</w:t>
            </w:r>
          </w:p>
        </w:tc>
        <w:tc>
          <w:tcPr>
            <w:tcW w:w="57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Грейд</w:t>
            </w:r>
            <w:proofErr w:type="spellEnd"/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Грейд</w:t>
            </w:r>
            <w:proofErr w:type="spellEnd"/>
          </w:p>
        </w:tc>
      </w:tr>
      <w:tr w:rsidR="00370C2F" w:rsidRPr="00370C2F" w:rsidTr="00370C2F">
        <w:trPr>
          <w:trHeight w:val="261"/>
          <w:jc w:val="center"/>
        </w:trPr>
        <w:tc>
          <w:tcPr>
            <w:tcW w:w="2517" w:type="dxa"/>
            <w:gridSpan w:val="7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приема на работу*</w:t>
            </w:r>
          </w:p>
        </w:tc>
        <w:tc>
          <w:tcPr>
            <w:tcW w:w="806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Условия приема на работу</w:t>
            </w:r>
          </w:p>
        </w:tc>
      </w:tr>
      <w:tr w:rsidR="00370C2F" w:rsidRPr="00370C2F" w:rsidTr="00370C2F">
        <w:trPr>
          <w:trHeight w:val="46"/>
          <w:jc w:val="center"/>
        </w:trPr>
        <w:tc>
          <w:tcPr>
            <w:tcW w:w="2517" w:type="dxa"/>
            <w:gridSpan w:val="7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Плановая дата выхода на работу</w:t>
            </w:r>
          </w:p>
        </w:tc>
        <w:tc>
          <w:tcPr>
            <w:tcW w:w="1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Дата выхода</w:t>
            </w:r>
          </w:p>
        </w:tc>
        <w:tc>
          <w:tcPr>
            <w:tcW w:w="2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временной работы</w:t>
            </w:r>
          </w:p>
        </w:tc>
        <w:tc>
          <w:tcPr>
            <w:tcW w:w="2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Дата окончания</w:t>
            </w:r>
          </w:p>
        </w:tc>
      </w:tr>
      <w:tr w:rsidR="00370C2F" w:rsidRPr="00370C2F" w:rsidTr="00370C2F">
        <w:trPr>
          <w:trHeight w:val="247"/>
          <w:jc w:val="center"/>
        </w:trPr>
        <w:tc>
          <w:tcPr>
            <w:tcW w:w="2517" w:type="dxa"/>
            <w:gridSpan w:val="7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Размещение*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707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БЦ «Луч»</w:t>
            </w:r>
          </w:p>
        </w:tc>
      </w:tr>
      <w:tr w:rsidR="00370C2F" w:rsidRPr="00370C2F" w:rsidTr="00370C2F">
        <w:trPr>
          <w:trHeight w:val="263"/>
          <w:jc w:val="center"/>
        </w:trPr>
        <w:tc>
          <w:tcPr>
            <w:tcW w:w="2517" w:type="dxa"/>
            <w:gridSpan w:val="7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Подъезд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Подъезд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Этаж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Этаж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Комната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Комната</w:t>
            </w:r>
          </w:p>
        </w:tc>
      </w:tr>
      <w:tr w:rsidR="00370C2F" w:rsidRPr="00370C2F" w:rsidTr="00370C2F">
        <w:trPr>
          <w:trHeight w:val="340"/>
          <w:jc w:val="center"/>
        </w:trPr>
        <w:tc>
          <w:tcPr>
            <w:tcW w:w="10581" w:type="dxa"/>
            <w:gridSpan w:val="3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B57066">
            <w:pPr>
              <w:numPr>
                <w:ilvl w:val="0"/>
                <w:numId w:val="25"/>
              </w:numPr>
              <w:spacing w:before="0"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70C2F">
              <w:rPr>
                <w:rFonts w:ascii="Times New Roman" w:hAnsi="Times New Roman"/>
                <w:b/>
                <w:sz w:val="28"/>
                <w:szCs w:val="28"/>
              </w:rPr>
              <w:t xml:space="preserve">Обеспечение </w:t>
            </w:r>
            <w:r w:rsidRPr="00370C2F">
              <w:rPr>
                <w:rFonts w:ascii="Times New Roman" w:hAnsi="Times New Roman"/>
                <w:sz w:val="16"/>
                <w:szCs w:val="16"/>
              </w:rPr>
              <w:t>(заполнятся руководителем)</w:t>
            </w:r>
          </w:p>
        </w:tc>
      </w:tr>
      <w:tr w:rsidR="00370C2F" w:rsidRPr="00370C2F" w:rsidTr="00370C2F">
        <w:trPr>
          <w:trHeight w:val="340"/>
          <w:jc w:val="center"/>
        </w:trPr>
        <w:tc>
          <w:tcPr>
            <w:tcW w:w="2523" w:type="dxa"/>
            <w:gridSpan w:val="8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ТО*</w:t>
            </w:r>
          </w:p>
        </w:tc>
        <w:tc>
          <w:tcPr>
            <w:tcW w:w="8058" w:type="dxa"/>
            <w:gridSpan w:val="2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i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Комплект ТО</w:t>
            </w:r>
          </w:p>
        </w:tc>
      </w:tr>
      <w:tr w:rsidR="00370C2F" w:rsidRPr="00370C2F" w:rsidTr="00370C2F">
        <w:trPr>
          <w:trHeight w:val="340"/>
          <w:jc w:val="center"/>
        </w:trPr>
        <w:tc>
          <w:tcPr>
            <w:tcW w:w="10581" w:type="dxa"/>
            <w:gridSpan w:val="31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Общесетевые ресурсы:</w:t>
            </w:r>
          </w:p>
        </w:tc>
      </w:tr>
      <w:tr w:rsidR="00370C2F" w:rsidRPr="00370C2F" w:rsidTr="00370C2F">
        <w:trPr>
          <w:trHeight w:val="351"/>
          <w:jc w:val="center"/>
        </w:trPr>
        <w:tc>
          <w:tcPr>
            <w:tcW w:w="4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val="en-US"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1.</w:t>
            </w:r>
          </w:p>
        </w:tc>
        <w:tc>
          <w:tcPr>
            <w:tcW w:w="1010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 доступ к сетевым папкам подразделения, электронная почта, интернет.</w:t>
            </w:r>
          </w:p>
        </w:tc>
      </w:tr>
      <w:tr w:rsidR="00370C2F" w:rsidRPr="00370C2F" w:rsidTr="00370C2F">
        <w:trPr>
          <w:trHeight w:val="351"/>
          <w:jc w:val="center"/>
        </w:trPr>
        <w:tc>
          <w:tcPr>
            <w:tcW w:w="4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870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Ресурс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доступа</w:t>
            </w:r>
          </w:p>
        </w:tc>
      </w:tr>
      <w:tr w:rsidR="00370C2F" w:rsidRPr="00370C2F" w:rsidTr="00370C2F">
        <w:trPr>
          <w:trHeight w:val="348"/>
          <w:jc w:val="center"/>
        </w:trPr>
        <w:tc>
          <w:tcPr>
            <w:tcW w:w="4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70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Ресурс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доступа</w:t>
            </w:r>
          </w:p>
        </w:tc>
      </w:tr>
      <w:tr w:rsidR="00370C2F" w:rsidRPr="00370C2F" w:rsidTr="00370C2F">
        <w:trPr>
          <w:trHeight w:val="340"/>
          <w:jc w:val="center"/>
        </w:trPr>
        <w:tc>
          <w:tcPr>
            <w:tcW w:w="217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b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Мобильная связь:</w:t>
            </w:r>
          </w:p>
        </w:tc>
        <w:tc>
          <w:tcPr>
            <w:tcW w:w="3344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val="en-US"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Выдача корпоративной </w:t>
            </w:r>
            <w:proofErr w:type="spellStart"/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sim</w:t>
            </w:r>
            <w:proofErr w:type="spellEnd"/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карты</w:t>
            </w:r>
          </w:p>
        </w:tc>
        <w:tc>
          <w:tcPr>
            <w:tcW w:w="4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val="en-US" w:eastAsia="ru-RU"/>
              </w:rPr>
            </w:pPr>
            <w:r w:rsidRPr="00370C2F">
              <w:rPr>
                <w:rFonts w:ascii="MS Mincho" w:eastAsia="MS Mincho" w:hAnsi="MS Mincho" w:cs="MS Mincho"/>
                <w:sz w:val="20"/>
                <w:szCs w:val="20"/>
                <w:lang w:val="en-US" w:eastAsia="ru-RU"/>
              </w:rPr>
              <w:t>☐</w:t>
            </w:r>
          </w:p>
        </w:tc>
        <w:tc>
          <w:tcPr>
            <w:tcW w:w="4017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Перевод личного номера на баланс компании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MS Mincho" w:eastAsia="MS Mincho" w:hAnsi="MS Mincho" w:cs="MS Mincho"/>
                <w:sz w:val="20"/>
                <w:szCs w:val="20"/>
                <w:lang w:val="en-US" w:eastAsia="ru-RU"/>
              </w:rPr>
              <w:t>☒</w:t>
            </w:r>
          </w:p>
        </w:tc>
      </w:tr>
      <w:tr w:rsidR="00370C2F" w:rsidRPr="00370C2F" w:rsidTr="00370C2F">
        <w:trPr>
          <w:trHeight w:val="340"/>
          <w:jc w:val="center"/>
        </w:trPr>
        <w:tc>
          <w:tcPr>
            <w:tcW w:w="1750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StandartSIM</w:t>
            </w:r>
            <w:proofErr w:type="spellEnd"/>
          </w:p>
        </w:tc>
        <w:tc>
          <w:tcPr>
            <w:tcW w:w="416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MS Mincho" w:eastAsia="MS Mincho" w:hAnsi="MS Mincho" w:cs="MS Mincho"/>
                <w:sz w:val="20"/>
                <w:szCs w:val="20"/>
                <w:lang w:val="en-US" w:eastAsia="ru-RU"/>
              </w:rPr>
              <w:t>☐</w:t>
            </w:r>
          </w:p>
        </w:tc>
        <w:tc>
          <w:tcPr>
            <w:tcW w:w="1601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MicroSIM</w:t>
            </w:r>
            <w:proofErr w:type="spellEnd"/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MS Mincho" w:eastAsia="MS Mincho" w:hAnsi="MS Mincho" w:cs="MS Mincho"/>
                <w:sz w:val="20"/>
                <w:szCs w:val="20"/>
                <w:lang w:val="en-US" w:eastAsia="ru-RU"/>
              </w:rPr>
              <w:t>☐</w:t>
            </w:r>
          </w:p>
        </w:tc>
        <w:tc>
          <w:tcPr>
            <w:tcW w:w="1314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NanoSIM</w:t>
            </w:r>
            <w:proofErr w:type="spellEnd"/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MS Mincho" w:eastAsia="MS Mincho" w:hAnsi="MS Mincho" w:cs="MS Mincho"/>
                <w:sz w:val="20"/>
                <w:szCs w:val="20"/>
                <w:lang w:val="en-US" w:eastAsia="ru-RU"/>
              </w:rPr>
              <w:t>☐</w:t>
            </w:r>
          </w:p>
        </w:tc>
        <w:tc>
          <w:tcPr>
            <w:tcW w:w="4628" w:type="dxa"/>
            <w:gridSpan w:val="1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32"/>
                <w:szCs w:val="20"/>
                <w:lang w:eastAsia="ru-RU"/>
              </w:rPr>
              <w:t>+7 (</w:t>
            </w:r>
            <w:proofErr w:type="gramStart"/>
            <w:r w:rsidRPr="00370C2F">
              <w:rPr>
                <w:rFonts w:ascii="Times New Roman" w:eastAsia="Times New Roman" w:hAnsi="Times New Roman"/>
                <w:sz w:val="32"/>
                <w:szCs w:val="20"/>
                <w:lang w:eastAsia="ru-RU"/>
              </w:rPr>
              <w:t xml:space="preserve"> )</w:t>
            </w:r>
            <w:proofErr w:type="gramEnd"/>
            <w:r w:rsidRPr="00370C2F">
              <w:rPr>
                <w:rFonts w:ascii="Times New Roman" w:eastAsia="Times New Roman" w:hAnsi="Times New Roman"/>
                <w:sz w:val="32"/>
                <w:szCs w:val="20"/>
                <w:lang w:eastAsia="ru-RU"/>
              </w:rPr>
              <w:t xml:space="preserve"> - - </w:t>
            </w:r>
          </w:p>
        </w:tc>
      </w:tr>
      <w:tr w:rsidR="00370C2F" w:rsidRPr="00370C2F" w:rsidTr="00370C2F">
        <w:trPr>
          <w:trHeight w:val="101"/>
          <w:jc w:val="center"/>
        </w:trPr>
        <w:tc>
          <w:tcPr>
            <w:tcW w:w="10581" w:type="dxa"/>
            <w:gridSpan w:val="31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B57066">
            <w:pPr>
              <w:numPr>
                <w:ilvl w:val="0"/>
                <w:numId w:val="25"/>
              </w:numPr>
              <w:spacing w:before="0"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70C2F">
              <w:rPr>
                <w:rFonts w:ascii="Times New Roman" w:hAnsi="Times New Roman"/>
                <w:b/>
                <w:sz w:val="28"/>
                <w:szCs w:val="28"/>
              </w:rPr>
              <w:t xml:space="preserve">Выдано </w:t>
            </w:r>
            <w:r w:rsidRPr="00370C2F">
              <w:rPr>
                <w:rFonts w:ascii="Times New Roman" w:hAnsi="Times New Roman"/>
                <w:sz w:val="16"/>
                <w:szCs w:val="16"/>
              </w:rPr>
              <w:t>(заполнятся от руки работником технической поддержки)</w:t>
            </w:r>
          </w:p>
        </w:tc>
      </w:tr>
      <w:tr w:rsidR="00370C2F" w:rsidRPr="00370C2F" w:rsidTr="00370C2F">
        <w:trPr>
          <w:trHeight w:val="189"/>
          <w:jc w:val="center"/>
        </w:trPr>
        <w:tc>
          <w:tcPr>
            <w:tcW w:w="4969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4576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Серийный номер</w:t>
            </w:r>
          </w:p>
        </w:tc>
        <w:tc>
          <w:tcPr>
            <w:tcW w:w="10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370C2F" w:rsidRPr="00370C2F" w:rsidTr="00370C2F">
        <w:trPr>
          <w:trHeight w:val="193"/>
          <w:jc w:val="center"/>
        </w:trPr>
        <w:tc>
          <w:tcPr>
            <w:tcW w:w="473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496" w:type="dxa"/>
            <w:gridSpan w:val="1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val="en-US" w:eastAsia="ru-RU"/>
              </w:rPr>
            </w:pPr>
          </w:p>
        </w:tc>
        <w:tc>
          <w:tcPr>
            <w:tcW w:w="4576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</w:p>
        </w:tc>
      </w:tr>
      <w:tr w:rsidR="00370C2F" w:rsidRPr="00370C2F" w:rsidTr="00370C2F">
        <w:trPr>
          <w:trHeight w:val="191"/>
          <w:jc w:val="center"/>
        </w:trPr>
        <w:tc>
          <w:tcPr>
            <w:tcW w:w="4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496" w:type="dxa"/>
            <w:gridSpan w:val="1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</w:p>
        </w:tc>
        <w:tc>
          <w:tcPr>
            <w:tcW w:w="4576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</w:p>
        </w:tc>
      </w:tr>
      <w:tr w:rsidR="00370C2F" w:rsidRPr="00370C2F" w:rsidTr="00370C2F">
        <w:trPr>
          <w:trHeight w:val="182"/>
          <w:jc w:val="center"/>
        </w:trPr>
        <w:tc>
          <w:tcPr>
            <w:tcW w:w="4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496" w:type="dxa"/>
            <w:gridSpan w:val="1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</w:p>
        </w:tc>
        <w:tc>
          <w:tcPr>
            <w:tcW w:w="4576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</w:p>
        </w:tc>
      </w:tr>
      <w:tr w:rsidR="00370C2F" w:rsidRPr="00370C2F" w:rsidTr="00370C2F">
        <w:trPr>
          <w:trHeight w:val="340"/>
          <w:jc w:val="center"/>
        </w:trPr>
        <w:tc>
          <w:tcPr>
            <w:tcW w:w="10581" w:type="dxa"/>
            <w:gridSpan w:val="31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B57066">
            <w:pPr>
              <w:numPr>
                <w:ilvl w:val="0"/>
                <w:numId w:val="25"/>
              </w:numPr>
              <w:spacing w:before="0"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70C2F">
              <w:rPr>
                <w:rFonts w:ascii="Times New Roman" w:hAnsi="Times New Roman"/>
                <w:b/>
                <w:sz w:val="28"/>
                <w:szCs w:val="28"/>
              </w:rPr>
              <w:t xml:space="preserve">Работник </w:t>
            </w:r>
            <w:r w:rsidRPr="00370C2F">
              <w:rPr>
                <w:rFonts w:ascii="Times New Roman" w:hAnsi="Times New Roman"/>
                <w:sz w:val="16"/>
                <w:szCs w:val="16"/>
              </w:rPr>
              <w:t>(заполнятся от руки новым работником)</w:t>
            </w:r>
          </w:p>
        </w:tc>
      </w:tr>
      <w:tr w:rsidR="00370C2F" w:rsidRPr="00370C2F" w:rsidTr="00370C2F">
        <w:trPr>
          <w:trHeight w:val="458"/>
          <w:jc w:val="center"/>
        </w:trPr>
        <w:tc>
          <w:tcPr>
            <w:tcW w:w="5109" w:type="dxa"/>
            <w:gridSpan w:val="16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Персональный электронный ключ, вычислительную технику получил, с правилами работы в информационной системе ознакомлен и обязуюсь выполнять.</w:t>
            </w:r>
          </w:p>
        </w:tc>
        <w:tc>
          <w:tcPr>
            <w:tcW w:w="17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2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370C2F" w:rsidRPr="00370C2F" w:rsidTr="00370C2F">
        <w:trPr>
          <w:trHeight w:val="462"/>
          <w:jc w:val="center"/>
        </w:trPr>
        <w:tc>
          <w:tcPr>
            <w:tcW w:w="5109" w:type="dxa"/>
            <w:gridSpan w:val="16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659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0C2F" w:rsidRPr="00370C2F" w:rsidTr="00370C2F">
        <w:trPr>
          <w:trHeight w:val="340"/>
          <w:jc w:val="center"/>
        </w:trPr>
        <w:tc>
          <w:tcPr>
            <w:tcW w:w="10581" w:type="dxa"/>
            <w:gridSpan w:val="31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B57066">
            <w:pPr>
              <w:numPr>
                <w:ilvl w:val="0"/>
                <w:numId w:val="25"/>
              </w:numPr>
              <w:spacing w:before="0"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70C2F">
              <w:rPr>
                <w:rFonts w:ascii="Times New Roman" w:hAnsi="Times New Roman"/>
                <w:b/>
                <w:sz w:val="28"/>
                <w:szCs w:val="28"/>
              </w:rPr>
              <w:t xml:space="preserve">Заявитель </w:t>
            </w:r>
            <w:r w:rsidRPr="00370C2F">
              <w:rPr>
                <w:rFonts w:ascii="Times New Roman" w:hAnsi="Times New Roman"/>
                <w:sz w:val="16"/>
                <w:szCs w:val="16"/>
              </w:rPr>
              <w:t>(заполнятся заявителем)</w:t>
            </w:r>
          </w:p>
        </w:tc>
      </w:tr>
      <w:tr w:rsidR="00370C2F" w:rsidRPr="00370C2F" w:rsidTr="00370C2F">
        <w:trPr>
          <w:trHeight w:val="345"/>
          <w:jc w:val="center"/>
        </w:trPr>
        <w:tc>
          <w:tcPr>
            <w:tcW w:w="15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Заявитель*</w:t>
            </w:r>
          </w:p>
        </w:tc>
        <w:tc>
          <w:tcPr>
            <w:tcW w:w="89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ФИО заявителя</w:t>
            </w:r>
          </w:p>
        </w:tc>
      </w:tr>
      <w:tr w:rsidR="00370C2F" w:rsidRPr="00370C2F" w:rsidTr="00370C2F">
        <w:trPr>
          <w:trHeight w:val="345"/>
          <w:jc w:val="center"/>
        </w:trPr>
        <w:tc>
          <w:tcPr>
            <w:tcW w:w="15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Контакты*</w:t>
            </w:r>
          </w:p>
        </w:tc>
        <w:tc>
          <w:tcPr>
            <w:tcW w:w="791" w:type="dxa"/>
            <w:gridSpan w:val="4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моб.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</w:p>
        </w:tc>
        <w:tc>
          <w:tcPr>
            <w:tcW w:w="1270" w:type="dxa"/>
            <w:gridSpan w:val="6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номер*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370C2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98" w:type="dxa"/>
            <w:gridSpan w:val="7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_________@</w:t>
            </w:r>
            <w:proofErr w:type="spellStart"/>
            <w:r w:rsidRPr="00370C2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interrao</w:t>
            </w:r>
            <w:proofErr w:type="spellEnd"/>
            <w:r w:rsidRPr="00370C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370C2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370C2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tbl>
      <w:tblPr>
        <w:tblW w:w="10468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2"/>
        <w:gridCol w:w="1977"/>
        <w:gridCol w:w="668"/>
        <w:gridCol w:w="3631"/>
      </w:tblGrid>
      <w:tr w:rsidR="00370C2F" w:rsidRPr="00370C2F" w:rsidTr="00370C2F">
        <w:tc>
          <w:tcPr>
            <w:tcW w:w="4192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77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70C2F">
              <w:rPr>
                <w:rFonts w:ascii="Times New Roman" w:eastAsia="Times New Roman" w:hAnsi="Times New Roman"/>
                <w:b/>
                <w:lang w:eastAsia="ru-RU"/>
              </w:rPr>
              <w:t>Подписи сторон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0C2F" w:rsidRPr="00370C2F" w:rsidTr="00370C2F">
        <w:tc>
          <w:tcPr>
            <w:tcW w:w="4192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</w:tc>
        <w:tc>
          <w:tcPr>
            <w:tcW w:w="1977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9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ИСПОЛНИТЕЛЬ:</w:t>
            </w:r>
          </w:p>
          <w:p w:rsidR="00370C2F" w:rsidRPr="00370C2F" w:rsidRDefault="00370C2F" w:rsidP="00370C2F">
            <w:pPr>
              <w:widowControl w:val="0"/>
              <w:spacing w:before="0" w:after="0"/>
              <w:ind w:left="3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0C2F" w:rsidRPr="00370C2F" w:rsidTr="00370C2F">
        <w:tc>
          <w:tcPr>
            <w:tcW w:w="4192" w:type="dxa"/>
            <w:shd w:val="clear" w:color="auto" w:fill="auto"/>
          </w:tcPr>
          <w:p w:rsidR="00370C2F" w:rsidRPr="00370C2F" w:rsidRDefault="0040023D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_______________/Э.Н. Екимова</w:t>
            </w:r>
            <w:r w:rsidR="00370C2F"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</w:tc>
        <w:tc>
          <w:tcPr>
            <w:tcW w:w="1977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9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________________/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Т.А.Меребашвили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</w:tc>
      </w:tr>
      <w:tr w:rsidR="00370C2F" w:rsidRPr="00370C2F" w:rsidTr="00370C2F">
        <w:trPr>
          <w:trHeight w:val="279"/>
        </w:trPr>
        <w:tc>
          <w:tcPr>
            <w:tcW w:w="4192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firstLine="85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645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31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</w:tbl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370C2F">
        <w:rPr>
          <w:rFonts w:ascii="Times New Roman" w:eastAsia="Times New Roman" w:hAnsi="Times New Roman"/>
          <w:sz w:val="20"/>
          <w:szCs w:val="20"/>
          <w:lang w:eastAsia="ru-RU"/>
        </w:rPr>
        <w:br w:type="page"/>
      </w: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b/>
          <w:lang w:eastAsia="ru-RU"/>
        </w:rPr>
      </w:pPr>
      <w:r w:rsidRPr="00370C2F">
        <w:rPr>
          <w:rFonts w:ascii="Times New Roman" w:eastAsia="Times New Roman" w:hAnsi="Times New Roman"/>
          <w:b/>
          <w:lang w:eastAsia="ru-RU"/>
        </w:rPr>
        <w:lastRenderedPageBreak/>
        <w:t>Пояснения по заполнению</w:t>
      </w: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b/>
          <w:lang w:eastAsia="ru-RU"/>
        </w:rPr>
      </w:pPr>
    </w:p>
    <w:p w:rsidR="00370C2F" w:rsidRPr="00370C2F" w:rsidRDefault="00370C2F" w:rsidP="00370C2F">
      <w:pPr>
        <w:spacing w:before="0" w:after="0"/>
        <w:ind w:left="284" w:firstLine="709"/>
        <w:rPr>
          <w:rFonts w:ascii="Times New Roman" w:eastAsia="Times New Roman" w:hAnsi="Times New Roman"/>
          <w:lang w:eastAsia="ru-RU"/>
        </w:rPr>
      </w:pPr>
      <w:r w:rsidRPr="00370C2F">
        <w:rPr>
          <w:rFonts w:ascii="Times New Roman" w:eastAsia="Times New Roman" w:hAnsi="Times New Roman"/>
          <w:lang w:eastAsia="ru-RU"/>
        </w:rPr>
        <w:t>В электронном виде данная заявка доступна по Запросу в службу поддержки.</w:t>
      </w:r>
    </w:p>
    <w:p w:rsidR="00370C2F" w:rsidRPr="00370C2F" w:rsidRDefault="00370C2F" w:rsidP="00370C2F">
      <w:pPr>
        <w:spacing w:before="240" w:after="0"/>
        <w:ind w:left="284" w:firstLine="709"/>
        <w:rPr>
          <w:rFonts w:ascii="Times New Roman" w:eastAsia="Times New Roman" w:hAnsi="Times New Roman"/>
          <w:lang w:eastAsia="ru-RU"/>
        </w:rPr>
      </w:pPr>
      <w:r w:rsidRPr="00370C2F">
        <w:rPr>
          <w:rFonts w:ascii="Times New Roman" w:eastAsia="Times New Roman" w:hAnsi="Times New Roman"/>
          <w:b/>
          <w:lang w:eastAsia="ru-RU"/>
        </w:rPr>
        <w:t>Раздел 1</w:t>
      </w:r>
      <w:r w:rsidRPr="00370C2F">
        <w:rPr>
          <w:rFonts w:ascii="Times New Roman" w:eastAsia="Times New Roman" w:hAnsi="Times New Roman"/>
          <w:lang w:eastAsia="ru-RU"/>
        </w:rPr>
        <w:t xml:space="preserve"> заполняется руководителем нового работника совместно с работником отдела кадров при оформлении Заявки.</w:t>
      </w:r>
    </w:p>
    <w:p w:rsidR="00370C2F" w:rsidRPr="00370C2F" w:rsidRDefault="00370C2F" w:rsidP="00370C2F">
      <w:pPr>
        <w:spacing w:before="0" w:after="0"/>
        <w:ind w:left="284" w:firstLine="709"/>
        <w:rPr>
          <w:rFonts w:ascii="Times New Roman" w:eastAsia="Times New Roman" w:hAnsi="Times New Roman"/>
          <w:lang w:eastAsia="ru-RU"/>
        </w:rPr>
      </w:pPr>
      <w:r w:rsidRPr="00370C2F">
        <w:rPr>
          <w:rFonts w:ascii="Times New Roman" w:eastAsia="Times New Roman" w:hAnsi="Times New Roman"/>
          <w:lang w:eastAsia="ru-RU"/>
        </w:rPr>
        <w:t>Указываются:</w:t>
      </w:r>
    </w:p>
    <w:p w:rsidR="00370C2F" w:rsidRPr="00370C2F" w:rsidRDefault="00370C2F" w:rsidP="00B57066">
      <w:pPr>
        <w:numPr>
          <w:ilvl w:val="0"/>
          <w:numId w:val="26"/>
        </w:numPr>
        <w:spacing w:before="0" w:after="0"/>
        <w:ind w:left="284" w:firstLine="709"/>
        <w:contextualSpacing/>
        <w:rPr>
          <w:rFonts w:ascii="Times New Roman" w:hAnsi="Times New Roman"/>
        </w:rPr>
      </w:pPr>
      <w:r w:rsidRPr="00370C2F">
        <w:rPr>
          <w:rFonts w:ascii="Times New Roman" w:hAnsi="Times New Roman"/>
        </w:rPr>
        <w:t>ФИО нового работника.</w:t>
      </w:r>
    </w:p>
    <w:p w:rsidR="00370C2F" w:rsidRPr="00370C2F" w:rsidRDefault="00370C2F" w:rsidP="00B57066">
      <w:pPr>
        <w:numPr>
          <w:ilvl w:val="0"/>
          <w:numId w:val="26"/>
        </w:numPr>
        <w:spacing w:before="0" w:after="0"/>
        <w:ind w:left="284" w:firstLine="709"/>
        <w:contextualSpacing/>
        <w:rPr>
          <w:rFonts w:ascii="Times New Roman" w:hAnsi="Times New Roman"/>
        </w:rPr>
      </w:pPr>
      <w:r w:rsidRPr="00370C2F">
        <w:rPr>
          <w:rFonts w:ascii="Times New Roman" w:hAnsi="Times New Roman"/>
        </w:rPr>
        <w:t>Наименование организации, в которую принимается на работу новый работник.</w:t>
      </w:r>
    </w:p>
    <w:p w:rsidR="00370C2F" w:rsidRPr="00370C2F" w:rsidRDefault="00370C2F" w:rsidP="00B57066">
      <w:pPr>
        <w:numPr>
          <w:ilvl w:val="0"/>
          <w:numId w:val="26"/>
        </w:numPr>
        <w:spacing w:before="0" w:after="0"/>
        <w:ind w:left="284" w:firstLine="709"/>
        <w:contextualSpacing/>
        <w:rPr>
          <w:rFonts w:ascii="Times New Roman" w:hAnsi="Times New Roman"/>
        </w:rPr>
      </w:pPr>
      <w:r w:rsidRPr="00370C2F">
        <w:rPr>
          <w:rFonts w:ascii="Times New Roman" w:hAnsi="Times New Roman"/>
        </w:rPr>
        <w:t>Полное наименование подразделения, в которое принимается на работу новый работник.</w:t>
      </w:r>
    </w:p>
    <w:p w:rsidR="00370C2F" w:rsidRPr="00370C2F" w:rsidRDefault="00370C2F" w:rsidP="00B57066">
      <w:pPr>
        <w:numPr>
          <w:ilvl w:val="0"/>
          <w:numId w:val="26"/>
        </w:numPr>
        <w:spacing w:before="0" w:after="0"/>
        <w:ind w:left="284" w:firstLine="709"/>
        <w:contextualSpacing/>
        <w:rPr>
          <w:rFonts w:ascii="Times New Roman" w:hAnsi="Times New Roman"/>
        </w:rPr>
      </w:pPr>
      <w:r w:rsidRPr="00370C2F">
        <w:rPr>
          <w:rFonts w:ascii="Times New Roman" w:hAnsi="Times New Roman"/>
        </w:rPr>
        <w:t>Должность нового работника.</w:t>
      </w:r>
    </w:p>
    <w:p w:rsidR="00370C2F" w:rsidRPr="00370C2F" w:rsidRDefault="00370C2F" w:rsidP="00B57066">
      <w:pPr>
        <w:numPr>
          <w:ilvl w:val="0"/>
          <w:numId w:val="26"/>
        </w:numPr>
        <w:spacing w:before="0" w:after="0"/>
        <w:ind w:left="284" w:firstLine="709"/>
        <w:contextualSpacing/>
        <w:rPr>
          <w:rFonts w:ascii="Times New Roman" w:hAnsi="Times New Roman"/>
        </w:rPr>
      </w:pPr>
      <w:proofErr w:type="spellStart"/>
      <w:r w:rsidRPr="00370C2F">
        <w:rPr>
          <w:rFonts w:ascii="Times New Roman" w:hAnsi="Times New Roman"/>
        </w:rPr>
        <w:t>Грейд</w:t>
      </w:r>
      <w:proofErr w:type="spellEnd"/>
      <w:r w:rsidRPr="00370C2F">
        <w:rPr>
          <w:rFonts w:ascii="Times New Roman" w:hAnsi="Times New Roman"/>
        </w:rPr>
        <w:t xml:space="preserve"> нового работника (</w:t>
      </w:r>
      <w:proofErr w:type="gramStart"/>
      <w:r w:rsidRPr="00370C2F">
        <w:rPr>
          <w:rFonts w:ascii="Times New Roman" w:hAnsi="Times New Roman"/>
        </w:rPr>
        <w:t>необходим</w:t>
      </w:r>
      <w:proofErr w:type="gramEnd"/>
      <w:r w:rsidRPr="00370C2F">
        <w:rPr>
          <w:rFonts w:ascii="Times New Roman" w:hAnsi="Times New Roman"/>
        </w:rPr>
        <w:t xml:space="preserve"> для определения типа и перечня выдаваемого оборудования в соответствии с инструкцией по обеспечению работников оборудованием).</w:t>
      </w:r>
    </w:p>
    <w:p w:rsidR="00370C2F" w:rsidRPr="00370C2F" w:rsidRDefault="00370C2F" w:rsidP="00B57066">
      <w:pPr>
        <w:numPr>
          <w:ilvl w:val="0"/>
          <w:numId w:val="26"/>
        </w:numPr>
        <w:spacing w:before="0" w:after="0"/>
        <w:ind w:left="284" w:firstLine="709"/>
        <w:contextualSpacing/>
        <w:rPr>
          <w:rFonts w:ascii="Times New Roman" w:hAnsi="Times New Roman"/>
        </w:rPr>
      </w:pPr>
      <w:r w:rsidRPr="00370C2F">
        <w:rPr>
          <w:rFonts w:ascii="Times New Roman" w:hAnsi="Times New Roman"/>
        </w:rPr>
        <w:t>Условия приёма на работу нового работника: постоянная или временная работа. Для временных работников обязательно указывается дата окончания временной работы.</w:t>
      </w:r>
    </w:p>
    <w:p w:rsidR="00370C2F" w:rsidRPr="00370C2F" w:rsidRDefault="00370C2F" w:rsidP="00B57066">
      <w:pPr>
        <w:numPr>
          <w:ilvl w:val="0"/>
          <w:numId w:val="26"/>
        </w:numPr>
        <w:spacing w:before="0" w:after="0"/>
        <w:ind w:left="284" w:firstLine="709"/>
        <w:contextualSpacing/>
        <w:rPr>
          <w:rFonts w:ascii="Times New Roman" w:hAnsi="Times New Roman"/>
        </w:rPr>
      </w:pPr>
      <w:r w:rsidRPr="00370C2F">
        <w:rPr>
          <w:rFonts w:ascii="Times New Roman" w:hAnsi="Times New Roman"/>
        </w:rPr>
        <w:t>Плановая дата выхода работника на работу.</w:t>
      </w:r>
    </w:p>
    <w:p w:rsidR="00370C2F" w:rsidRPr="00370C2F" w:rsidRDefault="00370C2F" w:rsidP="00B57066">
      <w:pPr>
        <w:numPr>
          <w:ilvl w:val="0"/>
          <w:numId w:val="26"/>
        </w:numPr>
        <w:spacing w:before="0" w:after="0"/>
        <w:ind w:left="284" w:firstLine="709"/>
        <w:contextualSpacing/>
        <w:rPr>
          <w:rFonts w:ascii="Times New Roman" w:hAnsi="Times New Roman"/>
        </w:rPr>
      </w:pPr>
      <w:r w:rsidRPr="00370C2F">
        <w:rPr>
          <w:rFonts w:ascii="Times New Roman" w:hAnsi="Times New Roman"/>
        </w:rPr>
        <w:t>Размещение – полная информация о размещении рабочего места нового работника.</w:t>
      </w:r>
    </w:p>
    <w:p w:rsidR="00370C2F" w:rsidRPr="00370C2F" w:rsidRDefault="00370C2F" w:rsidP="00370C2F">
      <w:pPr>
        <w:spacing w:before="240" w:after="0"/>
        <w:ind w:left="284" w:firstLine="709"/>
        <w:rPr>
          <w:rFonts w:ascii="Times New Roman" w:eastAsia="Times New Roman" w:hAnsi="Times New Roman"/>
          <w:lang w:eastAsia="ru-RU"/>
        </w:rPr>
      </w:pPr>
      <w:r w:rsidRPr="00370C2F">
        <w:rPr>
          <w:rFonts w:ascii="Times New Roman" w:eastAsia="Times New Roman" w:hAnsi="Times New Roman"/>
          <w:b/>
          <w:lang w:eastAsia="ru-RU"/>
        </w:rPr>
        <w:t xml:space="preserve">Раздел 2 </w:t>
      </w:r>
      <w:r w:rsidRPr="00370C2F">
        <w:rPr>
          <w:rFonts w:ascii="Times New Roman" w:eastAsia="Times New Roman" w:hAnsi="Times New Roman"/>
          <w:lang w:eastAsia="ru-RU"/>
        </w:rPr>
        <w:t>заполняется руководителем нового работника при оформлении Заявки.</w:t>
      </w:r>
    </w:p>
    <w:p w:rsidR="00370C2F" w:rsidRPr="00370C2F" w:rsidRDefault="00370C2F" w:rsidP="00370C2F">
      <w:pPr>
        <w:spacing w:before="0" w:after="0"/>
        <w:ind w:left="284" w:firstLine="709"/>
        <w:rPr>
          <w:rFonts w:ascii="Times New Roman" w:eastAsia="Times New Roman" w:hAnsi="Times New Roman"/>
          <w:lang w:eastAsia="ru-RU"/>
        </w:rPr>
      </w:pPr>
      <w:r w:rsidRPr="00370C2F">
        <w:rPr>
          <w:rFonts w:ascii="Times New Roman" w:eastAsia="Times New Roman" w:hAnsi="Times New Roman"/>
          <w:lang w:eastAsia="ru-RU"/>
        </w:rPr>
        <w:t>Указываются:</w:t>
      </w:r>
    </w:p>
    <w:p w:rsidR="00370C2F" w:rsidRPr="00370C2F" w:rsidRDefault="00370C2F" w:rsidP="00B57066">
      <w:pPr>
        <w:numPr>
          <w:ilvl w:val="0"/>
          <w:numId w:val="27"/>
        </w:numPr>
        <w:spacing w:before="0" w:after="0"/>
        <w:ind w:left="284" w:firstLine="709"/>
        <w:contextualSpacing/>
        <w:rPr>
          <w:rFonts w:ascii="Times New Roman" w:hAnsi="Times New Roman"/>
        </w:rPr>
      </w:pPr>
      <w:r w:rsidRPr="00370C2F">
        <w:rPr>
          <w:rFonts w:ascii="Times New Roman" w:hAnsi="Times New Roman"/>
        </w:rPr>
        <w:t>Тип комплекта ТО: стандартный (</w:t>
      </w:r>
      <w:r w:rsidRPr="00370C2F">
        <w:rPr>
          <w:rFonts w:ascii="Times New Roman" w:hAnsi="Times New Roman"/>
          <w:lang w:val="en-US"/>
        </w:rPr>
        <w:t>WYSE</w:t>
      </w:r>
      <w:r w:rsidRPr="00370C2F">
        <w:rPr>
          <w:rFonts w:ascii="Times New Roman" w:hAnsi="Times New Roman"/>
        </w:rPr>
        <w:t>) или расширенный (Стационарный ПК).</w:t>
      </w:r>
    </w:p>
    <w:p w:rsidR="00370C2F" w:rsidRPr="00370C2F" w:rsidRDefault="00370C2F" w:rsidP="00B57066">
      <w:pPr>
        <w:numPr>
          <w:ilvl w:val="0"/>
          <w:numId w:val="27"/>
        </w:numPr>
        <w:spacing w:before="0" w:after="0"/>
        <w:ind w:left="284" w:firstLine="709"/>
        <w:contextualSpacing/>
        <w:rPr>
          <w:rFonts w:ascii="Times New Roman" w:hAnsi="Times New Roman"/>
        </w:rPr>
      </w:pPr>
      <w:r w:rsidRPr="00370C2F">
        <w:rPr>
          <w:rFonts w:ascii="Times New Roman" w:hAnsi="Times New Roman"/>
        </w:rPr>
        <w:t xml:space="preserve">Общесетевые ресурсы – перечень сетевых ресурсов, к которым необходимо предоставить доступ новому работнику с указанием типа доступа (только чтение или полный доступ). </w:t>
      </w:r>
      <w:proofErr w:type="spellStart"/>
      <w:proofErr w:type="gramStart"/>
      <w:r w:rsidRPr="00370C2F">
        <w:rPr>
          <w:rFonts w:ascii="Times New Roman" w:hAnsi="Times New Roman"/>
        </w:rPr>
        <w:t>C</w:t>
      </w:r>
      <w:proofErr w:type="gramEnd"/>
      <w:r w:rsidRPr="00370C2F">
        <w:rPr>
          <w:rFonts w:ascii="Times New Roman" w:hAnsi="Times New Roman"/>
        </w:rPr>
        <w:t>тандартный</w:t>
      </w:r>
      <w:proofErr w:type="spellEnd"/>
      <w:r w:rsidRPr="00370C2F">
        <w:rPr>
          <w:rFonts w:ascii="Times New Roman" w:hAnsi="Times New Roman"/>
        </w:rPr>
        <w:t xml:space="preserve"> доступ к сетевым папкам подразделения, электронная почта, интернет выдаются по умолчанию.</w:t>
      </w:r>
    </w:p>
    <w:p w:rsidR="00370C2F" w:rsidRPr="00370C2F" w:rsidRDefault="00370C2F" w:rsidP="00B57066">
      <w:pPr>
        <w:numPr>
          <w:ilvl w:val="0"/>
          <w:numId w:val="27"/>
        </w:numPr>
        <w:spacing w:before="0" w:after="0"/>
        <w:ind w:left="284" w:firstLine="709"/>
        <w:contextualSpacing/>
        <w:rPr>
          <w:rFonts w:ascii="Times New Roman" w:hAnsi="Times New Roman"/>
        </w:rPr>
      </w:pPr>
      <w:r w:rsidRPr="00370C2F">
        <w:rPr>
          <w:rFonts w:ascii="Times New Roman" w:hAnsi="Times New Roman"/>
        </w:rPr>
        <w:t>Если работнику необходима корпоративная мобильная связь, то указать: будет использована корпоративная сим-карта (с указанием её типа), либо на корпоративный тариф будет переведён личный номер работника (с указанием номера телефона).</w:t>
      </w:r>
    </w:p>
    <w:p w:rsidR="00370C2F" w:rsidRPr="00370C2F" w:rsidRDefault="00370C2F" w:rsidP="00370C2F">
      <w:pPr>
        <w:spacing w:before="240" w:after="0"/>
        <w:ind w:left="284" w:firstLine="709"/>
        <w:rPr>
          <w:rFonts w:ascii="Times New Roman" w:eastAsia="Times New Roman" w:hAnsi="Times New Roman"/>
          <w:b/>
          <w:lang w:eastAsia="ru-RU"/>
        </w:rPr>
      </w:pPr>
      <w:r w:rsidRPr="00370C2F">
        <w:rPr>
          <w:rFonts w:ascii="Times New Roman" w:eastAsia="Times New Roman" w:hAnsi="Times New Roman"/>
          <w:b/>
          <w:lang w:eastAsia="ru-RU"/>
        </w:rPr>
        <w:t xml:space="preserve">Раздел 3 </w:t>
      </w:r>
      <w:r w:rsidRPr="00370C2F">
        <w:rPr>
          <w:rFonts w:ascii="Times New Roman" w:eastAsia="Times New Roman" w:hAnsi="Times New Roman"/>
          <w:lang w:eastAsia="ru-RU"/>
        </w:rPr>
        <w:t>заполняется от руки работником технической поддержки при выдаче оборудования.</w:t>
      </w:r>
    </w:p>
    <w:p w:rsidR="00370C2F" w:rsidRPr="00370C2F" w:rsidRDefault="00370C2F" w:rsidP="00370C2F">
      <w:pPr>
        <w:spacing w:before="0" w:after="0"/>
        <w:ind w:left="284" w:firstLine="709"/>
        <w:rPr>
          <w:rFonts w:ascii="Times New Roman" w:eastAsia="Times New Roman" w:hAnsi="Times New Roman"/>
          <w:lang w:eastAsia="ru-RU"/>
        </w:rPr>
      </w:pPr>
      <w:r w:rsidRPr="00370C2F">
        <w:rPr>
          <w:rFonts w:ascii="Times New Roman" w:eastAsia="Times New Roman" w:hAnsi="Times New Roman"/>
          <w:lang w:eastAsia="ru-RU"/>
        </w:rPr>
        <w:t>Указывается перечень выдаваемого новому работнику оборудования.</w:t>
      </w:r>
    </w:p>
    <w:p w:rsidR="00370C2F" w:rsidRPr="00370C2F" w:rsidRDefault="00370C2F" w:rsidP="00370C2F">
      <w:pPr>
        <w:spacing w:before="240" w:after="0"/>
        <w:ind w:left="284" w:firstLine="709"/>
        <w:rPr>
          <w:rFonts w:ascii="Times New Roman" w:eastAsia="Times New Roman" w:hAnsi="Times New Roman"/>
          <w:b/>
          <w:lang w:eastAsia="ru-RU"/>
        </w:rPr>
      </w:pPr>
      <w:r w:rsidRPr="00370C2F">
        <w:rPr>
          <w:rFonts w:ascii="Times New Roman" w:eastAsia="Times New Roman" w:hAnsi="Times New Roman"/>
          <w:b/>
          <w:lang w:eastAsia="ru-RU"/>
        </w:rPr>
        <w:t xml:space="preserve">Раздел 4 </w:t>
      </w:r>
      <w:r w:rsidRPr="00370C2F">
        <w:rPr>
          <w:rFonts w:ascii="Times New Roman" w:eastAsia="Times New Roman" w:hAnsi="Times New Roman"/>
          <w:lang w:eastAsia="ru-RU"/>
        </w:rPr>
        <w:t>заполняется от руки новым работником.</w:t>
      </w:r>
    </w:p>
    <w:p w:rsidR="00370C2F" w:rsidRPr="00370C2F" w:rsidRDefault="00370C2F" w:rsidP="00370C2F">
      <w:pPr>
        <w:spacing w:before="0" w:after="0"/>
        <w:ind w:left="284" w:firstLine="709"/>
        <w:rPr>
          <w:rFonts w:ascii="Times New Roman" w:eastAsia="Times New Roman" w:hAnsi="Times New Roman"/>
          <w:lang w:eastAsia="ru-RU"/>
        </w:rPr>
      </w:pPr>
      <w:r w:rsidRPr="00370C2F">
        <w:rPr>
          <w:rFonts w:ascii="Times New Roman" w:eastAsia="Times New Roman" w:hAnsi="Times New Roman"/>
          <w:lang w:eastAsia="ru-RU"/>
        </w:rPr>
        <w:t>Указываются фамилия, дата и подпись.</w:t>
      </w:r>
    </w:p>
    <w:p w:rsidR="00370C2F" w:rsidRPr="00370C2F" w:rsidRDefault="00370C2F" w:rsidP="00370C2F">
      <w:pPr>
        <w:spacing w:before="240" w:after="0"/>
        <w:ind w:left="284" w:firstLine="709"/>
        <w:rPr>
          <w:rFonts w:ascii="Times New Roman" w:eastAsia="Times New Roman" w:hAnsi="Times New Roman"/>
          <w:b/>
          <w:lang w:eastAsia="ru-RU"/>
        </w:rPr>
      </w:pPr>
      <w:r w:rsidRPr="00370C2F">
        <w:rPr>
          <w:rFonts w:ascii="Times New Roman" w:eastAsia="Times New Roman" w:hAnsi="Times New Roman"/>
          <w:b/>
          <w:lang w:eastAsia="ru-RU"/>
        </w:rPr>
        <w:t xml:space="preserve">Раздел 5 </w:t>
      </w:r>
      <w:r w:rsidRPr="00370C2F">
        <w:rPr>
          <w:rFonts w:ascii="Times New Roman" w:eastAsia="Times New Roman" w:hAnsi="Times New Roman"/>
          <w:lang w:eastAsia="ru-RU"/>
        </w:rPr>
        <w:t>заполняется руководителем нового работника при оформлении Заявки.</w:t>
      </w:r>
    </w:p>
    <w:p w:rsidR="00370C2F" w:rsidRPr="00370C2F" w:rsidRDefault="00370C2F" w:rsidP="00370C2F">
      <w:pPr>
        <w:spacing w:before="0" w:after="0"/>
        <w:ind w:left="284" w:firstLine="709"/>
        <w:rPr>
          <w:rFonts w:ascii="Times New Roman" w:eastAsia="Times New Roman" w:hAnsi="Times New Roman"/>
          <w:lang w:eastAsia="ru-RU"/>
        </w:rPr>
      </w:pPr>
      <w:r w:rsidRPr="00370C2F">
        <w:rPr>
          <w:rFonts w:ascii="Times New Roman" w:eastAsia="Times New Roman" w:hAnsi="Times New Roman"/>
          <w:lang w:eastAsia="ru-RU"/>
        </w:rPr>
        <w:t>Указываются данные Заявителя (руководителя нового работника, который оформляет Заявку).</w:t>
      </w:r>
    </w:p>
    <w:p w:rsidR="00370C2F" w:rsidRPr="00370C2F" w:rsidRDefault="00370C2F" w:rsidP="00370C2F">
      <w:pPr>
        <w:shd w:val="clear" w:color="auto" w:fill="FFFFFF"/>
        <w:autoSpaceDE w:val="0"/>
        <w:autoSpaceDN w:val="0"/>
        <w:adjustRightInd w:val="0"/>
        <w:spacing w:before="0" w:after="0"/>
        <w:ind w:left="284" w:firstLine="709"/>
        <w:rPr>
          <w:rFonts w:ascii="Times New Roman" w:eastAsia="Times New Roman" w:hAnsi="Times New Roman"/>
          <w:lang w:eastAsia="ru-RU"/>
        </w:rPr>
      </w:pPr>
      <w:proofErr w:type="gramStart"/>
      <w:r w:rsidRPr="00370C2F">
        <w:rPr>
          <w:rFonts w:ascii="Times New Roman" w:eastAsia="Times New Roman" w:hAnsi="Times New Roman"/>
          <w:lang w:eastAsia="ru-RU"/>
        </w:rPr>
        <w:t>Поля</w:t>
      </w:r>
      <w:proofErr w:type="gramEnd"/>
      <w:r w:rsidRPr="00370C2F">
        <w:rPr>
          <w:rFonts w:ascii="Times New Roman" w:eastAsia="Times New Roman" w:hAnsi="Times New Roman"/>
          <w:lang w:eastAsia="ru-RU"/>
        </w:rPr>
        <w:t xml:space="preserve"> обозначенные символом «*» обязательны для заполнения при оформлении заявки.</w:t>
      </w:r>
    </w:p>
    <w:p w:rsidR="00370C2F" w:rsidRPr="00370C2F" w:rsidRDefault="00370C2F" w:rsidP="00370C2F">
      <w:pPr>
        <w:shd w:val="clear" w:color="auto" w:fill="FFFFFF"/>
        <w:autoSpaceDE w:val="0"/>
        <w:autoSpaceDN w:val="0"/>
        <w:adjustRightInd w:val="0"/>
        <w:spacing w:before="0" w:after="0"/>
        <w:rPr>
          <w:rFonts w:ascii="Times New Roman" w:eastAsia="Times New Roman" w:hAnsi="Times New Roman"/>
          <w:lang w:eastAsia="ru-RU"/>
        </w:rPr>
      </w:pPr>
    </w:p>
    <w:tbl>
      <w:tblPr>
        <w:tblW w:w="10042" w:type="dxa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7"/>
        <w:gridCol w:w="2073"/>
        <w:gridCol w:w="668"/>
        <w:gridCol w:w="3416"/>
        <w:gridCol w:w="238"/>
      </w:tblGrid>
      <w:tr w:rsidR="00370C2F" w:rsidRPr="00370C2F" w:rsidTr="00370C2F">
        <w:trPr>
          <w:gridAfter w:val="1"/>
          <w:wAfter w:w="286" w:type="dxa"/>
        </w:trPr>
        <w:tc>
          <w:tcPr>
            <w:tcW w:w="3892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76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70C2F">
              <w:rPr>
                <w:rFonts w:ascii="Times New Roman" w:eastAsia="Times New Roman" w:hAnsi="Times New Roman"/>
                <w:b/>
                <w:lang w:eastAsia="ru-RU"/>
              </w:rPr>
              <w:t>Подписи сторон</w:t>
            </w:r>
          </w:p>
        </w:tc>
        <w:tc>
          <w:tcPr>
            <w:tcW w:w="3588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0C2F" w:rsidRPr="00370C2F" w:rsidTr="00370C2F">
        <w:trPr>
          <w:gridAfter w:val="1"/>
          <w:wAfter w:w="286" w:type="dxa"/>
        </w:trPr>
        <w:tc>
          <w:tcPr>
            <w:tcW w:w="3892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</w:tc>
        <w:tc>
          <w:tcPr>
            <w:tcW w:w="2276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88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ИСПОЛНИТЕЛЬ:</w:t>
            </w:r>
          </w:p>
          <w:p w:rsidR="00370C2F" w:rsidRPr="00370C2F" w:rsidRDefault="00370C2F" w:rsidP="00370C2F">
            <w:pPr>
              <w:widowControl w:val="0"/>
              <w:spacing w:before="0" w:after="0"/>
              <w:ind w:left="3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0C2F" w:rsidRPr="00370C2F" w:rsidTr="00370C2F">
        <w:trPr>
          <w:gridAfter w:val="1"/>
          <w:wAfter w:w="286" w:type="dxa"/>
        </w:trPr>
        <w:tc>
          <w:tcPr>
            <w:tcW w:w="3892" w:type="dxa"/>
            <w:shd w:val="clear" w:color="auto" w:fill="auto"/>
          </w:tcPr>
          <w:p w:rsidR="00370C2F" w:rsidRPr="00370C2F" w:rsidRDefault="0040023D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_______________/Э.Н. Екимова</w:t>
            </w:r>
            <w:r w:rsidR="00370C2F"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</w:tc>
        <w:tc>
          <w:tcPr>
            <w:tcW w:w="2276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88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________________/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Т.А.Меребашвили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</w:tc>
      </w:tr>
      <w:tr w:rsidR="00370C2F" w:rsidRPr="00370C2F" w:rsidTr="00370C2F">
        <w:trPr>
          <w:trHeight w:val="279"/>
        </w:trPr>
        <w:tc>
          <w:tcPr>
            <w:tcW w:w="3892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firstLine="85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777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73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</w:tbl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b/>
          <w:lang w:eastAsia="ru-RU"/>
        </w:rPr>
      </w:pPr>
      <w:r w:rsidRPr="00370C2F">
        <w:rPr>
          <w:rFonts w:ascii="Times New Roman" w:eastAsia="Times New Roman" w:hAnsi="Times New Roman"/>
          <w:lang w:eastAsia="ru-RU"/>
        </w:rPr>
        <w:br w:type="page"/>
      </w:r>
    </w:p>
    <w:p w:rsidR="00370C2F" w:rsidRPr="00370C2F" w:rsidRDefault="00370C2F" w:rsidP="00C35F3E">
      <w:pPr>
        <w:keepNext/>
        <w:keepLines/>
        <w:spacing w:before="0" w:after="0"/>
        <w:ind w:firstLine="567"/>
        <w:jc w:val="right"/>
        <w:outlineLvl w:val="0"/>
        <w:rPr>
          <w:rFonts w:ascii="Times New Roman" w:eastAsiaTheme="majorEastAsia" w:hAnsi="Times New Roman"/>
          <w:b/>
          <w:bCs/>
        </w:rPr>
      </w:pPr>
      <w:r w:rsidRPr="00370C2F">
        <w:rPr>
          <w:rFonts w:ascii="Times New Roman" w:eastAsiaTheme="majorEastAsia" w:hAnsi="Times New Roman"/>
          <w:b/>
          <w:bCs/>
          <w:szCs w:val="28"/>
        </w:rPr>
        <w:lastRenderedPageBreak/>
        <w:t>Приложение № 4 к Приложению № 2</w:t>
      </w:r>
    </w:p>
    <w:p w:rsidR="00370C2F" w:rsidRPr="00370C2F" w:rsidRDefault="00370C2F" w:rsidP="00C35F3E">
      <w:pPr>
        <w:keepNext/>
        <w:keepLines/>
        <w:spacing w:before="0" w:after="0"/>
        <w:ind w:firstLine="567"/>
        <w:jc w:val="right"/>
        <w:outlineLvl w:val="0"/>
        <w:rPr>
          <w:rFonts w:ascii="Times New Roman" w:eastAsiaTheme="majorEastAsia" w:hAnsi="Times New Roman"/>
          <w:b/>
          <w:bCs/>
        </w:rPr>
      </w:pPr>
      <w:r w:rsidRPr="00370C2F">
        <w:rPr>
          <w:rFonts w:ascii="Times New Roman" w:eastAsiaTheme="majorEastAsia" w:hAnsi="Times New Roman"/>
          <w:b/>
          <w:bCs/>
          <w:szCs w:val="28"/>
        </w:rPr>
        <w:t>к Договору на оказание Услуг</w:t>
      </w:r>
    </w:p>
    <w:p w:rsidR="00370C2F" w:rsidRPr="00370C2F" w:rsidRDefault="00370C2F" w:rsidP="00C35F3E">
      <w:pPr>
        <w:keepNext/>
        <w:keepLines/>
        <w:spacing w:before="0" w:after="0"/>
        <w:ind w:firstLine="567"/>
        <w:jc w:val="right"/>
        <w:outlineLvl w:val="0"/>
        <w:rPr>
          <w:rFonts w:ascii="Times New Roman" w:eastAsiaTheme="majorEastAsia" w:hAnsi="Times New Roman"/>
          <w:b/>
          <w:bCs/>
        </w:rPr>
      </w:pPr>
      <w:r w:rsidRPr="00370C2F">
        <w:rPr>
          <w:rFonts w:ascii="Times New Roman" w:eastAsiaTheme="majorEastAsia" w:hAnsi="Times New Roman"/>
          <w:b/>
          <w:bCs/>
          <w:szCs w:val="28"/>
        </w:rPr>
        <w:t>№ ______________ от __.__.____</w:t>
      </w:r>
    </w:p>
    <w:p w:rsidR="00370C2F" w:rsidRPr="00370C2F" w:rsidRDefault="00370C2F" w:rsidP="00370C2F">
      <w:pPr>
        <w:keepNext/>
        <w:keepLines/>
        <w:ind w:left="641" w:firstLine="567"/>
        <w:outlineLvl w:val="0"/>
        <w:rPr>
          <w:rFonts w:asciiTheme="minorHAnsi" w:eastAsiaTheme="majorEastAsia" w:hAnsiTheme="minorHAnsi" w:cstheme="majorBidi"/>
          <w:b/>
          <w:bCs/>
        </w:rPr>
      </w:pPr>
    </w:p>
    <w:tbl>
      <w:tblPr>
        <w:tblStyle w:val="1c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3827"/>
        <w:gridCol w:w="3685"/>
      </w:tblGrid>
      <w:tr w:rsidR="00B66325" w:rsidRPr="00B66325" w:rsidTr="00CE415D">
        <w:trPr>
          <w:cantSplit/>
          <w:trHeight w:val="1134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B66325" w:rsidRPr="00B66325" w:rsidRDefault="00B66325" w:rsidP="00B66325">
            <w:pPr>
              <w:spacing w:before="0" w:after="0"/>
              <w:ind w:left="113" w:right="113"/>
              <w:jc w:val="center"/>
              <w:rPr>
                <w:lang w:eastAsia="ru-RU"/>
              </w:rPr>
            </w:pPr>
            <w:r w:rsidRPr="00B66325">
              <w:rPr>
                <w:b/>
                <w:bCs/>
                <w:color w:val="000000"/>
                <w:lang w:eastAsia="ru-RU"/>
              </w:rPr>
              <w:t>Исполнитель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center"/>
              <w:rPr>
                <w:lang w:eastAsia="ru-RU"/>
              </w:rPr>
            </w:pPr>
            <w:r w:rsidRPr="00B66325">
              <w:rPr>
                <w:b/>
                <w:bCs/>
                <w:color w:val="000000"/>
                <w:lang w:eastAsia="ru-RU"/>
              </w:rPr>
              <w:t>Категория работ по Запросам пользователей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center"/>
              <w:rPr>
                <w:lang w:eastAsia="ru-RU"/>
              </w:rPr>
            </w:pPr>
            <w:r w:rsidRPr="00B66325">
              <w:rPr>
                <w:b/>
                <w:bCs/>
                <w:color w:val="000000"/>
                <w:lang w:eastAsia="ru-RU"/>
              </w:rPr>
              <w:t>Наименование работ по Запросам пользователей, в рамках предоставляемых Услуг по Договору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center"/>
              <w:rPr>
                <w:b/>
                <w:bCs/>
                <w:color w:val="000000"/>
                <w:lang w:eastAsia="ru-RU"/>
              </w:rPr>
            </w:pPr>
            <w:r w:rsidRPr="00B66325">
              <w:rPr>
                <w:b/>
                <w:bCs/>
                <w:color w:val="000000"/>
                <w:lang w:eastAsia="ru-RU"/>
              </w:rPr>
              <w:t>Код Услуги</w:t>
            </w: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325" w:rsidRPr="00B66325" w:rsidRDefault="00B66325" w:rsidP="00B66325">
            <w:pPr>
              <w:spacing w:before="0" w:after="0"/>
              <w:ind w:left="113" w:right="113"/>
              <w:jc w:val="right"/>
              <w:rPr>
                <w:b/>
                <w:lang w:eastAsia="ru-RU"/>
              </w:rPr>
            </w:pPr>
            <w:r w:rsidRPr="00B66325">
              <w:rPr>
                <w:b/>
                <w:lang w:eastAsia="ru-RU"/>
              </w:rPr>
              <w:t>Первая линия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Классификация и маршрутизация Запросов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Первичный анализ Запросов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proofErr w:type="gramStart"/>
            <w:r w:rsidRPr="00B66325">
              <w:t>010001, 010002, 010003, 010004, 010005, 010006, 010009, 010010, 010011, 010013, 010014, 010015, 010016, 010017, 010018, 010019, 010020, 010021, 010025, 010027, 010029, 010030, 010031, 010035, 010036, 010038, 010039, 010041, 010042, 010043, 010046,  010048, 010049, 010050, 010051, 010053, 010056, 010062, 010064, 010066, 010088, 010089, 010090, 010093, 010095, 010096, 010104, 010105, 010174, 010175, 010176, 010180, 010193, 010194, 010200, 010201, 010204, 010206, 010209, 010221</w:t>
            </w:r>
            <w:proofErr w:type="gramEnd"/>
            <w:r w:rsidRPr="00B66325">
              <w:t>, 010224, 010225, 010226, 010227, 010229, 010230, 010232, 010233, 010234, 010235, 010236, 010238, 010239, 010242, 010244, 010245, 010250, 010252, 010253, 010254, 010255, 010256, 010259, 010260, 010261, 010262, 010263, 010267, 010268, 010269, 010270, 010272, 010273, 010274, 010276, 010277, 010278, 020001, 020003</w:t>
            </w: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Уточнение предоставленной информации у пользователя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Определение типа Запроса, Услуги, команды поддержки, которой необходимо передать Запрос для выполнения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Первичная классификация и объединение массовых Запросов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Разделение Запросов на задачи и контроль их выполнения на Второй и Третьей линиях поддержки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Взаимодействие с Пользователем с целью обеспечения достаточной информации от пользователя для ее корректной классификации и назначения.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Взаимодействие с пользователями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Оповещение пользователей о проведении технологических работ, недоступности Услуг и т.п.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Информирование пользователей о ходе рассмотрения их Запросов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Уточнение информации у пользователей по поручению специалистов Второй и Третьей линий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Консультирование пользователей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Ответы на типовые вопросы пользователей с использованием статей БЗ и инструкций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Предоставление необходимых инструкций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325" w:rsidRPr="00B66325" w:rsidRDefault="00B66325" w:rsidP="00B66325">
            <w:pPr>
              <w:spacing w:before="0" w:after="0"/>
              <w:ind w:left="113" w:right="113"/>
              <w:jc w:val="right"/>
              <w:rPr>
                <w:b/>
                <w:lang w:eastAsia="ru-RU"/>
              </w:rPr>
            </w:pPr>
            <w:r w:rsidRPr="00B66325">
              <w:rPr>
                <w:b/>
                <w:lang w:eastAsia="ru-RU"/>
              </w:rPr>
              <w:t>Вторая линия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Классификация и маршрутизация и контроль исполнения Запросов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Проверка корректности назначения Запроса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10001, 010002, 010003, 010004, 010005, 010006, 010009, 010010, 010011, 010013, 010014, 010015, 010016, 010017, 010018, 010019, 010020, 010021, 010025, 010027, 010029, 010030, 010031, 010035, 010036, 010038, 010039, 010062, 010041, 010042, 010046, 010048, 010049, 010050, 010051, 010053, 010056, 010064, 010066, 010088, 010089, 010090, 010093, 010095, </w:t>
            </w:r>
            <w:r w:rsidRPr="00B66325">
              <w:lastRenderedPageBreak/>
              <w:t xml:space="preserve">010096, 010104, 010105, 010174, 010175, 010176, 010180, 010193, 010194, 010200, 010201, 010204, 010206, 010209, 010221, 010224, 010225, 010226, 010227, 010229, 010230, 010232, 010233, 010234, 010235, 010236, 010238, 010239, 010242, 010244, 010245, 010250, 010252, 010253, 010254, 010255, 010256, 010259, 010260, 010261, 010262, 010263, 010267, 010268, 010269, 010270, 010272, 010273, 010274, 010276, 010277, 010278, </w:t>
            </w:r>
            <w:r w:rsidRPr="00B66325">
              <w:rPr>
                <w:lang w:val="en-US"/>
              </w:rPr>
              <w:t>0</w:t>
            </w:r>
            <w:r w:rsidRPr="00B66325">
              <w:t xml:space="preserve">20001, </w:t>
            </w:r>
            <w:r w:rsidRPr="00B66325">
              <w:rPr>
                <w:lang w:val="en-US"/>
              </w:rPr>
              <w:t>0</w:t>
            </w:r>
            <w:r w:rsidRPr="00B66325">
              <w:t>20003</w:t>
            </w:r>
          </w:p>
        </w:tc>
      </w:tr>
      <w:tr w:rsidR="00B66325" w:rsidRPr="00B66325" w:rsidTr="00CE415D">
        <w:trPr>
          <w:trHeight w:val="6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Проверка корректности классификации Запроса и его реквизитного состава, устранение несоответствий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Разделение Запросов на задачи и контроль их выполнения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Переназначение некорректно назначенных Запросов самостоятельно или через возврат на Первую линию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Контроль исполнения и актуальности информации по отложенным Запросам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Взаимодействие с Пользователем в целях обеспечения достаточной информации от пользователя для ее корректной классификации и назначения.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12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Консультирование пользователей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Консультирование пользователей по вопросам работы в автоматизированной системе в объеме пользовательской документации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>10001, 010011, 010013, 010014, 010015, 010016, 010017, 010018, 010021, 010025, 010027, 010029, 010035, 010036, 010038, 010039, 010041, 010042, 010046, 010048, 010049, 010050, 010051, 010053, 010056, 010209, 010224, 010225, 010226, 010227, 010229, 010230</w:t>
            </w:r>
            <w:r w:rsidRPr="00B66325">
              <w:rPr>
                <w:lang w:val="en-US"/>
              </w:rPr>
              <w:t xml:space="preserve">, </w:t>
            </w:r>
            <w:r w:rsidRPr="00B66325">
              <w:t>010235, 010236, 010242, 010252, 010253, 010255, 010064, 010201, 010204, 010206, 010234, 010239, 010250, 010259, 010260, 010261, 010263, 010267, 010268, 010269, 010270, 010272, 010273, 010274, 010276, 010278</w:t>
            </w:r>
          </w:p>
        </w:tc>
      </w:tr>
      <w:tr w:rsidR="00B66325" w:rsidRPr="00B66325" w:rsidTr="00CE415D">
        <w:trPr>
          <w:trHeight w:val="12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Консультирование пользователей по вопросам работы с прикладным программным обеспечением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10027, 010029, 010035, 010036, 010038, 010039, 010041, 010042, 010046, 010048, 010049, 010050, 010051, 010053, 010056, 010209, 010224, 010225, 010226, 010227, 010229, 010230, 010235, 010236, 010242, 010252, 010253, 010255, 010263, 010267, 010268, 010269, 010270, 010272, 010273, 010274, 010278, 010066, 010088, 010089, 010090, 010093, 010095, 010096, 010104, 010105, 010174, 010175, 010176, 010180, 010194, 010200, 010232, 010276, </w:t>
            </w:r>
            <w:r w:rsidRPr="00B66325">
              <w:rPr>
                <w:lang w:val="en-US"/>
              </w:rPr>
              <w:t>0</w:t>
            </w:r>
            <w:r w:rsidRPr="00B66325">
              <w:t>20001</w:t>
            </w:r>
          </w:p>
        </w:tc>
      </w:tr>
      <w:tr w:rsidR="00B66325" w:rsidRPr="00B66325" w:rsidTr="00CE415D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Консультирование специалистов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Консультирование специалистов поддержки по вопросам работы в автоматизированной системе в объеме пользовательской документации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10001, 10002, 010003, 010004, 010005, 010006, 010009, 010010, 010011, 010013, 010014, 010015, 010016, 010017, 010018, 010019, </w:t>
            </w:r>
            <w:r w:rsidRPr="00B66325">
              <w:lastRenderedPageBreak/>
              <w:t xml:space="preserve">010020, 010021, 010025, 010027, 010029, 010035, 010036, 010038, 010039, 010041, 010042, 010046, 010048, 010049, 010050, 010051, 010053, 010056, 010064, 010066, 010088, 010089, 010090, 010093, 010095, 010096, 010104, 010105, 010174, 010175, 010176, 010180, 010194, 010200, 010201, 010204, 010206, 010209, 010224, 010225, 010226, 010227, 010229, 010230, 010232, 010233, 010234, 010235, 010236, 010238, 010239, 010242, 010244, 010245, 010250, 010252, 010253, 010254, 010255, 010256, 010259, 010260, 010261, 010262, 010263, 010267, 010268, 010269, 010270, 010272, 010273, 010274, 010276, 010278, </w:t>
            </w:r>
            <w:r w:rsidRPr="00B66325">
              <w:rPr>
                <w:lang w:val="en-US"/>
              </w:rPr>
              <w:t>0</w:t>
            </w:r>
            <w:r w:rsidRPr="00B66325">
              <w:t xml:space="preserve">20001, </w:t>
            </w:r>
            <w:r w:rsidRPr="00B66325">
              <w:rPr>
                <w:lang w:val="en-US"/>
              </w:rPr>
              <w:t>0</w:t>
            </w:r>
            <w:r w:rsidRPr="00B66325">
              <w:t>20003</w:t>
            </w: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Уточнение постановки задач для эскалации на Третью линию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29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Работа с документацией и инструктаж*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Разработка и поддержка в актуальном состоянии статей базы знаний по часто задаваемым вопросам;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10001, 010002, 010003, 010004, 010005, 010006, 010009, 010010, 010013, 010014, 010015, 010016, 010017, 010018, 010019, 010020, 010025, 010027, 010029, 010035, 010036, 010038, 010039, 010041, 010042, 010046, 010048, 010049, 010050, 010051, 010053, 010056, 010064, 010066, 010088, 010089, 010090, 010093, 010095, 010096, 010104, 010105, 010174, 010175, 010176, 010180, 010194, 010200, 010201, 010204, 010206, 010209, 010224, 010225, 010226, 010227, 010229, 010230, 010232, 010233, 010234, 010235, 010236, 010238, 010239, 010242, 010244, 010245, 010250, 010252, 010253, 010254, 010255, 010256, 010259, 010260, 010261, 010262, 010263, 010267, 010268, 010269, 010270, 010272, 010273, 010274, 010276, 010278, </w:t>
            </w:r>
            <w:r w:rsidRPr="00B66325">
              <w:rPr>
                <w:lang w:val="en-US"/>
              </w:rPr>
              <w:t>0</w:t>
            </w:r>
            <w:r w:rsidRPr="00B66325">
              <w:t xml:space="preserve">20001, </w:t>
            </w:r>
            <w:r w:rsidRPr="00B66325">
              <w:rPr>
                <w:lang w:val="en-US"/>
              </w:rPr>
              <w:t>0</w:t>
            </w:r>
            <w:r w:rsidRPr="00B66325">
              <w:t>20003</w:t>
            </w: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Организация и проведение инструктажа работе пользователей в автоматизированной системе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Методологическая поддержка*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Организация процесса сквозного информирования в части применения методологии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>10001, 010013, 010014, 010015, 010016, 010017, 010025, 010064, 010201, 010204, 010206, 010234, 010250, 010259</w:t>
            </w: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Подготовка и проведение «методологического» инструктажа (обучение)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Консультирование Пользователей по вопросам методологии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>10001, 010013, 010014, 010015, 010016, 010017, 010025, 010027, 010029, 010035, 010036, 010038, 010039, 010041, 010042, 010046, 010048, 010049, 010050, 010051, 010053, 010056, 010064, 010201, 010204, 010206, 010209, 010224, 010225, 010226, 010227, 010229, 010230, 010233, 010234, 010235, 010236, 010239, 010242, 010244, 010245, 010250, 010252, 010253, 010254, 010255, 010256, 010259, 010262, 010263, 010267, 010268, 010269, 010270, 010272, 010273, 010274, 010276, 010278</w:t>
            </w:r>
          </w:p>
        </w:tc>
      </w:tr>
      <w:tr w:rsidR="00B66325" w:rsidRPr="00B66325" w:rsidTr="00CE415D">
        <w:trPr>
          <w:trHeight w:val="141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Контроль корректности данных автоматизированной системы на предмет соблюдения утвержденной методологии</w:t>
            </w:r>
          </w:p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Решение Запросов на изменение, включая проверку удовлетворенности*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Сдача-приемка результатов разработки функциональности в части корректности работы алгоритмов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>10001, 010002, 010003, 010004, 010005, 010006, 010011, 010013, 010014, 010015, 010016, 010017, 010018, 010019, 010020, 010021, 010025, 010027, 010029, 010035, 010036, 010038, 010039, 010041, 010042, 010046, 010048, 010049, 010050, 010051, 010053, 010056, 010064, 010201, 010204, 010206, 010209, 010224, 010225, 010226, 010227, 010229, 010230, 010233, 010234, 010235, 010236, 010238, 010239, 010242, 010244, 010245, 010250, 010252, 010253, 010254, 010255, 010256, 010259, 010260, 010261, 010262, 010263, 010267, 010268, 010269, 010270, 010272, 010273, 010274, 010276, 010278</w:t>
            </w:r>
          </w:p>
        </w:tc>
      </w:tr>
      <w:tr w:rsidR="00B66325" w:rsidRPr="00B66325" w:rsidTr="00CE415D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Сдача-приемка результатов разработки функциональности с точки зрения </w:t>
            </w:r>
            <w:proofErr w:type="gramStart"/>
            <w:r w:rsidRPr="00B66325">
              <w:rPr>
                <w:lang w:eastAsia="ru-RU"/>
              </w:rPr>
              <w:t>пользователя</w:t>
            </w:r>
            <w:proofErr w:type="gramEnd"/>
            <w:r w:rsidRPr="00B66325">
              <w:rPr>
                <w:lang w:eastAsia="ru-RU"/>
              </w:rPr>
              <w:t xml:space="preserve"> автоматизированной системы (удобство, корректность работы)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Выполнение системных настроек без изменения кода прикладного </w:t>
            </w:r>
            <w:proofErr w:type="gramStart"/>
            <w:r w:rsidRPr="00B66325">
              <w:rPr>
                <w:lang w:eastAsia="ru-RU"/>
              </w:rPr>
              <w:t>ПО</w:t>
            </w:r>
            <w:proofErr w:type="gramEnd"/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Проведение тестирования в соответствии разработанным сценарием тестирования (в </w:t>
            </w:r>
            <w:proofErr w:type="spellStart"/>
            <w:r w:rsidRPr="00B66325">
              <w:rPr>
                <w:lang w:eastAsia="ru-RU"/>
              </w:rPr>
              <w:t>т.ч</w:t>
            </w:r>
            <w:proofErr w:type="spellEnd"/>
            <w:r w:rsidRPr="00B66325">
              <w:rPr>
                <w:lang w:eastAsia="ru-RU"/>
              </w:rPr>
              <w:t>. интеграционного тестирования)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Администрирование учётных записей пользователей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Создание учетных записей, изменение прав пользователей, удаление учетных записей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10001, </w:t>
            </w:r>
            <w:r w:rsidRPr="00B66325">
              <w:rPr>
                <w:lang w:val="en-US"/>
              </w:rPr>
              <w:t>0</w:t>
            </w:r>
            <w:r w:rsidRPr="00B66325">
              <w:t xml:space="preserve">10002, 010003, 010004, 010005, 010006, 010009, 010010, 010013, 010014, 010015, 010016, 010017, 010018, 010019, 010020, 010021, 010025, 010027, 010029, 010030, 010035, 010036, 010062, 010038, 010039, 010041, 010042, 010043, 010046, 010048, 010049, 010050, 010051, 010053, 010056, 010064, </w:t>
            </w:r>
            <w:r w:rsidRPr="00B66325">
              <w:rPr>
                <w:lang w:val="en-US"/>
              </w:rPr>
              <w:t>0</w:t>
            </w:r>
            <w:r w:rsidRPr="00B66325">
              <w:t xml:space="preserve">10066, 010088, 010089, 010090, 010093, 010095, 010096, 010104, 010105, 010174, 010175, 010176, 010180, 010194, 010200, 010201, 010204, 010206, 010209, 010224, 010225, 010226, 010227, </w:t>
            </w:r>
            <w:r w:rsidRPr="00B66325">
              <w:lastRenderedPageBreak/>
              <w:t xml:space="preserve">010229, 010230, 010232, 010233, 010234, 010235, 010236, 010238, 010242, 010244, 010245, 010250, 010252, 010253, 010254, 010255, 010256, 010259, 010260, 010261, 010262, 010263, 010267, 010268, 010269, 010270, 010272, 010273, 010274, 010276, 010277, 010278, </w:t>
            </w:r>
            <w:r w:rsidRPr="00B66325">
              <w:rPr>
                <w:lang w:val="en-US"/>
              </w:rPr>
              <w:t>0</w:t>
            </w:r>
            <w:r w:rsidRPr="00B66325">
              <w:t xml:space="preserve">20001, </w:t>
            </w:r>
            <w:r w:rsidRPr="00B66325">
              <w:rPr>
                <w:lang w:val="en-US"/>
              </w:rPr>
              <w:t>0</w:t>
            </w:r>
            <w:r w:rsidRPr="00B66325">
              <w:t>20003</w:t>
            </w: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Сопровождение рабочих мест пользователей в части </w:t>
            </w:r>
            <w:proofErr w:type="gramStart"/>
            <w:r w:rsidRPr="00B66325">
              <w:rPr>
                <w:lang w:eastAsia="ru-RU"/>
              </w:rPr>
              <w:t>ПО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Установка и настройка операционных систем, стандартного и специализированного программного обеспечения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>20001</w:t>
            </w:r>
          </w:p>
        </w:tc>
      </w:tr>
      <w:tr w:rsidR="00B66325" w:rsidRPr="00B66325" w:rsidTr="00CE415D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Анализ и предотвращение дальнейшего возникновения инцидентов в части операционных систем и программного обеспечения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5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Решение Запросов по устранению нарушений в функционировании </w:t>
            </w:r>
            <w:proofErr w:type="gramStart"/>
            <w:r w:rsidRPr="00B66325">
              <w:rPr>
                <w:lang w:eastAsia="ru-RU"/>
              </w:rPr>
              <w:t>прикладного</w:t>
            </w:r>
            <w:proofErr w:type="gramEnd"/>
            <w:r w:rsidRPr="00B66325">
              <w:rPr>
                <w:lang w:eastAsia="ru-RU"/>
              </w:rPr>
              <w:t xml:space="preserve"> ПО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Восстановление Системы после фатальных сбоев и аварий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>10066, 010088, 010089, 010090, 010093, 010095, 010096, 010104, 010105, 010174, 010175, 010176, 010180, 010194, 010200, 010232, 010001, 010003, 010027, 010029, 010030, 010031, 010035, 010036, 010038, 010039, 010041, 010042, 010043, 010046, 010048, 010049, 010050, 010051, 010053, 010056, 010062, 010193, 010209, 010221, 010224, 010225, 010226, 010227, 010229, 010230, 010235, 010236, 010242, 010252, 010253, 010255, 010263, 010267, 010268, 010269, 010270, 010272, 010273, 010274, 010276, 010277, 010278</w:t>
            </w:r>
          </w:p>
        </w:tc>
      </w:tr>
      <w:tr w:rsidR="00B66325" w:rsidRPr="00B66325" w:rsidTr="00CE415D">
        <w:trPr>
          <w:trHeight w:val="5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Устранение Проблем, выявленных в процессе эксплуатации Системы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Выявление причин возникновения неисправностей и сбоев Системы, выработка мер по недопущению возникновения подобных инцидентов в дальнейшем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Разработка и применение предложений по альтернативной настройке или применение обходных решений (</w:t>
            </w:r>
            <w:proofErr w:type="spellStart"/>
            <w:r w:rsidRPr="00B66325">
              <w:rPr>
                <w:lang w:eastAsia="ru-RU"/>
              </w:rPr>
              <w:t>workaround</w:t>
            </w:r>
            <w:proofErr w:type="spellEnd"/>
            <w:r w:rsidRPr="00B66325">
              <w:rPr>
                <w:lang w:eastAsia="ru-RU"/>
              </w:rPr>
              <w:t>), устраняющих выявленную Проблему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Внесение изменений в настройки прикладного и системного </w:t>
            </w:r>
            <w:proofErr w:type="gramStart"/>
            <w:r w:rsidRPr="00B66325">
              <w:rPr>
                <w:lang w:eastAsia="ru-RU"/>
              </w:rPr>
              <w:t>ПО</w:t>
            </w:r>
            <w:proofErr w:type="gramEnd"/>
            <w:r w:rsidRPr="00B66325">
              <w:rPr>
                <w:lang w:eastAsia="ru-RU"/>
              </w:rPr>
              <w:t xml:space="preserve"> </w:t>
            </w:r>
            <w:proofErr w:type="spellStart"/>
            <w:proofErr w:type="gramStart"/>
            <w:r w:rsidRPr="00B66325">
              <w:rPr>
                <w:lang w:eastAsia="ru-RU"/>
              </w:rPr>
              <w:t>по</w:t>
            </w:r>
            <w:proofErr w:type="spellEnd"/>
            <w:proofErr w:type="gramEnd"/>
            <w:r w:rsidRPr="00B66325">
              <w:rPr>
                <w:lang w:eastAsia="ru-RU"/>
              </w:rPr>
              <w:t xml:space="preserve"> результатам реакции на оповещения системы мониторинга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CE415D" w:rsidRPr="00B66325" w:rsidTr="001E4915">
        <w:trPr>
          <w:trHeight w:val="19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5D" w:rsidRPr="00B66325" w:rsidRDefault="00CE415D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5D" w:rsidRPr="00B66325" w:rsidRDefault="00CE415D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Сопровождение корпоративного парка вычислительной техники и периферийного оборудования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5D" w:rsidRPr="00B66325" w:rsidRDefault="00CE415D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Установка, настройка и обслуживание вычислительной техники, периферийного оборудования, персональных сре</w:t>
            </w:r>
            <w:proofErr w:type="gramStart"/>
            <w:r w:rsidRPr="00B66325">
              <w:rPr>
                <w:lang w:eastAsia="ru-RU"/>
              </w:rPr>
              <w:t>дств св</w:t>
            </w:r>
            <w:proofErr w:type="gramEnd"/>
            <w:r w:rsidRPr="00B66325">
              <w:rPr>
                <w:lang w:eastAsia="ru-RU"/>
              </w:rPr>
              <w:t>язи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5D" w:rsidRPr="00B66325" w:rsidRDefault="00CE415D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>20001</w:t>
            </w:r>
          </w:p>
        </w:tc>
      </w:tr>
      <w:tr w:rsidR="00CE415D" w:rsidRPr="00B66325" w:rsidTr="001E4915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5D" w:rsidRPr="00B66325" w:rsidRDefault="00CE415D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5D" w:rsidRPr="00B66325" w:rsidRDefault="00CE415D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5D" w:rsidRPr="00B66325" w:rsidRDefault="00CE415D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Анализ и предотвращение дальнейшего возникновения инцидентов в части вычислительной техники, </w:t>
            </w:r>
            <w:r w:rsidRPr="00B66325">
              <w:rPr>
                <w:lang w:eastAsia="ru-RU"/>
              </w:rPr>
              <w:lastRenderedPageBreak/>
              <w:t>периферийного оборудования, персональных сре</w:t>
            </w:r>
            <w:proofErr w:type="gramStart"/>
            <w:r w:rsidRPr="00B66325">
              <w:rPr>
                <w:lang w:eastAsia="ru-RU"/>
              </w:rPr>
              <w:t>дств св</w:t>
            </w:r>
            <w:proofErr w:type="gramEnd"/>
            <w:r w:rsidRPr="00B66325">
              <w:rPr>
                <w:lang w:eastAsia="ru-RU"/>
              </w:rPr>
              <w:t>язи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5D" w:rsidRPr="00B66325" w:rsidRDefault="00CE415D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Организация и техническое сопровождение конференций/презентаций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Организация и техническое сопровождение ВКС, АКС, презентаций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>20001</w:t>
            </w: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Эксплуатация и контроль исправности презентационного технического оборудования для проведения конференций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Решение организационных вопросов с заказчиком (выявление потребностей в части проведения конференций/презентаций, составление ТЗ, при необходимости)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Информирование пользователей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Своевременное информирование пользователей о ходе рассмотрения их Запросов, отражение в Запросах актуальной информации о ходе решения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10001, 010002, 010003, 010004, 010005, 010006, 010009, 010010, 010011, 010013, 010014, 010015, 010016, 010017, 010018, 010019, 010020, 010021, 010025, 010027, 010029, 010030, 010031, 010035, 010036, 010038, 010039, 010062, 010041, 010042, 010043, 010046, 010048, 010049, 010050, 010051, 010053, 010056, 010064, 010066, 010088, 010089, 010090, 010093, 010095, 010096, 010104, 010105, 010174, 010175, 010176, 010180, 010193, 010194, 010200, 010201, 010204, 010206, 010209, 010221, 010224, 010225, 010226, 010227, 010229, 010230, 010232, 010233, 010234, 010235, 010236, 010238, 010239, 010242, 010244, 010245, 010250, 010252, 010253, 010254, 010255, 010256, 010259, 010260, 010261, 010262, 010263, 010267, 010268, 010269, 010270, 010272, 010273, 010274, 010276, 010277, 010278, </w:t>
            </w:r>
            <w:r w:rsidRPr="00B66325">
              <w:rPr>
                <w:lang w:val="en-US"/>
              </w:rPr>
              <w:t>0</w:t>
            </w:r>
            <w:r w:rsidRPr="00B66325">
              <w:t xml:space="preserve">20001, </w:t>
            </w:r>
            <w:r w:rsidRPr="00B66325">
              <w:rPr>
                <w:lang w:val="en-US"/>
              </w:rPr>
              <w:t>0</w:t>
            </w:r>
            <w:r w:rsidRPr="00B66325">
              <w:t>20003</w:t>
            </w:r>
          </w:p>
        </w:tc>
      </w:tr>
      <w:tr w:rsidR="00B66325" w:rsidRPr="00B66325" w:rsidTr="00CE415D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Организация процесса сквозного информирования по вопросам появления новой функциональности в автоматизированной системе;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оповещение Первой линии о проводимых и планируемых работах и формирование текста оповещения для пользователей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325" w:rsidRPr="00B66325" w:rsidRDefault="00B66325" w:rsidP="00B66325">
            <w:pPr>
              <w:spacing w:before="0" w:after="0"/>
              <w:ind w:left="113" w:right="113"/>
              <w:jc w:val="right"/>
              <w:rPr>
                <w:b/>
                <w:lang w:eastAsia="ru-RU"/>
              </w:rPr>
            </w:pPr>
            <w:r w:rsidRPr="00B66325">
              <w:rPr>
                <w:b/>
                <w:lang w:eastAsia="ru-RU"/>
              </w:rPr>
              <w:t>Третья линия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Консультирование специалистов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Консультирование специалистов Первой и Второй линий по вопросам функционирования систем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10001, 010002, 010003, 010004, 010005, 010006, 010011, 010013, 010014, 010015, 010016, 010017, 010018, 010019, 010020, 010021, 010025, 010027, 010029, 010035, 010036, 010038, 010039, 010041, 010042, 010046, 010048, 010049, </w:t>
            </w:r>
            <w:r w:rsidRPr="00B66325">
              <w:lastRenderedPageBreak/>
              <w:t xml:space="preserve">010050, 010051, 010053, 010056, 010064, 010066, 010088, 010089, 010090, 010093, 010095, 010096, 010104, 010105, 010174, 010175, 010176, 010180, 010194, 010200, 010201, 010204, 010206, 010209, 010224, 010225, 010226, 010227, 010229, 010230, 010232, 010233, 010234, 010235, 010236, 010238, 010239, 010242, 010244, 010245, 010250, 010252, 010253, 010254, 010255, 010256, 010259, 010260, 010261, 010262, 010263, 010267, 010268, 010269, 010270, 010272, 010273, 010274, 010276, 010278, </w:t>
            </w:r>
            <w:r w:rsidRPr="00B66325">
              <w:rPr>
                <w:lang w:val="en-US"/>
              </w:rPr>
              <w:t>0</w:t>
            </w:r>
            <w:r w:rsidRPr="00B66325">
              <w:t xml:space="preserve">20001, </w:t>
            </w:r>
            <w:r w:rsidRPr="00B66325">
              <w:rPr>
                <w:lang w:val="en-US"/>
              </w:rPr>
              <w:t>0</w:t>
            </w:r>
            <w:r w:rsidRPr="00B66325">
              <w:t>20003</w:t>
            </w:r>
          </w:p>
        </w:tc>
      </w:tr>
      <w:tr w:rsidR="00B66325" w:rsidRPr="00B66325" w:rsidTr="00CE415D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Работа с документацией и инструктаж*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Разработка и поддержка в актуальном состоянии эксплуатационной документации по автоматизированной системе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10001, 010002, 010003, 010004, 010005, 010006, 010009, 010010, 010013, 010014, 010015, 010016, 010017, 010018, 010019, 010020, 010025, 010027, 010029, 010035, 010036, 010038, 010039, 010041, 010042, 010046, 010048, 010049, 010050, 010051, 010053, 010056, 010064, 010066, 010088, 010089, 010090, 010093, 010095, 010096, 010104, 010105, 010174, 010175, 010176, 010180, 010194, 010200, 010201, 010204, 010206, 010209, 010224, 010225, 010226, 010227, 010229, 010230, 010232, 010233, 010234, 010235, 010236, 010238, 010239, 010242, 010244, 010245, 010250, 010252, 010253, 010254, 010255, 010256, 010259, 010260, 010261, 010262, 010263, 010267, 010268, 010269, 010270, 010272, 010273, 010274, 010276, 010277, 010278, </w:t>
            </w:r>
            <w:r w:rsidRPr="00B66325">
              <w:rPr>
                <w:lang w:val="en-US"/>
              </w:rPr>
              <w:t>0</w:t>
            </w:r>
            <w:r w:rsidRPr="00B66325">
              <w:t xml:space="preserve">20001, </w:t>
            </w:r>
            <w:r w:rsidRPr="00B66325">
              <w:rPr>
                <w:lang w:val="en-US"/>
              </w:rPr>
              <w:t>0</w:t>
            </w:r>
            <w:r w:rsidRPr="00B66325">
              <w:t>20003</w:t>
            </w: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Разработка и поддержка в актуальном состоянии инструкции администратора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Разработка технической документации при модификации автоматизированной системы 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Разработка и поддержка в актуальном состоянии статей базы знаний «известных ошибок» по устранению выявленных в процессе эксплуатации Системы, 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Разработка и актуализация схемы интеграционных потоков к обслуживаемым системам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Решение Запросов по устранению нарушений в функционировании </w:t>
            </w:r>
            <w:proofErr w:type="gramStart"/>
            <w:r w:rsidRPr="00B66325">
              <w:rPr>
                <w:lang w:eastAsia="ru-RU"/>
              </w:rPr>
              <w:t>прикладного</w:t>
            </w:r>
            <w:proofErr w:type="gramEnd"/>
            <w:r w:rsidRPr="00B66325">
              <w:rPr>
                <w:lang w:eastAsia="ru-RU"/>
              </w:rPr>
              <w:t xml:space="preserve"> ПО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Восстановление Системы после фатальных сбоев и аварий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10001, 010002, 010003, 010004, 010005, 010006, 010011, 010013, 010014, 010015, 010016, 010017, 010018, 010019, 010020, 010021, 010025, 010027, 010029, 010035, 010036, 010038, 010039, 010062, 010041, 010042, 010043, 010046, 010048, 010049, 010050, 010051, </w:t>
            </w:r>
            <w:r w:rsidRPr="00B66325">
              <w:lastRenderedPageBreak/>
              <w:t xml:space="preserve">010053, 010056, 010064, 010066, 010088, 010089, 010090, 010093, 010095, 010096, 010104, 010105, 010174, 010175, 010176, 010180, 010194, 010200, 010201, 010204, 010206, 010209, 010224, 010225, 010226, 010227, 010229, 010230, 010232, 010233, 010234, 010235, 010236, 010238, 010239, 010242, 010244, 010245, 010250, 010252, 010253, 010254, 010255, 010256, 010259, 010260, 010261, 010262, 010263, 010267, 010268, 010269, 010270, 010272, 010273, 010274, 010276, 010277, 010278, </w:t>
            </w:r>
            <w:r w:rsidRPr="00B66325">
              <w:rPr>
                <w:lang w:val="en-US"/>
              </w:rPr>
              <w:t>0</w:t>
            </w:r>
            <w:r w:rsidRPr="00B66325">
              <w:t xml:space="preserve">20001, </w:t>
            </w:r>
            <w:r w:rsidRPr="00B66325">
              <w:rPr>
                <w:lang w:val="en-US"/>
              </w:rPr>
              <w:t>0</w:t>
            </w:r>
            <w:r w:rsidRPr="00B66325">
              <w:t>20003</w:t>
            </w: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Устранение Проблем, выявленных в процессе эксплуатации Системы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Выявление причин возникновения неисправностей и сбоев Системы, выработка мер по недопущению возникновения подобных инцидентов в дальнейшем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Разработка и применение предложений по альтернативной настройке или применение обходных решений (</w:t>
            </w:r>
            <w:proofErr w:type="spellStart"/>
            <w:r w:rsidRPr="00B66325">
              <w:rPr>
                <w:lang w:eastAsia="ru-RU"/>
              </w:rPr>
              <w:t>workaround</w:t>
            </w:r>
            <w:proofErr w:type="spellEnd"/>
            <w:r w:rsidRPr="00B66325">
              <w:rPr>
                <w:lang w:eastAsia="ru-RU"/>
              </w:rPr>
              <w:t>), устраняющих выявленную проблему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Контроль целостности данных автоматизированной системы на предмет наличия технических ошибок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Описание выявленных ошибок и согласование их системным архитектором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Контроль процесса ликвидации выявленных ошибок системным архитектором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Контроль качества разрабатываемых технических решений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Внутреннее тестирование на правильность написания кода и отсутствия технических ошибок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Сдача-приемка результатов разработки функциональности в части корректности работы алгоритмов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Разработка сценария тестирования и проведение тестирования в соответствии с ним (в </w:t>
            </w:r>
            <w:proofErr w:type="spellStart"/>
            <w:r w:rsidRPr="00B66325">
              <w:rPr>
                <w:lang w:eastAsia="ru-RU"/>
              </w:rPr>
              <w:t>т.ч</w:t>
            </w:r>
            <w:proofErr w:type="spellEnd"/>
            <w:r w:rsidRPr="00B66325">
              <w:rPr>
                <w:lang w:eastAsia="ru-RU"/>
              </w:rPr>
              <w:t>. интеграционного тестирования)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Внесение изменений в настройки прикладного и системного </w:t>
            </w:r>
            <w:proofErr w:type="gramStart"/>
            <w:r w:rsidRPr="00B66325">
              <w:rPr>
                <w:lang w:eastAsia="ru-RU"/>
              </w:rPr>
              <w:t>ПО</w:t>
            </w:r>
            <w:proofErr w:type="gramEnd"/>
            <w:r w:rsidRPr="00B66325">
              <w:rPr>
                <w:lang w:eastAsia="ru-RU"/>
              </w:rPr>
              <w:t xml:space="preserve"> </w:t>
            </w:r>
            <w:proofErr w:type="spellStart"/>
            <w:proofErr w:type="gramStart"/>
            <w:r w:rsidRPr="00B66325">
              <w:rPr>
                <w:lang w:eastAsia="ru-RU"/>
              </w:rPr>
              <w:t>по</w:t>
            </w:r>
            <w:proofErr w:type="spellEnd"/>
            <w:proofErr w:type="gramEnd"/>
            <w:r w:rsidRPr="00B66325">
              <w:rPr>
                <w:lang w:eastAsia="ru-RU"/>
              </w:rPr>
              <w:t xml:space="preserve"> результатам реакции на оповещения системы мониторинга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Анализ логов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Анализ логов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10001, 010002, 010003, 010004, 010005, 010006, 010010, 010011, 010013, 010014, 010015, 010016, 010017, 010018, 010019, 010020, 010021, 010025, 010027, 010029, 010030, 010031, 010035, 010036, 010038, 010039, 010062, 010041, 010042, 010043, 010046, 010048, 010049, 010050, 010051, 010053, 010056, 010064, 010066, 010088, 010089, 010090, 010093, 010095, 010096, 010104, 010105, 010174, 010175, 010176, 010180, 010193, 010194, 010200, 010201, 010204, 010206, 010209, 010221, 010224, </w:t>
            </w:r>
            <w:r w:rsidRPr="00B66325">
              <w:lastRenderedPageBreak/>
              <w:t xml:space="preserve">010225, 010226, 010227, 010229, 010230, 010232, 010233, 010234, 010235, 010236, 010238, 010239, 010242, 010244, 010245, 010250, 010252, 010253, 010254, 010255, 010256, 010259, 010260, 010261, 010262, 010263, 010267, 010268, 010269, 010270, 010272, 010273, 010274, 010276, 010277, 010278, </w:t>
            </w:r>
            <w:r w:rsidRPr="00B66325">
              <w:rPr>
                <w:lang w:val="en-US"/>
              </w:rPr>
              <w:t>0</w:t>
            </w:r>
            <w:r w:rsidRPr="00B66325">
              <w:t xml:space="preserve">20001, </w:t>
            </w:r>
            <w:r w:rsidRPr="00B66325">
              <w:rPr>
                <w:lang w:val="en-US"/>
              </w:rPr>
              <w:t>0</w:t>
            </w:r>
            <w:r w:rsidRPr="00B66325">
              <w:t>20003</w:t>
            </w:r>
          </w:p>
        </w:tc>
      </w:tr>
      <w:tr w:rsidR="00B66325" w:rsidRPr="00B66325" w:rsidTr="00CE415D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Выявление инцидентов на основании записей логов, выработка превентивных мер по недопущению возникновения инцидентов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Мониторинг производительности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Анализ производительности систем по Запросам пользователей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10001, 010002, 010003, 010004, 010005, 010006, 010011, 010013, 010014, 010015, 010016, 010017, 010018, 010019, 010020, 010021, 010025, 010027, 010029, 010030, 010031, 010035, 010036, 010038, 010039, 010062, 010041, 010042, 010043, 010046, 010048, 010049, 010050, 010051, 010053, 010056, 010064, 010066, 010088, 010089, 010090, 010093, 010095, 010096, 010104, 010105, 010174, 010175, 010176, 010180, 010193, 010194, 010200, 010201, 010204, 010206, 010209, 010221, 010224, 010225, 010226, 010227, 010229, 010230, 010232, 010233, 010235, 010236, 010238, 010239, 010242, 010244, 010245, 010252, 010253, 010254, 010255, 010256, 010259, 010260, 010261, 010262, 010263, 010267, 010268, 010269, 010270, 010272, 010273, 010274, 010276, 010278, </w:t>
            </w:r>
            <w:r w:rsidRPr="00B66325">
              <w:rPr>
                <w:lang w:val="en-US"/>
              </w:rPr>
              <w:t>0</w:t>
            </w:r>
            <w:r w:rsidRPr="00B66325">
              <w:t xml:space="preserve">20001, </w:t>
            </w:r>
            <w:r w:rsidRPr="00B66325">
              <w:rPr>
                <w:lang w:val="en-US"/>
              </w:rPr>
              <w:t>0</w:t>
            </w:r>
            <w:r w:rsidRPr="00B66325">
              <w:t>20003</w:t>
            </w: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Настройка оповещений о состоянии Услуг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Настройка мониторинга доступности и производительности Услуг. 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Анализ системного ландшафта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Анализ архитектуры системного ландшафта и разработка мер по оптимизации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10001, 010002, 010003, 010004, 010005, 010006, 010011, 010013, 010014, 010015, 010016, 010017, 010018, 010019, 010020, 010021, 010025, 010027, 010029, 010030, 010031, 010035, 010036, 010038, 010039, 010062, 010041, 010042, 010043, 010046, 010048, 010049, 010050, 010051, 010053, 010056, 010064, 010066, 010088, 010089, 010090, 010093, 010095, 010096, 010104, 010105, 010174, 010175, 010176, 010180, 010193, 010194, 010200, 010201, 010204, 010206, </w:t>
            </w:r>
            <w:r w:rsidRPr="00B66325">
              <w:lastRenderedPageBreak/>
              <w:t xml:space="preserve">010209, 010221, 010224, 010225, 010226, 010227, 010229, 010230, 010232, 010233, 010235, 010236, 010238, 010239, 010242, 010244, 010245, 010252, 010253, 010254, 010255, 010256, 010259, 010260, 010261, 010262, 010263, 010267, 010268, 010269, 010270, 010272, 010273, 010274, 010276, 010277, 010278, </w:t>
            </w:r>
            <w:r w:rsidRPr="00B66325">
              <w:rPr>
                <w:lang w:val="en-US"/>
              </w:rPr>
              <w:t>0</w:t>
            </w:r>
            <w:r w:rsidRPr="00B66325">
              <w:t xml:space="preserve">20001, </w:t>
            </w:r>
            <w:r w:rsidRPr="00B66325">
              <w:rPr>
                <w:lang w:val="en-US"/>
              </w:rPr>
              <w:t>0</w:t>
            </w:r>
            <w:r w:rsidRPr="00B66325">
              <w:t>20003</w:t>
            </w: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Разработка мер по модернизации и масштабированию системного ландшафта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Обновление </w:t>
            </w:r>
            <w:proofErr w:type="gramStart"/>
            <w:r w:rsidRPr="00B66325">
              <w:rPr>
                <w:lang w:eastAsia="ru-RU"/>
              </w:rPr>
              <w:t>ПО</w:t>
            </w:r>
            <w:proofErr w:type="gramEnd"/>
            <w:r w:rsidRPr="00B66325">
              <w:rPr>
                <w:lang w:eastAsia="ru-RU"/>
              </w:rPr>
              <w:t>*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Внесение изменений в Систему связанных с выходом обновлений от производителя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10002, 010003, 010004, 010005, 010006, 010013, 010014, 010015, 010016, 010017, 010018, 010019, 010020, 010021, 010025, 010027, 010029, 010035, 010036, 010038, 010039, 010041, 010042, 010046, 010048, 010049, 010050, 010051, 010053, 010056, 010064, 010066, 010088, 010089, 010090, 010093, 010095, 010096, 010104, 010105, 010174, 010175, 010176, 010180, 010194, 010200, 010201, 010204, 010206, 010209, 010224, 010225, 010226, 010227, 010229, 010230, 010232, 010233, 010234, 010235, 010236, 010238, 010239, 010242, 010244, 010245, 010252, 010253, 010254, 010255, 010256, 010259, 010260, 010261, 010262, 010263, 010267, 010268, 010269, 010270, 010272, 010273, 010274, 010276, 010277, 010278, </w:t>
            </w:r>
            <w:r w:rsidRPr="00B66325">
              <w:rPr>
                <w:lang w:val="en-US"/>
              </w:rPr>
              <w:t>0</w:t>
            </w:r>
            <w:r w:rsidRPr="00B66325">
              <w:t xml:space="preserve">20001, </w:t>
            </w:r>
            <w:r w:rsidRPr="00B66325">
              <w:rPr>
                <w:lang w:val="en-US"/>
              </w:rPr>
              <w:t>0</w:t>
            </w:r>
            <w:r w:rsidRPr="00B66325">
              <w:t>20003</w:t>
            </w: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Установка новых версий </w:t>
            </w:r>
            <w:proofErr w:type="gramStart"/>
            <w:r w:rsidRPr="00B66325">
              <w:rPr>
                <w:lang w:eastAsia="ru-RU"/>
              </w:rPr>
              <w:t>ПО</w:t>
            </w:r>
            <w:proofErr w:type="gramEnd"/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Тестирование*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Моделирование ситуаций, которые могут возникнуть в условиях реальной эксплуатации программного обеспечения;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10001, 010002, 010003, 010004, 010005, 010006, 010013, 010014, 010015, 010016, 010017, 010018, 010019, 010020, 010021, 010025, 010027, 010029, 010035, 010036, 010038, 010039, 010041, 010042, 010046, 010048, 010049, 010050, 010051, 010053, 010056, 010064, 010066, 010088, 010089, 010090, 010093, 010095, 010096, 010104, 010105, 010174, 010175, 010176, 010180, 010194, 010200, 010201, 010204, 010206, 010209, 010224, 010225, 010226, 010227, 010229, 010230, 010232, 010233, 010234, 010235, 010236, 010238, 010239, </w:t>
            </w:r>
            <w:r w:rsidRPr="00B66325">
              <w:lastRenderedPageBreak/>
              <w:t xml:space="preserve">010242, 010244, 010245, 010252, 010253, 010254, 010255, 010256, 010259, 010260, 010261, 010262, 010263, 010267, 010268, 010269, 010270, 010272, 010273, 010274, 010276, 010277, 010278, </w:t>
            </w:r>
            <w:r w:rsidRPr="00B66325">
              <w:rPr>
                <w:lang w:val="en-US"/>
              </w:rPr>
              <w:t>0</w:t>
            </w:r>
            <w:r w:rsidRPr="00B66325">
              <w:t xml:space="preserve">20001, </w:t>
            </w:r>
            <w:r w:rsidRPr="00B66325">
              <w:rPr>
                <w:lang w:val="en-US"/>
              </w:rPr>
              <w:t>0</w:t>
            </w:r>
            <w:r w:rsidRPr="00B66325">
              <w:t>20003</w:t>
            </w: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Анализ результатов, полученных во время прохождения тестов;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Решение Запросов на изменение*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Сдача-приемка результатов разработки функциональности в части корректности работы алгоритмов;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10001, 010002, 010003, 010004, 010005, 010006, 010011, 010013, 010014, 010015, 010016, 010017, 010018, 010019, 010020, 010021, 010025, 010027, 010029, 010035, 010036, 010038, 010039, 010041, 010042, 010046, 010048, 010049, 010050, 010051, 010053, 010056, 010064, 010201, 010204, 010206, 010209, 010224, 010225, 010226, 010227, 010229, 010230, 010233, 010234, 010235, 010236, 010238, 010239, 010242, 010244, 010245, 010250, 010252, 010253, 010254, 010255, 010256, 010259, 010260, 010261, 010262, 010263, 010267, 010268, 010269, 010270, 010272, 010273, 010274, 010276, 010278, </w:t>
            </w:r>
            <w:r w:rsidRPr="00B66325">
              <w:rPr>
                <w:lang w:val="en-US"/>
              </w:rPr>
              <w:t>0</w:t>
            </w:r>
            <w:r w:rsidRPr="00B66325">
              <w:t xml:space="preserve">20001, </w:t>
            </w:r>
            <w:r w:rsidRPr="00B66325">
              <w:rPr>
                <w:lang w:val="en-US"/>
              </w:rPr>
              <w:t>0</w:t>
            </w:r>
            <w:r w:rsidRPr="00B66325">
              <w:t>20003</w:t>
            </w:r>
          </w:p>
        </w:tc>
      </w:tr>
      <w:tr w:rsidR="00B66325" w:rsidRPr="00B66325" w:rsidTr="00CE415D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Сдача-приемка результатов разработки функциональности с точки зрения </w:t>
            </w:r>
            <w:proofErr w:type="gramStart"/>
            <w:r w:rsidRPr="00B66325">
              <w:rPr>
                <w:lang w:eastAsia="ru-RU"/>
              </w:rPr>
              <w:t>пользователя</w:t>
            </w:r>
            <w:proofErr w:type="gramEnd"/>
            <w:r w:rsidRPr="00B66325">
              <w:rPr>
                <w:lang w:eastAsia="ru-RU"/>
              </w:rPr>
              <w:t xml:space="preserve"> автоматизированной системы (удобство, корректность работы);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Оценка Запросов на изменение*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Оценка целесообразности реализации изменения в рамках сопровождения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10001, 010002, 010003, 010004, 010005, 010006, 010011, 010013, 010014, 010015, 010016, 010017, 010018, 010019, 010020, 010021, 010025, 010027, 010029, 010035, 010036, 010038, 010039, 010041, 010042, 010046, 010048, 010049, 010050, 010051, 010053, 010056, 010064, 010201, 010204, 010206, 010209, 010224, 010225, 010226, 010227, 010229, 010230, 010233, 010234, 010235, 010236, 010238, 010239, 010242, 010244, 010245, 010250, 010252, 010253, 010254, 010255, 010256, 010259, 010260, 010261, 010262, 010263, 010267, 010268, 010269, 010270, 010272, 010273, 010274, 010276, 010278, </w:t>
            </w:r>
            <w:r w:rsidRPr="00B66325">
              <w:rPr>
                <w:lang w:val="en-US"/>
              </w:rPr>
              <w:t>0</w:t>
            </w:r>
            <w:r w:rsidRPr="00B66325">
              <w:t xml:space="preserve">20001, </w:t>
            </w:r>
            <w:r w:rsidRPr="00B66325">
              <w:rPr>
                <w:lang w:val="en-US"/>
              </w:rPr>
              <w:t>0</w:t>
            </w:r>
            <w:r w:rsidRPr="00B66325">
              <w:t>20003</w:t>
            </w: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Оценка трудозатрат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Модификация функций </w:t>
            </w:r>
            <w:proofErr w:type="gramStart"/>
            <w:r w:rsidRPr="00B66325">
              <w:rPr>
                <w:lang w:eastAsia="ru-RU"/>
              </w:rPr>
              <w:t>ПО</w:t>
            </w:r>
            <w:proofErr w:type="gramEnd"/>
            <w:r w:rsidRPr="00B66325">
              <w:rPr>
                <w:lang w:eastAsia="ru-RU"/>
              </w:rPr>
              <w:t>*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Консультация заказчика при составлении ФТ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10001, 010002, 010003, 010004, </w:t>
            </w:r>
            <w:r w:rsidRPr="00B66325">
              <w:lastRenderedPageBreak/>
              <w:t>010005, 010006, 010011, 010013, 010014, 010015, 010016, 010017, 010018, 010019, 010020, 010021, 010025, 010027, 010029, 010035, 010036, 010038, 010039, 010041, 010042, 010046, 010048, 010049, 010050, 010051, 010053, 010056, 010064, 010201, 010204, 010206, 010209, 010224, 010225, 010226, 010227, 010229, 010230, 010233, 010234, 010235, 010236, 010238, 010239, 010242, 010244, 010245, 010250, 010252, 010253, 010254, 010255, 010256, 010259, 010260, 010261, 010262, 010263, 010267, 010268, 010269, 010270, 010272, 010273, 010274, 010276, 010278</w:t>
            </w: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Разработка частных технических заданий на изменение Системы;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Разработка технического проекта изменения автоматизированной системы;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Модификация функций </w:t>
            </w:r>
            <w:proofErr w:type="gramStart"/>
            <w:r w:rsidRPr="00B66325">
              <w:rPr>
                <w:lang w:eastAsia="ru-RU"/>
              </w:rPr>
              <w:t>ПО</w:t>
            </w:r>
            <w:proofErr w:type="gramEnd"/>
            <w:r w:rsidRPr="00B66325">
              <w:rPr>
                <w:lang w:eastAsia="ru-RU"/>
              </w:rPr>
              <w:t xml:space="preserve"> </w:t>
            </w:r>
            <w:proofErr w:type="gramStart"/>
            <w:r w:rsidRPr="00B66325">
              <w:rPr>
                <w:lang w:eastAsia="ru-RU"/>
              </w:rPr>
              <w:t>в</w:t>
            </w:r>
            <w:proofErr w:type="gramEnd"/>
            <w:r w:rsidRPr="00B66325">
              <w:rPr>
                <w:lang w:eastAsia="ru-RU"/>
              </w:rPr>
              <w:t xml:space="preserve"> соответствии с согласованными требованиями заказчика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Разработка и поддержка в актуальном состоянии архитектуры основных объектов автоматизированной системы; 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Разработка планов, графиков, методик и описаний тестирования.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Внутреннее тестирование на правильность написания кода и отсутствия технических ошибок;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Контроль качества разрабатываемых технических решений;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9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Обеспечение доступа к информационным системам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Обслуживание и сопровождение систем обеспечения доступа к информационным системам. В том числе обеспечение доступа из сети Интернет (если это подразумевается Услугой)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10001, 010002, 010003, 010004, 010005, 010006, 010009, 010010, 010011, 010013, 010014, 010015, 010016, 010017, 010018, 010019, 010020, 010021, 010025, 010027, 010029, 010030, 010031, 010035, 010036, 010038, 010039, 010062, 010041, 010042, 010043, 010046, 010048, 010049, 010050, 010051, 010053, 010056, 010064, 010066, 010088, 010089, 010090, 010093, 010095, 010096, 010104, 010105, 010174, 010175, 010176, 010180, 010193, 010194, 010200, 010201, 010204, 010206, 010209, 010221, 010224, 010225, 010226, 010227, 010229, 010230, 010232, 010233, 010234, 010235, 010236, 010238, 010239, 010242, 010244, 010245, 010252, 010253, 010254, 010255, 010256, 010259, 010260, 010261, 010262, 010263, 010267, 010268, 010269, 010270, 010272, 010273, 010274, 010276, 010277, 010278, </w:t>
            </w:r>
            <w:r w:rsidRPr="00B66325">
              <w:rPr>
                <w:lang w:val="en-US"/>
              </w:rPr>
              <w:t>0</w:t>
            </w:r>
            <w:r w:rsidRPr="00B66325">
              <w:t xml:space="preserve">20001, </w:t>
            </w:r>
            <w:r w:rsidRPr="00B66325">
              <w:rPr>
                <w:lang w:val="en-US"/>
              </w:rPr>
              <w:t>0</w:t>
            </w:r>
            <w:r w:rsidRPr="00B66325">
              <w:t>20003</w:t>
            </w: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Обслуживание и сопровождение систем авторизац</w:t>
            </w:r>
            <w:proofErr w:type="gramStart"/>
            <w:r w:rsidRPr="00B66325">
              <w:rPr>
                <w:lang w:eastAsia="ru-RU"/>
              </w:rPr>
              <w:t>ии и ау</w:t>
            </w:r>
            <w:proofErr w:type="gramEnd"/>
            <w:r w:rsidRPr="00B66325">
              <w:rPr>
                <w:lang w:eastAsia="ru-RU"/>
              </w:rPr>
              <w:t>тентификации пользователей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Обеспечение резервного копирования систем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Разработка оптимальной стратегии резервного копирования систем и постановка их на резервное копирование. 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Мониторинг создания резервных копий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Периодическая проверка созданных резервных копий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Сопровождение оборудования, обслуживающего информационные системы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Мониторинг состояния оборудования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Проведение профилактических и регламентных работ с оборудованием, обслуживающим информационные системы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Обеспечение восстановления оборудования, в случае выхода его из строя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Обслуживание инженерной инфраструктуры </w:t>
            </w:r>
            <w:r w:rsidRPr="00B66325">
              <w:rPr>
                <w:lang w:eastAsia="ru-RU"/>
              </w:rPr>
              <w:lastRenderedPageBreak/>
              <w:t>ЦОД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lastRenderedPageBreak/>
              <w:t>Круглосуточный мониторинг состояния инженерной инфраструктуры ЦОД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Проведение профилактических и регламентных работ по обслуживанию инженерной инфраструктуры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Обеспечение восстановления оборудования, в случае выхода его из строя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Сопровождение Корпоративной Сети Передачи Данных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Мониторинг состояния оборудования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Проведение профилактических и регламентных работ на оборудовании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Обеспечение восстановления оборудования, в случае выхода его из строя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325" w:rsidRPr="00B66325" w:rsidRDefault="00B66325" w:rsidP="00B66325">
            <w:pPr>
              <w:spacing w:before="0" w:after="0"/>
              <w:ind w:left="113" w:right="113"/>
              <w:jc w:val="right"/>
              <w:rPr>
                <w:b/>
                <w:lang w:eastAsia="ru-RU"/>
              </w:rPr>
            </w:pPr>
            <w:r w:rsidRPr="00B66325">
              <w:rPr>
                <w:b/>
                <w:lang w:eastAsia="ru-RU"/>
              </w:rPr>
              <w:t>Сервис менеджер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Контроль и координация работ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proofErr w:type="gramStart"/>
            <w:r w:rsidRPr="00B66325">
              <w:rPr>
                <w:lang w:eastAsia="ru-RU"/>
              </w:rPr>
              <w:t>Контроль за</w:t>
            </w:r>
            <w:proofErr w:type="gramEnd"/>
            <w:r w:rsidRPr="00B66325">
              <w:rPr>
                <w:lang w:eastAsia="ru-RU"/>
              </w:rPr>
              <w:t xml:space="preserve"> соблюдением внутренних правил и регламентов в части сопровождения Услуг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jc w:val="left"/>
            </w:pPr>
            <w:r w:rsidRPr="00B66325">
              <w:rPr>
                <w:lang w:val="en-US"/>
              </w:rPr>
              <w:t>0</w:t>
            </w:r>
            <w:r w:rsidRPr="00B66325">
              <w:t xml:space="preserve">10001, 010002, 010003, 010004, 010005, 010006, 010009, 010010, 010011, 010013, 010014, 010015, 010016, 010017, 010018, 010019, 010020, 010021, 010025, 010027, 010029, 010030, 010031, 010035, 010036, 010038, 010039, 010062, 010041, 010042, 010043, 010046, 010048, 010049, 010050, 010051, 010053, 010056, 010064, 010066, 010088, 010089, 010090, 010093, 010095, 010096, 010104, 010105, 010174, 010175, 010176, 010180, 010193, 010194, 010200, 010201, 010204, 010206, 010209, 010221, 010224, 010225, 010226, 010227, 010229, 010230, 010232, 010233, 010234, 010235, 010236, 010238, 010239, 010242, 010244, 010245, 010250, 010252, 010253, 010254, 010255, 010256, 010259, 010260, 010261, 010262, 010263, 010267, 010268, 010269, 010270, 010272, 010273, 010274, 010276, 010277, </w:t>
            </w:r>
            <w:r w:rsidRPr="00B66325">
              <w:rPr>
                <w:lang w:val="en-US"/>
              </w:rPr>
              <w:t>0</w:t>
            </w:r>
            <w:r w:rsidRPr="00B66325">
              <w:t xml:space="preserve">20001, </w:t>
            </w:r>
            <w:r w:rsidRPr="00B66325">
              <w:rPr>
                <w:lang w:val="en-US"/>
              </w:rPr>
              <w:t>0</w:t>
            </w:r>
            <w:r w:rsidRPr="00B66325">
              <w:t>20003</w:t>
            </w: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Контроль корректности классификации Запросов, в том числе параметров влияющих на приоритет Запросов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proofErr w:type="gramStart"/>
            <w:r w:rsidRPr="00B66325">
              <w:rPr>
                <w:lang w:eastAsia="ru-RU"/>
              </w:rPr>
              <w:t>Контроль за</w:t>
            </w:r>
            <w:proofErr w:type="gramEnd"/>
            <w:r w:rsidRPr="00B66325">
              <w:rPr>
                <w:lang w:eastAsia="ru-RU"/>
              </w:rPr>
              <w:t xml:space="preserve"> своевременностью коммуникаций с пользователем/ подрядчиком 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Контроль корректности переназначения Запросов на другие группы сопровождения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Оперативное управление маршрутизацией Запросов между сотрудниками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Контроль исполнения и актуальности информации по отложенным Запросам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Контроль корректности заполнения параметров диагностики </w:t>
            </w:r>
            <w:proofErr w:type="gramStart"/>
            <w:r w:rsidRPr="00B66325">
              <w:rPr>
                <w:lang w:eastAsia="ru-RU"/>
              </w:rPr>
              <w:t>Запросов</w:t>
            </w:r>
            <w:proofErr w:type="gramEnd"/>
            <w:r w:rsidRPr="00B66325">
              <w:rPr>
                <w:lang w:eastAsia="ru-RU"/>
              </w:rPr>
              <w:t xml:space="preserve"> в том числе категории, описание решения и пр.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 xml:space="preserve">Контроль </w:t>
            </w:r>
            <w:proofErr w:type="gramStart"/>
            <w:r w:rsidRPr="00B66325">
              <w:rPr>
                <w:lang w:eastAsia="ru-RU"/>
              </w:rPr>
              <w:t>исполнения нормативов времени отработки Запросов</w:t>
            </w:r>
            <w:proofErr w:type="gramEnd"/>
            <w:r w:rsidRPr="00B66325">
              <w:rPr>
                <w:lang w:eastAsia="ru-RU"/>
              </w:rPr>
              <w:t>.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Формирование и анализ регулярной отчетности и отчетности по Запросу, в том числе отчеты по договорам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Взаимодействие с заказчиком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Совместная работа по планированию и организация работ по отработке Запросов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Согласование технологических и разовых перерывов.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  <w:tr w:rsidR="00B66325" w:rsidRPr="00B66325" w:rsidTr="00CE415D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25" w:rsidRPr="00B66325" w:rsidRDefault="00B66325" w:rsidP="00B66325">
            <w:pPr>
              <w:spacing w:before="0" w:after="0"/>
              <w:jc w:val="left"/>
              <w:rPr>
                <w:lang w:eastAsia="ru-RU"/>
              </w:rPr>
            </w:pPr>
            <w:r w:rsidRPr="00B66325">
              <w:rPr>
                <w:lang w:eastAsia="ru-RU"/>
              </w:rPr>
              <w:t>Оповещение пользователей об ограничении доступа к сервису или его полной неработоспособности (через Первую линию)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325" w:rsidRPr="00B66325" w:rsidRDefault="00B66325" w:rsidP="00B66325">
            <w:pPr>
              <w:spacing w:before="0" w:after="0"/>
              <w:jc w:val="left"/>
            </w:pPr>
          </w:p>
        </w:tc>
      </w:tr>
    </w:tbl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lang w:eastAsia="ru-RU"/>
        </w:rPr>
      </w:pPr>
      <w:r w:rsidRPr="00370C2F">
        <w:rPr>
          <w:rFonts w:ascii="Times New Roman" w:eastAsia="Times New Roman" w:hAnsi="Times New Roman"/>
          <w:lang w:eastAsia="ru-RU"/>
        </w:rPr>
        <w:t xml:space="preserve"> </w:t>
      </w: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lang w:eastAsia="ru-RU"/>
        </w:rPr>
      </w:pPr>
      <w:r w:rsidRPr="00370C2F">
        <w:rPr>
          <w:rFonts w:ascii="Times New Roman" w:eastAsia="Times New Roman" w:hAnsi="Times New Roman"/>
          <w:lang w:eastAsia="ru-RU"/>
        </w:rPr>
        <w:t xml:space="preserve">* Работы выполняются по согласованию между Заказчиком и Исполнителем </w:t>
      </w: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lang w:eastAsia="ru-RU"/>
        </w:rPr>
      </w:pPr>
      <w:r w:rsidRPr="00370C2F">
        <w:rPr>
          <w:rFonts w:ascii="Times New Roman" w:eastAsia="Times New Roman" w:hAnsi="Times New Roman"/>
          <w:lang w:eastAsia="ru-RU"/>
        </w:rPr>
        <w:t>** Работы выполняются только для пользователей ПАО «</w:t>
      </w:r>
      <w:proofErr w:type="spellStart"/>
      <w:r w:rsidRPr="00370C2F">
        <w:rPr>
          <w:rFonts w:ascii="Times New Roman" w:eastAsia="Times New Roman" w:hAnsi="Times New Roman"/>
          <w:lang w:eastAsia="ru-RU"/>
        </w:rPr>
        <w:t>Интер</w:t>
      </w:r>
      <w:proofErr w:type="spellEnd"/>
      <w:r w:rsidRPr="00370C2F">
        <w:rPr>
          <w:rFonts w:ascii="Times New Roman" w:eastAsia="Times New Roman" w:hAnsi="Times New Roman"/>
          <w:lang w:eastAsia="ru-RU"/>
        </w:rPr>
        <w:t xml:space="preserve"> РАО»</w:t>
      </w: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lang w:eastAsia="ru-RU"/>
        </w:rPr>
      </w:pP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lang w:eastAsia="ru-RU"/>
        </w:rPr>
      </w:pPr>
    </w:p>
    <w:tbl>
      <w:tblPr>
        <w:tblW w:w="10064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1977"/>
        <w:gridCol w:w="668"/>
        <w:gridCol w:w="3511"/>
      </w:tblGrid>
      <w:tr w:rsidR="00370C2F" w:rsidRPr="00370C2F" w:rsidTr="00370C2F">
        <w:tc>
          <w:tcPr>
            <w:tcW w:w="3908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77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70C2F">
              <w:rPr>
                <w:rFonts w:ascii="Times New Roman" w:eastAsia="Times New Roman" w:hAnsi="Times New Roman"/>
                <w:b/>
                <w:lang w:eastAsia="ru-RU"/>
              </w:rPr>
              <w:t>Подписи сторон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0C2F" w:rsidRPr="00370C2F" w:rsidTr="00370C2F">
        <w:tc>
          <w:tcPr>
            <w:tcW w:w="3908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</w:tc>
        <w:tc>
          <w:tcPr>
            <w:tcW w:w="1977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ИСПОЛНИТЕЛЬ:</w:t>
            </w:r>
          </w:p>
          <w:p w:rsidR="00370C2F" w:rsidRPr="00370C2F" w:rsidRDefault="00370C2F" w:rsidP="00370C2F">
            <w:pPr>
              <w:widowControl w:val="0"/>
              <w:spacing w:before="0" w:after="0"/>
              <w:ind w:left="3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0C2F" w:rsidRPr="00370C2F" w:rsidTr="00370C2F">
        <w:tc>
          <w:tcPr>
            <w:tcW w:w="3908" w:type="dxa"/>
            <w:shd w:val="clear" w:color="auto" w:fill="auto"/>
          </w:tcPr>
          <w:p w:rsidR="00370C2F" w:rsidRPr="00370C2F" w:rsidRDefault="00CE415D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_______________/Э.Н. Екимова</w:t>
            </w:r>
            <w:r w:rsidR="00370C2F"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</w:tc>
        <w:tc>
          <w:tcPr>
            <w:tcW w:w="1977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left="42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________________/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Т.А.Меребашвили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</w:tc>
      </w:tr>
      <w:tr w:rsidR="00370C2F" w:rsidRPr="00370C2F" w:rsidTr="00370C2F">
        <w:trPr>
          <w:trHeight w:val="279"/>
        </w:trPr>
        <w:tc>
          <w:tcPr>
            <w:tcW w:w="3908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firstLine="85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645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11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</w:tbl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lang w:eastAsia="ru-RU"/>
        </w:rPr>
      </w:pPr>
      <w:r w:rsidRPr="00370C2F">
        <w:rPr>
          <w:rFonts w:ascii="Times New Roman" w:eastAsia="Times New Roman" w:hAnsi="Times New Roman"/>
          <w:lang w:eastAsia="ru-RU"/>
        </w:rPr>
        <w:br w:type="page"/>
      </w: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sectPr w:rsidR="00370C2F" w:rsidRPr="00370C2F" w:rsidSect="00370C2F">
          <w:pgSz w:w="11906" w:h="16838"/>
          <w:pgMar w:top="1108" w:right="851" w:bottom="680" w:left="851" w:header="284" w:footer="590" w:gutter="0"/>
          <w:cols w:space="720"/>
        </w:sectPr>
      </w:pPr>
    </w:p>
    <w:p w:rsidR="00370C2F" w:rsidRPr="00370C2F" w:rsidRDefault="00370C2F" w:rsidP="00C35F3E">
      <w:pPr>
        <w:spacing w:before="0" w:after="0" w:line="288" w:lineRule="auto"/>
        <w:ind w:left="7200"/>
        <w:jc w:val="right"/>
        <w:rPr>
          <w:rFonts w:ascii="Times New Roman" w:eastAsia="Times New Roman" w:hAnsi="Times New Roman"/>
          <w:b/>
          <w:color w:val="000000"/>
          <w:szCs w:val="2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szCs w:val="20"/>
          <w:lang w:eastAsia="ru-RU"/>
        </w:rPr>
        <w:lastRenderedPageBreak/>
        <w:t>Приложение № 3</w:t>
      </w:r>
    </w:p>
    <w:p w:rsidR="00370C2F" w:rsidRPr="00370C2F" w:rsidRDefault="00370C2F" w:rsidP="00C35F3E">
      <w:pPr>
        <w:spacing w:before="0" w:after="0"/>
        <w:jc w:val="right"/>
        <w:rPr>
          <w:rFonts w:ascii="Times New Roman" w:eastAsia="Times New Roman" w:hAnsi="Times New Roman"/>
          <w:b/>
          <w:color w:val="000000"/>
          <w:szCs w:val="2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szCs w:val="20"/>
          <w:lang w:eastAsia="ru-RU"/>
        </w:rPr>
        <w:t>к Договору на оказание Услуг</w:t>
      </w:r>
    </w:p>
    <w:p w:rsidR="00370C2F" w:rsidRPr="00370C2F" w:rsidRDefault="00370C2F" w:rsidP="00C35F3E">
      <w:pPr>
        <w:spacing w:before="0" w:after="0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szCs w:val="20"/>
          <w:lang w:eastAsia="ru-RU"/>
        </w:rPr>
        <w:t>№ ______________ от __.__.____</w:t>
      </w:r>
    </w:p>
    <w:p w:rsidR="00370C2F" w:rsidRPr="00370C2F" w:rsidRDefault="00370C2F" w:rsidP="00370C2F">
      <w:pPr>
        <w:spacing w:before="0" w:after="0" w:line="288" w:lineRule="auto"/>
        <w:rPr>
          <w:rFonts w:ascii="Times New Roman" w:eastAsia="Times New Roman" w:hAnsi="Times New Roman"/>
          <w:b/>
          <w:szCs w:val="20"/>
          <w:lang w:eastAsia="ru-RU"/>
        </w:rPr>
      </w:pPr>
    </w:p>
    <w:p w:rsidR="00370C2F" w:rsidRPr="00370C2F" w:rsidRDefault="00370C2F" w:rsidP="00AA0B7A">
      <w:pPr>
        <w:spacing w:before="0" w:after="0" w:line="288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370C2F">
        <w:rPr>
          <w:rFonts w:ascii="Times New Roman" w:hAnsi="Times New Roman"/>
          <w:b/>
          <w:noProof/>
          <w:sz w:val="36"/>
          <w:szCs w:val="36"/>
          <w:lang w:eastAsia="ru-RU"/>
        </w:rPr>
        <w:t>Типовая форма</w:t>
      </w:r>
      <w:r w:rsidRPr="00370C2F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Акта о соответствии </w:t>
      </w:r>
      <w:r w:rsidRPr="00370C2F">
        <w:rPr>
          <w:rFonts w:ascii="Times New Roman" w:hAnsi="Times New Roman"/>
          <w:b/>
          <w:noProof/>
          <w:sz w:val="36"/>
          <w:szCs w:val="36"/>
          <w:lang w:eastAsia="ru-RU"/>
        </w:rPr>
        <w:t>SLA</w:t>
      </w:r>
    </w:p>
    <w:p w:rsidR="00370C2F" w:rsidRPr="00370C2F" w:rsidRDefault="00370C2F" w:rsidP="00AA0B7A">
      <w:pPr>
        <w:spacing w:before="0" w:after="0" w:line="288" w:lineRule="auto"/>
        <w:jc w:val="center"/>
        <w:rPr>
          <w:rFonts w:ascii="Times New Roman" w:eastAsia="Times New Roman" w:hAnsi="Times New Roman"/>
          <w:szCs w:val="20"/>
          <w:lang w:eastAsia="ru-RU"/>
        </w:rPr>
      </w:pPr>
      <w:r w:rsidRPr="00370C2F">
        <w:rPr>
          <w:rFonts w:ascii="Times New Roman" w:eastAsia="Times New Roman" w:hAnsi="Times New Roman"/>
          <w:b/>
          <w:szCs w:val="20"/>
          <w:lang w:eastAsia="ru-RU"/>
        </w:rPr>
        <w:t xml:space="preserve">за ______________ </w:t>
      </w:r>
      <w:r w:rsidRPr="00370C2F">
        <w:rPr>
          <w:rFonts w:ascii="Times New Roman" w:eastAsia="Times New Roman" w:hAnsi="Times New Roman"/>
          <w:szCs w:val="20"/>
          <w:lang w:eastAsia="ru-RU"/>
        </w:rPr>
        <w:t>(указывается конкретный период предоставления Услуг)</w:t>
      </w:r>
    </w:p>
    <w:p w:rsidR="00370C2F" w:rsidRPr="00370C2F" w:rsidRDefault="00370C2F" w:rsidP="00370C2F">
      <w:pPr>
        <w:spacing w:before="0" w:after="0" w:line="288" w:lineRule="auto"/>
        <w:rPr>
          <w:rFonts w:ascii="Times New Roman" w:eastAsia="Times New Roman" w:hAnsi="Times New Roman"/>
          <w:szCs w:val="20"/>
          <w:lang w:eastAsia="ru-RU"/>
        </w:rPr>
      </w:pPr>
    </w:p>
    <w:p w:rsidR="00370C2F" w:rsidRPr="00370C2F" w:rsidRDefault="00370C2F" w:rsidP="00370C2F">
      <w:pPr>
        <w:spacing w:before="0" w:after="0" w:line="288" w:lineRule="auto"/>
        <w:rPr>
          <w:rFonts w:ascii="Times New Roman" w:eastAsia="Times New Roman" w:hAnsi="Times New Roman"/>
          <w:szCs w:val="20"/>
          <w:lang w:eastAsia="ru-RU"/>
        </w:rPr>
      </w:pPr>
      <w:r w:rsidRPr="00370C2F">
        <w:rPr>
          <w:rFonts w:ascii="Times New Roman" w:eastAsia="Times New Roman" w:hAnsi="Times New Roman"/>
          <w:noProof/>
          <w:szCs w:val="20"/>
          <w:lang w:eastAsia="ru-RU"/>
        </w:rPr>
        <w:drawing>
          <wp:inline distT="0" distB="0" distL="0" distR="0" wp14:anchorId="51CADFCC" wp14:editId="6EF86A27">
            <wp:extent cx="9828530" cy="1461235"/>
            <wp:effectExtent l="0" t="0" r="127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8530" cy="14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2F" w:rsidRPr="00370C2F" w:rsidRDefault="00370C2F" w:rsidP="00370C2F">
      <w:pPr>
        <w:spacing w:before="0" w:after="0" w:line="288" w:lineRule="auto"/>
        <w:rPr>
          <w:rFonts w:ascii="Times New Roman" w:eastAsia="Times New Roman" w:hAnsi="Times New Roman"/>
          <w:szCs w:val="20"/>
          <w:lang w:eastAsia="ru-RU"/>
        </w:rPr>
      </w:pPr>
    </w:p>
    <w:p w:rsidR="00370C2F" w:rsidRPr="00370C2F" w:rsidRDefault="00370C2F" w:rsidP="00370C2F">
      <w:pPr>
        <w:spacing w:before="0" w:after="0" w:line="288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370C2F">
        <w:rPr>
          <w:rFonts w:ascii="Times New Roman" w:eastAsia="Times New Roman" w:hAnsi="Times New Roman"/>
          <w:bCs/>
          <w:sz w:val="28"/>
          <w:szCs w:val="20"/>
          <w:lang w:eastAsia="ru-RU"/>
        </w:rPr>
        <w:tab/>
      </w:r>
      <w:r w:rsidRPr="00370C2F">
        <w:rPr>
          <w:rFonts w:ascii="Times New Roman" w:eastAsia="Times New Roman" w:hAnsi="Times New Roman"/>
          <w:bCs/>
          <w:sz w:val="28"/>
          <w:szCs w:val="20"/>
          <w:lang w:eastAsia="ru-RU"/>
        </w:rPr>
        <w:tab/>
      </w:r>
      <w:r w:rsidRPr="00370C2F">
        <w:rPr>
          <w:rFonts w:ascii="Times New Roman" w:eastAsia="Times New Roman" w:hAnsi="Times New Roman"/>
          <w:bCs/>
          <w:sz w:val="28"/>
          <w:szCs w:val="20"/>
          <w:lang w:eastAsia="ru-RU"/>
        </w:rPr>
        <w:tab/>
      </w:r>
      <w:r w:rsidRPr="00370C2F">
        <w:rPr>
          <w:rFonts w:ascii="Times New Roman" w:eastAsia="Times New Roman" w:hAnsi="Times New Roman"/>
          <w:bCs/>
          <w:sz w:val="28"/>
          <w:szCs w:val="20"/>
          <w:lang w:eastAsia="ru-RU"/>
        </w:rPr>
        <w:tab/>
      </w:r>
      <w:r w:rsidRPr="00370C2F">
        <w:rPr>
          <w:rFonts w:ascii="Times New Roman" w:eastAsia="Times New Roman" w:hAnsi="Times New Roman"/>
          <w:bCs/>
          <w:sz w:val="28"/>
          <w:szCs w:val="20"/>
          <w:lang w:eastAsia="ru-RU"/>
        </w:rPr>
        <w:tab/>
      </w:r>
      <w:r w:rsidRPr="00370C2F">
        <w:rPr>
          <w:rFonts w:ascii="Times New Roman" w:eastAsia="Times New Roman" w:hAnsi="Times New Roman"/>
          <w:bCs/>
          <w:sz w:val="28"/>
          <w:szCs w:val="20"/>
          <w:lang w:eastAsia="ru-RU"/>
        </w:rPr>
        <w:tab/>
      </w:r>
      <w:r w:rsidRPr="00370C2F">
        <w:rPr>
          <w:rFonts w:ascii="Times New Roman" w:eastAsia="Times New Roman" w:hAnsi="Times New Roman"/>
          <w:bCs/>
          <w:sz w:val="28"/>
          <w:szCs w:val="20"/>
          <w:lang w:eastAsia="ru-RU"/>
        </w:rPr>
        <w:tab/>
      </w:r>
      <w:r w:rsidRPr="00370C2F">
        <w:rPr>
          <w:rFonts w:ascii="Times New Roman" w:eastAsia="Times New Roman" w:hAnsi="Times New Roman"/>
          <w:bCs/>
          <w:sz w:val="28"/>
          <w:szCs w:val="20"/>
          <w:lang w:eastAsia="ru-RU"/>
        </w:rPr>
        <w:tab/>
      </w:r>
      <w:r w:rsidRPr="00370C2F">
        <w:rPr>
          <w:rFonts w:ascii="Times New Roman" w:eastAsia="Times New Roman" w:hAnsi="Times New Roman"/>
          <w:bCs/>
          <w:sz w:val="28"/>
          <w:szCs w:val="20"/>
          <w:lang w:eastAsia="ru-RU"/>
        </w:rPr>
        <w:tab/>
      </w:r>
      <w:r w:rsidRPr="00370C2F">
        <w:rPr>
          <w:rFonts w:ascii="Times New Roman" w:eastAsia="Times New Roman" w:hAnsi="Times New Roman"/>
          <w:bCs/>
          <w:sz w:val="28"/>
          <w:szCs w:val="20"/>
          <w:lang w:eastAsia="ru-RU"/>
        </w:rPr>
        <w:tab/>
      </w:r>
      <w:r w:rsidRPr="00370C2F">
        <w:rPr>
          <w:rFonts w:ascii="Times New Roman" w:eastAsia="Times New Roman" w:hAnsi="Times New Roman"/>
          <w:bCs/>
          <w:sz w:val="28"/>
          <w:szCs w:val="20"/>
          <w:lang w:eastAsia="ru-RU"/>
        </w:rPr>
        <w:tab/>
      </w:r>
      <w:r w:rsidRPr="00370C2F">
        <w:rPr>
          <w:rFonts w:ascii="Times New Roman" w:eastAsia="Times New Roman" w:hAnsi="Times New Roman"/>
          <w:bCs/>
          <w:sz w:val="28"/>
          <w:szCs w:val="20"/>
          <w:lang w:eastAsia="ru-RU"/>
        </w:rPr>
        <w:tab/>
      </w:r>
      <w:r w:rsidRPr="00370C2F">
        <w:rPr>
          <w:rFonts w:ascii="Times New Roman" w:eastAsia="Times New Roman" w:hAnsi="Times New Roman"/>
          <w:bCs/>
          <w:sz w:val="28"/>
          <w:szCs w:val="20"/>
          <w:lang w:eastAsia="ru-RU"/>
        </w:rPr>
        <w:tab/>
      </w:r>
      <w:r w:rsidRPr="00370C2F">
        <w:rPr>
          <w:rFonts w:ascii="Times New Roman" w:eastAsia="Times New Roman" w:hAnsi="Times New Roman"/>
          <w:bCs/>
          <w:sz w:val="28"/>
          <w:szCs w:val="20"/>
          <w:lang w:eastAsia="ru-RU"/>
        </w:rPr>
        <w:tab/>
      </w:r>
      <w:r w:rsidRPr="00370C2F">
        <w:rPr>
          <w:rFonts w:ascii="Times New Roman" w:eastAsia="Times New Roman" w:hAnsi="Times New Roman"/>
          <w:bCs/>
          <w:sz w:val="28"/>
          <w:szCs w:val="20"/>
          <w:lang w:eastAsia="ru-RU"/>
        </w:rPr>
        <w:tab/>
        <w:t xml:space="preserve"> </w:t>
      </w:r>
      <w:r w:rsidRPr="00370C2F">
        <w:rPr>
          <w:rFonts w:ascii="Times New Roman" w:eastAsia="Times New Roman" w:hAnsi="Times New Roman"/>
          <w:bCs/>
          <w:sz w:val="28"/>
          <w:szCs w:val="20"/>
          <w:lang w:eastAsia="ru-RU"/>
        </w:rPr>
        <w:tab/>
        <w:t xml:space="preserve">    </w:t>
      </w:r>
      <w:r w:rsidRPr="00370C2F">
        <w:rPr>
          <w:rFonts w:ascii="Times New Roman" w:eastAsia="Times New Roman" w:hAnsi="Times New Roman"/>
          <w:bCs/>
          <w:sz w:val="28"/>
          <w:szCs w:val="20"/>
          <w:lang w:eastAsia="ru-RU"/>
        </w:rPr>
        <w:tab/>
      </w:r>
      <w:r w:rsidRPr="00370C2F">
        <w:rPr>
          <w:rFonts w:ascii="Times New Roman" w:eastAsia="Times New Roman" w:hAnsi="Times New Roman"/>
          <w:bCs/>
          <w:sz w:val="28"/>
          <w:szCs w:val="20"/>
          <w:lang w:eastAsia="ru-RU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30"/>
        <w:gridCol w:w="2444"/>
        <w:gridCol w:w="1655"/>
        <w:gridCol w:w="2171"/>
        <w:gridCol w:w="4594"/>
      </w:tblGrid>
      <w:tr w:rsidR="00370C2F" w:rsidRPr="00370C2F" w:rsidTr="00370C2F">
        <w:trPr>
          <w:jc w:val="center"/>
        </w:trPr>
        <w:tc>
          <w:tcPr>
            <w:tcW w:w="4830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99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Cs w:val="20"/>
                <w:lang w:val="en-US" w:eastAsia="ru-RU"/>
              </w:rPr>
              <w:t xml:space="preserve">     </w:t>
            </w:r>
            <w:r w:rsidRPr="00370C2F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Подписи сторон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370C2F" w:rsidRPr="00370C2F" w:rsidRDefault="00370C2F" w:rsidP="00370C2F">
            <w:pPr>
              <w:spacing w:before="0" w:after="20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0C2F" w:rsidRPr="00370C2F" w:rsidTr="00370C2F">
        <w:trPr>
          <w:jc w:val="center"/>
        </w:trPr>
        <w:tc>
          <w:tcPr>
            <w:tcW w:w="7274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/>
              <w:ind w:left="1560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</w:tc>
        <w:tc>
          <w:tcPr>
            <w:tcW w:w="1655" w:type="dxa"/>
            <w:shd w:val="clear" w:color="auto" w:fill="auto"/>
          </w:tcPr>
          <w:p w:rsidR="00370C2F" w:rsidRPr="00370C2F" w:rsidRDefault="00370C2F" w:rsidP="00370C2F">
            <w:pPr>
              <w:spacing w:before="0" w:after="20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765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/>
              <w:ind w:left="258"/>
              <w:rPr>
                <w:rFonts w:ascii="Times New Roman" w:eastAsia="Times New Roman" w:hAnsi="Times New Roman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ИСПОЛНИТЕЛЬ:</w:t>
            </w:r>
          </w:p>
        </w:tc>
      </w:tr>
      <w:tr w:rsidR="00370C2F" w:rsidRPr="00370C2F" w:rsidTr="00370C2F">
        <w:trPr>
          <w:jc w:val="center"/>
        </w:trPr>
        <w:tc>
          <w:tcPr>
            <w:tcW w:w="7274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ind w:left="1560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_________________/_________________/</w:t>
            </w:r>
          </w:p>
        </w:tc>
        <w:tc>
          <w:tcPr>
            <w:tcW w:w="1655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765" w:type="dxa"/>
            <w:gridSpan w:val="2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ind w:left="259"/>
              <w:rPr>
                <w:rFonts w:ascii="Times New Roman" w:eastAsia="Times New Roman" w:hAnsi="Times New Roman"/>
              </w:rPr>
            </w:pPr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_________________/_________________/</w:t>
            </w:r>
          </w:p>
        </w:tc>
      </w:tr>
      <w:tr w:rsidR="00370C2F" w:rsidRPr="00370C2F" w:rsidTr="00370C2F">
        <w:trPr>
          <w:trHeight w:val="279"/>
          <w:jc w:val="center"/>
        </w:trPr>
        <w:tc>
          <w:tcPr>
            <w:tcW w:w="8929" w:type="dxa"/>
            <w:gridSpan w:val="3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left="1560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171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ind w:left="285"/>
              <w:rPr>
                <w:rFonts w:ascii="Times New Roman" w:eastAsia="Times New Roman" w:hAnsi="Times New Roman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4594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370C2F" w:rsidRPr="00CE415D" w:rsidRDefault="00370C2F" w:rsidP="00CE415D">
      <w:pPr>
        <w:pStyle w:val="112"/>
        <w:keepNext w:val="0"/>
        <w:widowControl w:val="0"/>
        <w:autoSpaceDE w:val="0"/>
        <w:autoSpaceDN w:val="0"/>
        <w:adjustRightInd w:val="0"/>
        <w:spacing w:before="0" w:after="120"/>
        <w:outlineLvl w:val="9"/>
        <w:rPr>
          <w:rFonts w:ascii="Times New Roman" w:hAnsi="Times New Roman" w:cs="Times New Roman"/>
          <w:bCs w:val="0"/>
          <w:kern w:val="0"/>
          <w:szCs w:val="24"/>
        </w:rPr>
      </w:pPr>
      <w:r w:rsidRPr="00CE415D">
        <w:rPr>
          <w:rFonts w:ascii="Times New Roman" w:hAnsi="Times New Roman" w:cs="Times New Roman"/>
          <w:bCs w:val="0"/>
          <w:kern w:val="0"/>
          <w:szCs w:val="24"/>
        </w:rPr>
        <w:t>Форму утверждаем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03"/>
        <w:gridCol w:w="4826"/>
      </w:tblGrid>
      <w:tr w:rsidR="00370C2F" w:rsidRPr="00370C2F" w:rsidTr="00370C2F">
        <w:trPr>
          <w:jc w:val="center"/>
        </w:trPr>
        <w:tc>
          <w:tcPr>
            <w:tcW w:w="7903" w:type="dxa"/>
            <w:shd w:val="clear" w:color="auto" w:fill="auto"/>
          </w:tcPr>
          <w:p w:rsidR="00370C2F" w:rsidRPr="00370C2F" w:rsidRDefault="00370C2F" w:rsidP="00370C2F">
            <w:pPr>
              <w:spacing w:before="0" w:after="200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</w:tc>
        <w:tc>
          <w:tcPr>
            <w:tcW w:w="4826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/>
              <w:rPr>
                <w:rFonts w:ascii="Times New Roman" w:eastAsia="Times New Roman" w:hAnsi="Times New Roman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lang w:eastAsia="ru-RU"/>
              </w:rPr>
              <w:t>ИСПОЛНИТЕЛЬ:</w:t>
            </w:r>
          </w:p>
        </w:tc>
      </w:tr>
      <w:tr w:rsidR="00370C2F" w:rsidRPr="00370C2F" w:rsidTr="00370C2F">
        <w:trPr>
          <w:trHeight w:val="279"/>
          <w:jc w:val="center"/>
        </w:trPr>
        <w:tc>
          <w:tcPr>
            <w:tcW w:w="7903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___</w:t>
            </w:r>
            <w:r w:rsidR="00CE415D">
              <w:rPr>
                <w:rFonts w:ascii="Times New Roman" w:eastAsia="Times New Roman" w:hAnsi="Times New Roman"/>
                <w:color w:val="000000"/>
                <w:lang w:eastAsia="ru-RU"/>
              </w:rPr>
              <w:t>______________/Э.Н. Екимова</w:t>
            </w:r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_________________/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Т.А.Меребашвили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  <w:p w:rsidR="00370C2F" w:rsidRPr="00370C2F" w:rsidRDefault="00370C2F" w:rsidP="00370C2F">
            <w:pPr>
              <w:widowControl w:val="0"/>
              <w:spacing w:before="0" w:after="0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</w:tbl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color w:val="000000"/>
          <w:lang w:eastAsia="ru-RU"/>
        </w:rPr>
        <w:sectPr w:rsidR="00370C2F" w:rsidRPr="00370C2F" w:rsidSect="00370C2F">
          <w:pgSz w:w="16838" w:h="11906" w:orient="landscape"/>
          <w:pgMar w:top="851" w:right="680" w:bottom="851" w:left="680" w:header="284" w:footer="590" w:gutter="0"/>
          <w:cols w:space="720"/>
        </w:sectPr>
      </w:pP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color w:val="000000"/>
          <w:lang w:eastAsia="ru-RU"/>
        </w:rPr>
      </w:pPr>
    </w:p>
    <w:p w:rsidR="00370C2F" w:rsidRDefault="00370C2F" w:rsidP="00370C2F">
      <w:pPr>
        <w:spacing w:before="0" w:after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B03754" w:rsidRPr="00B03754" w:rsidRDefault="00B03754" w:rsidP="00B03754">
      <w:pPr>
        <w:spacing w:before="0" w:after="0"/>
        <w:jc w:val="right"/>
        <w:rPr>
          <w:rFonts w:ascii="Times New Roman" w:eastAsia="Times New Roman" w:hAnsi="Times New Roman"/>
          <w:b/>
          <w:color w:val="000000"/>
          <w:szCs w:val="20"/>
          <w:lang w:eastAsia="ru-RU"/>
        </w:rPr>
      </w:pPr>
      <w:r w:rsidRPr="00B03754">
        <w:rPr>
          <w:rFonts w:ascii="Times New Roman" w:eastAsia="Times New Roman" w:hAnsi="Times New Roman"/>
          <w:b/>
          <w:color w:val="000000"/>
          <w:szCs w:val="20"/>
          <w:lang w:eastAsia="ru-RU"/>
        </w:rPr>
        <w:t>Приложение № 4</w:t>
      </w:r>
    </w:p>
    <w:p w:rsidR="00B03754" w:rsidRPr="00B03754" w:rsidRDefault="00B03754" w:rsidP="00B03754">
      <w:pPr>
        <w:spacing w:before="0" w:after="0"/>
        <w:jc w:val="right"/>
        <w:rPr>
          <w:rFonts w:ascii="Times New Roman" w:eastAsia="Times New Roman" w:hAnsi="Times New Roman"/>
          <w:b/>
          <w:color w:val="000000"/>
          <w:szCs w:val="20"/>
          <w:lang w:eastAsia="ru-RU"/>
        </w:rPr>
      </w:pPr>
      <w:r w:rsidRPr="00B03754">
        <w:rPr>
          <w:rFonts w:ascii="Times New Roman" w:eastAsia="Times New Roman" w:hAnsi="Times New Roman"/>
          <w:b/>
          <w:color w:val="000000"/>
          <w:szCs w:val="20"/>
          <w:lang w:eastAsia="ru-RU"/>
        </w:rPr>
        <w:t>к Договору на оказание Услуг</w:t>
      </w:r>
    </w:p>
    <w:p w:rsidR="00B03754" w:rsidRPr="00B03754" w:rsidRDefault="00B03754" w:rsidP="00B03754">
      <w:pPr>
        <w:spacing w:before="0" w:after="0"/>
        <w:jc w:val="right"/>
        <w:rPr>
          <w:rFonts w:ascii="Times New Roman" w:eastAsia="Times New Roman" w:hAnsi="Times New Roman"/>
          <w:b/>
          <w:color w:val="000000"/>
          <w:szCs w:val="20"/>
          <w:lang w:eastAsia="ru-RU"/>
        </w:rPr>
      </w:pPr>
      <w:r w:rsidRPr="00B03754">
        <w:rPr>
          <w:rFonts w:ascii="Times New Roman" w:eastAsia="Times New Roman" w:hAnsi="Times New Roman"/>
          <w:b/>
          <w:color w:val="000000"/>
          <w:szCs w:val="20"/>
          <w:lang w:eastAsia="ru-RU"/>
        </w:rPr>
        <w:t>№ ______________ от __.__.____</w:t>
      </w:r>
    </w:p>
    <w:p w:rsidR="00B03754" w:rsidRPr="00B03754" w:rsidRDefault="00B03754" w:rsidP="00B03754">
      <w:pPr>
        <w:spacing w:before="0" w:after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B03754" w:rsidRPr="00B03754" w:rsidRDefault="00B03754" w:rsidP="00B03754">
      <w:pPr>
        <w:spacing w:before="0" w:after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B03754">
        <w:rPr>
          <w:rFonts w:ascii="Times New Roman" w:eastAsia="Times New Roman" w:hAnsi="Times New Roman"/>
          <w:b/>
          <w:color w:val="000000"/>
          <w:lang w:eastAsia="ru-RU"/>
        </w:rPr>
        <w:t>Типовая форма Акта сдачи-приемки оказанных Услуг</w:t>
      </w:r>
    </w:p>
    <w:p w:rsidR="00B03754" w:rsidRPr="00B03754" w:rsidRDefault="00B03754" w:rsidP="00B03754">
      <w:pPr>
        <w:spacing w:before="0" w:after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B03754" w:rsidRPr="00B03754" w:rsidRDefault="00B03754" w:rsidP="00B03754">
      <w:pPr>
        <w:widowControl w:val="0"/>
        <w:shd w:val="clear" w:color="auto" w:fill="FFFFFF"/>
        <w:tabs>
          <w:tab w:val="left" w:leader="underscore" w:pos="490"/>
        </w:tabs>
        <w:autoSpaceDE w:val="0"/>
        <w:autoSpaceDN w:val="0"/>
        <w:adjustRightInd w:val="0"/>
        <w:spacing w:before="0" w:after="0"/>
        <w:ind w:firstLine="709"/>
        <w:rPr>
          <w:rFonts w:ascii="Times New Roman" w:eastAsia="Times New Roman" w:hAnsi="Times New Roman"/>
          <w:lang w:eastAsia="ru-RU"/>
        </w:rPr>
      </w:pPr>
      <w:r w:rsidRPr="00B03754">
        <w:rPr>
          <w:rFonts w:ascii="Times New Roman" w:eastAsia="Times New Roman" w:hAnsi="Times New Roman"/>
          <w:lang w:eastAsia="ru-RU"/>
        </w:rPr>
        <w:t xml:space="preserve">Краткое название организации (далее Исполнитель) в лице_______________________, с одной стороны, </w:t>
      </w:r>
      <w:proofErr w:type="gramStart"/>
      <w:r w:rsidRPr="00B03754">
        <w:rPr>
          <w:rFonts w:ascii="Times New Roman" w:eastAsia="Times New Roman" w:hAnsi="Times New Roman"/>
          <w:lang w:eastAsia="ru-RU"/>
        </w:rPr>
        <w:t>действующего</w:t>
      </w:r>
      <w:proofErr w:type="gramEnd"/>
      <w:r w:rsidRPr="00B03754">
        <w:rPr>
          <w:rFonts w:ascii="Times New Roman" w:eastAsia="Times New Roman" w:hAnsi="Times New Roman"/>
          <w:lang w:eastAsia="ru-RU"/>
        </w:rPr>
        <w:t xml:space="preserve"> на основании __________________ и Краткое название организации (далее Заказчик), в  лице__________________, действующего на основании __________________ с другой стороны, составили настоящий Акт сдачи-приемки Услуг о нижеследующем:</w:t>
      </w:r>
    </w:p>
    <w:p w:rsidR="00B03754" w:rsidRPr="00B03754" w:rsidRDefault="00B03754" w:rsidP="00B03754">
      <w:pPr>
        <w:widowControl w:val="0"/>
        <w:shd w:val="clear" w:color="auto" w:fill="FFFFFF"/>
        <w:tabs>
          <w:tab w:val="left" w:leader="underscore" w:pos="490"/>
        </w:tabs>
        <w:autoSpaceDE w:val="0"/>
        <w:autoSpaceDN w:val="0"/>
        <w:adjustRightInd w:val="0"/>
        <w:spacing w:before="0" w:after="0"/>
        <w:ind w:firstLine="709"/>
        <w:rPr>
          <w:rFonts w:ascii="Times New Roman" w:eastAsia="Times New Roman" w:hAnsi="Times New Roman"/>
          <w:lang w:eastAsia="ru-RU"/>
        </w:rPr>
      </w:pPr>
    </w:p>
    <w:p w:rsidR="00B03754" w:rsidRPr="00B03754" w:rsidRDefault="00B03754" w:rsidP="00B03754">
      <w:pPr>
        <w:widowControl w:val="0"/>
        <w:shd w:val="clear" w:color="auto" w:fill="FFFFFF"/>
        <w:autoSpaceDE w:val="0"/>
        <w:autoSpaceDN w:val="0"/>
        <w:adjustRightInd w:val="0"/>
        <w:spacing w:before="0" w:after="0"/>
        <w:ind w:right="66"/>
        <w:rPr>
          <w:rFonts w:ascii="Times New Roman" w:eastAsia="Times New Roman" w:hAnsi="Times New Roman"/>
          <w:lang w:eastAsia="ru-RU"/>
        </w:rPr>
      </w:pPr>
      <w:r w:rsidRPr="00B03754">
        <w:rPr>
          <w:rFonts w:ascii="Times New Roman" w:eastAsia="Times New Roman" w:hAnsi="Times New Roman"/>
          <w:lang w:eastAsia="ru-RU"/>
        </w:rPr>
        <w:t xml:space="preserve">Исполнитель оказал, а Заказчик принял следующие Услуги по Договору № ____ </w:t>
      </w:r>
      <w:proofErr w:type="gramStart"/>
      <w:r w:rsidRPr="00B03754">
        <w:rPr>
          <w:rFonts w:ascii="Times New Roman" w:eastAsia="Times New Roman" w:hAnsi="Times New Roman"/>
          <w:lang w:eastAsia="ru-RU"/>
        </w:rPr>
        <w:t>от</w:t>
      </w:r>
      <w:proofErr w:type="gramEnd"/>
      <w:r w:rsidRPr="00B03754">
        <w:rPr>
          <w:rFonts w:ascii="Times New Roman" w:eastAsia="Times New Roman" w:hAnsi="Times New Roman"/>
          <w:lang w:eastAsia="ru-RU"/>
        </w:rPr>
        <w:t xml:space="preserve"> __.__._____.</w:t>
      </w:r>
    </w:p>
    <w:p w:rsidR="00B03754" w:rsidRPr="00B03754" w:rsidRDefault="00B03754" w:rsidP="00B03754">
      <w:pPr>
        <w:tabs>
          <w:tab w:val="right" w:leader="underscore" w:pos="10773"/>
        </w:tabs>
        <w:spacing w:before="0" w:after="0"/>
        <w:rPr>
          <w:rFonts w:ascii="Times New Roman" w:eastAsia="Times New Roman" w:hAnsi="Times New Roman"/>
          <w:lang w:eastAsia="ru-RU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4634"/>
        <w:gridCol w:w="1985"/>
        <w:gridCol w:w="2693"/>
      </w:tblGrid>
      <w:tr w:rsidR="00B03754" w:rsidRPr="00B03754" w:rsidTr="00B03754">
        <w:trPr>
          <w:trHeight w:val="800"/>
        </w:trPr>
        <w:tc>
          <w:tcPr>
            <w:tcW w:w="923" w:type="dxa"/>
            <w:vAlign w:val="center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№ </w:t>
            </w:r>
            <w:proofErr w:type="spellStart"/>
            <w:r w:rsidRPr="00B0375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пп</w:t>
            </w:r>
            <w:proofErr w:type="spellEnd"/>
          </w:p>
        </w:tc>
        <w:tc>
          <w:tcPr>
            <w:tcW w:w="4634" w:type="dxa"/>
            <w:vAlign w:val="center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Наименование Услуг </w:t>
            </w:r>
          </w:p>
        </w:tc>
        <w:tc>
          <w:tcPr>
            <w:tcW w:w="1985" w:type="dxa"/>
            <w:vAlign w:val="center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Период</w:t>
            </w:r>
          </w:p>
        </w:tc>
        <w:tc>
          <w:tcPr>
            <w:tcW w:w="2693" w:type="dxa"/>
            <w:vAlign w:val="center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Стоимость фактически оказанных Услуг, включая НДС, включая размер вычета, рассчитанный на основании SLA</w:t>
            </w:r>
          </w:p>
        </w:tc>
      </w:tr>
      <w:tr w:rsidR="00B03754" w:rsidRPr="00B03754" w:rsidTr="00B03754">
        <w:trPr>
          <w:trHeight w:val="273"/>
        </w:trPr>
        <w:tc>
          <w:tcPr>
            <w:tcW w:w="923" w:type="dxa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34" w:type="dxa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985" w:type="dxa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693" w:type="dxa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B03754" w:rsidRPr="00B03754" w:rsidTr="00B03754">
        <w:trPr>
          <w:trHeight w:val="288"/>
        </w:trPr>
        <w:tc>
          <w:tcPr>
            <w:tcW w:w="923" w:type="dxa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34" w:type="dxa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03754" w:rsidRPr="00B03754" w:rsidTr="00B03754">
        <w:trPr>
          <w:trHeight w:val="344"/>
        </w:trPr>
        <w:tc>
          <w:tcPr>
            <w:tcW w:w="7542" w:type="dxa"/>
            <w:gridSpan w:val="3"/>
            <w:vAlign w:val="center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Всего оказано Услуг по настоящему Акту</w:t>
            </w:r>
          </w:p>
        </w:tc>
        <w:tc>
          <w:tcPr>
            <w:tcW w:w="2693" w:type="dxa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03754" w:rsidRPr="00B03754" w:rsidTr="00B03754">
        <w:trPr>
          <w:trHeight w:val="344"/>
        </w:trPr>
        <w:tc>
          <w:tcPr>
            <w:tcW w:w="7542" w:type="dxa"/>
            <w:gridSpan w:val="3"/>
            <w:vAlign w:val="center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. НДС</w:t>
            </w:r>
            <w:proofErr w:type="gramStart"/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(_____%)</w:t>
            </w:r>
            <w:proofErr w:type="gramEnd"/>
          </w:p>
        </w:tc>
        <w:tc>
          <w:tcPr>
            <w:tcW w:w="2693" w:type="dxa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B03754" w:rsidRPr="00B03754" w:rsidRDefault="00B03754" w:rsidP="00B03754">
      <w:pPr>
        <w:tabs>
          <w:tab w:val="right" w:leader="underscore" w:pos="10773"/>
        </w:tabs>
        <w:spacing w:before="0" w:after="0"/>
        <w:rPr>
          <w:rFonts w:ascii="Times New Roman" w:eastAsia="Times New Roman" w:hAnsi="Times New Roman"/>
          <w:lang w:eastAsia="ru-RU"/>
        </w:rPr>
      </w:pPr>
    </w:p>
    <w:p w:rsidR="00B03754" w:rsidRPr="00B03754" w:rsidRDefault="00B03754" w:rsidP="00B03754">
      <w:pPr>
        <w:spacing w:before="0" w:after="0"/>
        <w:ind w:right="113" w:firstLine="709"/>
        <w:rPr>
          <w:rFonts w:ascii="Times New Roman" w:eastAsia="Times New Roman" w:hAnsi="Times New Roman"/>
          <w:lang w:eastAsia="ru-RU"/>
        </w:rPr>
      </w:pPr>
      <w:r w:rsidRPr="00B03754">
        <w:rPr>
          <w:rFonts w:ascii="Times New Roman" w:eastAsia="Times New Roman" w:hAnsi="Times New Roman"/>
          <w:lang w:eastAsia="ru-RU"/>
        </w:rPr>
        <w:t xml:space="preserve">Стоимость оказанных Услуг составляет </w:t>
      </w:r>
      <w:r w:rsidRPr="00B03754">
        <w:rPr>
          <w:rFonts w:ascii="Times New Roman" w:eastAsia="Times New Roman" w:hAnsi="Times New Roman"/>
          <w:bCs/>
          <w:lang w:eastAsia="ru-RU"/>
        </w:rPr>
        <w:t>__ ___ ___, __ (_________________) рублей __ копеек, в том числе НДС (18%): __ ___, __ (__________) рублей __ копеек.</w:t>
      </w:r>
      <w:r w:rsidRPr="00B03754">
        <w:rPr>
          <w:rFonts w:ascii="Times New Roman" w:eastAsia="Times New Roman" w:hAnsi="Times New Roman"/>
          <w:lang w:eastAsia="ru-RU"/>
        </w:rPr>
        <w:t xml:space="preserve"> </w:t>
      </w:r>
    </w:p>
    <w:p w:rsidR="00B03754" w:rsidRPr="00B03754" w:rsidRDefault="00B03754" w:rsidP="00B03754">
      <w:pPr>
        <w:spacing w:before="0" w:after="0"/>
        <w:ind w:firstLine="709"/>
        <w:rPr>
          <w:rFonts w:ascii="Times New Roman" w:eastAsia="Times New Roman" w:hAnsi="Times New Roman"/>
          <w:lang w:eastAsia="ru-RU"/>
        </w:rPr>
      </w:pPr>
      <w:r w:rsidRPr="00B03754">
        <w:rPr>
          <w:rFonts w:ascii="Times New Roman" w:eastAsia="Times New Roman" w:hAnsi="Times New Roman"/>
          <w:lang w:eastAsia="ru-RU"/>
        </w:rPr>
        <w:t xml:space="preserve">Расчёт стоимости оказанных Услуг произведен на основании фактически оказанных Услуг, включая размер вычета, рассчитанного на основании Акта о соответствии </w:t>
      </w:r>
      <w:r w:rsidRPr="00B03754">
        <w:rPr>
          <w:rFonts w:ascii="Times New Roman" w:eastAsia="Times New Roman" w:hAnsi="Times New Roman"/>
          <w:lang w:val="en-US" w:eastAsia="ru-RU"/>
        </w:rPr>
        <w:t>SLA</w:t>
      </w:r>
      <w:r w:rsidRPr="00B03754">
        <w:rPr>
          <w:rFonts w:ascii="Times New Roman" w:eastAsia="Times New Roman" w:hAnsi="Times New Roman"/>
          <w:lang w:eastAsia="ru-RU"/>
        </w:rPr>
        <w:t xml:space="preserve"> за ___________ 20___ года.</w:t>
      </w:r>
    </w:p>
    <w:p w:rsidR="00B03754" w:rsidRPr="00B03754" w:rsidRDefault="00B03754" w:rsidP="00B03754">
      <w:pPr>
        <w:spacing w:before="0" w:after="0"/>
        <w:ind w:firstLine="709"/>
        <w:rPr>
          <w:rFonts w:ascii="Times New Roman" w:eastAsia="Times New Roman" w:hAnsi="Times New Roman"/>
          <w:bCs/>
          <w:lang w:eastAsia="ru-RU"/>
        </w:rPr>
      </w:pPr>
      <w:r w:rsidRPr="00B03754">
        <w:rPr>
          <w:rFonts w:ascii="Times New Roman" w:eastAsia="Times New Roman" w:hAnsi="Times New Roman"/>
          <w:color w:val="000000"/>
          <w:lang w:eastAsia="ru-RU"/>
        </w:rPr>
        <w:t xml:space="preserve">Исполнителем переданы Заказчику следующие документы: </w:t>
      </w:r>
      <w:r w:rsidRPr="00B03754">
        <w:rPr>
          <w:rFonts w:ascii="Times New Roman" w:eastAsia="Times New Roman" w:hAnsi="Times New Roman"/>
          <w:lang w:eastAsia="ru-RU"/>
        </w:rPr>
        <w:t xml:space="preserve">Акт сдачи-приемки оказанных Услуг, а также Акт о соответствии </w:t>
      </w:r>
      <w:r w:rsidRPr="00B03754">
        <w:rPr>
          <w:rFonts w:ascii="Times New Roman" w:eastAsia="Times New Roman" w:hAnsi="Times New Roman"/>
          <w:lang w:val="en-US" w:eastAsia="ru-RU"/>
        </w:rPr>
        <w:t>SLA</w:t>
      </w:r>
      <w:r w:rsidRPr="00B03754">
        <w:rPr>
          <w:rFonts w:ascii="Times New Roman" w:eastAsia="Times New Roman" w:hAnsi="Times New Roman"/>
          <w:lang w:eastAsia="ru-RU"/>
        </w:rPr>
        <w:t xml:space="preserve"> за ___________ 20___ года.</w:t>
      </w:r>
    </w:p>
    <w:p w:rsidR="00B03754" w:rsidRPr="00B03754" w:rsidRDefault="00B03754" w:rsidP="00B03754">
      <w:pPr>
        <w:spacing w:before="0" w:after="0"/>
        <w:ind w:right="113" w:firstLine="709"/>
        <w:rPr>
          <w:rFonts w:ascii="Times New Roman" w:eastAsia="Times New Roman" w:hAnsi="Times New Roman"/>
          <w:lang w:eastAsia="ru-RU"/>
        </w:rPr>
      </w:pPr>
      <w:r w:rsidRPr="00B03754">
        <w:rPr>
          <w:rFonts w:ascii="Times New Roman" w:eastAsia="Times New Roman" w:hAnsi="Times New Roman"/>
          <w:lang w:eastAsia="ru-RU"/>
        </w:rPr>
        <w:t>Услуги оказаны полностью, стороны претензий друг к другу не имеют.</w:t>
      </w:r>
    </w:p>
    <w:p w:rsidR="00B03754" w:rsidRPr="00B03754" w:rsidRDefault="00B03754" w:rsidP="00B03754">
      <w:pPr>
        <w:spacing w:before="0" w:after="0"/>
        <w:ind w:right="113" w:firstLine="709"/>
        <w:rPr>
          <w:rFonts w:ascii="Times New Roman" w:eastAsia="Times New Roman" w:hAnsi="Times New Roman"/>
          <w:sz w:val="20"/>
          <w:lang w:eastAsia="ru-RU"/>
        </w:rPr>
      </w:pPr>
      <w:r w:rsidRPr="00B03754">
        <w:rPr>
          <w:rFonts w:ascii="Times New Roman" w:eastAsia="Times New Roman" w:hAnsi="Times New Roman"/>
          <w:lang w:eastAsia="ru-RU"/>
        </w:rPr>
        <w:t>Настоящий Акт составлен в 2 (двух) экземплярах для каждой из Сторон.</w:t>
      </w:r>
    </w:p>
    <w:p w:rsidR="00B03754" w:rsidRPr="00B03754" w:rsidRDefault="00B03754" w:rsidP="00B03754">
      <w:pPr>
        <w:keepNext/>
        <w:keepLines/>
        <w:spacing w:before="480" w:after="0"/>
        <w:ind w:firstLine="567"/>
        <w:outlineLvl w:val="0"/>
        <w:rPr>
          <w:rFonts w:asciiTheme="minorHAnsi" w:eastAsiaTheme="majorEastAsia" w:hAnsiTheme="minorHAnsi" w:cstheme="majorBidi"/>
          <w:b/>
          <w:bCs/>
          <w:color w:val="000000"/>
        </w:rPr>
      </w:pPr>
    </w:p>
    <w:p w:rsidR="00B03754" w:rsidRPr="00B03754" w:rsidRDefault="00B03754" w:rsidP="00B03754">
      <w:pPr>
        <w:keepNext/>
        <w:keepLines/>
        <w:spacing w:before="480" w:after="0"/>
        <w:ind w:firstLine="567"/>
        <w:jc w:val="center"/>
        <w:outlineLvl w:val="0"/>
        <w:rPr>
          <w:rFonts w:ascii="Times New Roman" w:eastAsiaTheme="majorEastAsia" w:hAnsi="Times New Roman"/>
          <w:b/>
          <w:bCs/>
          <w:color w:val="000000"/>
        </w:rPr>
      </w:pPr>
      <w:r w:rsidRPr="00B03754">
        <w:rPr>
          <w:rFonts w:ascii="Times New Roman" w:eastAsiaTheme="majorEastAsia" w:hAnsi="Times New Roman"/>
          <w:b/>
          <w:bCs/>
          <w:color w:val="000000"/>
        </w:rPr>
        <w:t>Подписи сторон</w:t>
      </w:r>
    </w:p>
    <w:p w:rsidR="00B03754" w:rsidRPr="00B03754" w:rsidRDefault="00B03754" w:rsidP="00B03754">
      <w:pPr>
        <w:spacing w:before="0" w:after="0"/>
        <w:rPr>
          <w:rFonts w:ascii="Times New Roman" w:eastAsia="Times New Roman" w:hAnsi="Times New Roman"/>
          <w:color w:val="000000"/>
          <w:lang w:eastAsia="ru-RU"/>
        </w:rPr>
      </w:pPr>
    </w:p>
    <w:tbl>
      <w:tblPr>
        <w:tblW w:w="10355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303"/>
        <w:gridCol w:w="5052"/>
      </w:tblGrid>
      <w:tr w:rsidR="00B03754" w:rsidRPr="00B03754" w:rsidTr="00B03754">
        <w:trPr>
          <w:trHeight w:val="1160"/>
        </w:trPr>
        <w:tc>
          <w:tcPr>
            <w:tcW w:w="5303" w:type="dxa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ЗАКАЗЧИК:</w:t>
            </w:r>
          </w:p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_________________/_____________/</w:t>
            </w:r>
          </w:p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</w:t>
            </w:r>
          </w:p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должность</w:t>
            </w:r>
          </w:p>
        </w:tc>
        <w:tc>
          <w:tcPr>
            <w:tcW w:w="5052" w:type="dxa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ИСПОЛНИТЕЛЬ:</w:t>
            </w:r>
          </w:p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_________________/______________/</w:t>
            </w:r>
          </w:p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</w:t>
            </w:r>
          </w:p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должность</w:t>
            </w:r>
          </w:p>
        </w:tc>
      </w:tr>
      <w:tr w:rsidR="00B03754" w:rsidRPr="00B03754" w:rsidTr="00B03754">
        <w:trPr>
          <w:trHeight w:val="281"/>
        </w:trPr>
        <w:tc>
          <w:tcPr>
            <w:tcW w:w="10355" w:type="dxa"/>
            <w:gridSpan w:val="2"/>
          </w:tcPr>
          <w:p w:rsidR="00B03754" w:rsidRPr="00B03754" w:rsidRDefault="00B03754" w:rsidP="00B03754">
            <w:pPr>
              <w:spacing w:before="0" w:after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Форму утверждаем:</w:t>
            </w:r>
          </w:p>
        </w:tc>
      </w:tr>
      <w:tr w:rsidR="00B03754" w:rsidRPr="00B03754" w:rsidTr="00B03754">
        <w:trPr>
          <w:trHeight w:val="877"/>
        </w:trPr>
        <w:tc>
          <w:tcPr>
            <w:tcW w:w="5303" w:type="dxa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___</w:t>
            </w:r>
            <w:r w:rsidR="00CE415D">
              <w:rPr>
                <w:rFonts w:ascii="Times New Roman" w:eastAsia="Times New Roman" w:hAnsi="Times New Roman"/>
                <w:color w:val="000000"/>
                <w:lang w:eastAsia="ru-RU"/>
              </w:rPr>
              <w:t>______________/Э.Н. Екимова</w:t>
            </w:r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5052" w:type="dxa"/>
          </w:tcPr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______________/</w:t>
            </w:r>
            <w:proofErr w:type="spellStart"/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Т.А.Меребашвили</w:t>
            </w:r>
            <w:proofErr w:type="spellEnd"/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  <w:p w:rsidR="00B03754" w:rsidRPr="00B03754" w:rsidRDefault="00B03754" w:rsidP="00B03754">
            <w:pPr>
              <w:spacing w:before="0"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м.п</w:t>
            </w:r>
            <w:proofErr w:type="spellEnd"/>
            <w:r w:rsidRPr="00B03754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</w:tbl>
    <w:p w:rsidR="00B03754" w:rsidRPr="00B03754" w:rsidRDefault="00B03754" w:rsidP="00B03754">
      <w:pPr>
        <w:spacing w:before="0" w:after="0"/>
        <w:rPr>
          <w:rFonts w:ascii="Times New Roman" w:eastAsia="Times New Roman" w:hAnsi="Times New Roman"/>
          <w:b/>
          <w:color w:val="000000"/>
          <w:lang w:eastAsia="ru-RU"/>
        </w:rPr>
        <w:sectPr w:rsidR="00B03754" w:rsidRPr="00B03754" w:rsidSect="00370C2F">
          <w:headerReference w:type="default" r:id="rId19"/>
          <w:footerReference w:type="even" r:id="rId20"/>
          <w:footerReference w:type="default" r:id="rId21"/>
          <w:pgSz w:w="11906" w:h="16838"/>
          <w:pgMar w:top="680" w:right="851" w:bottom="1134" w:left="567" w:header="284" w:footer="590" w:gutter="0"/>
          <w:cols w:space="720"/>
          <w:docGrid w:linePitch="272"/>
        </w:sectPr>
      </w:pPr>
    </w:p>
    <w:p w:rsidR="00370C2F" w:rsidRPr="00370C2F" w:rsidRDefault="00370C2F" w:rsidP="00370C2F">
      <w:pPr>
        <w:spacing w:before="0" w:after="0"/>
        <w:rPr>
          <w:rFonts w:ascii="Times New Roman" w:eastAsia="Times New Roman" w:hAnsi="Times New Roman"/>
          <w:color w:val="000000"/>
          <w:lang w:eastAsia="ru-RU"/>
        </w:rPr>
      </w:pPr>
    </w:p>
    <w:p w:rsidR="00370C2F" w:rsidRPr="00370C2F" w:rsidRDefault="00370C2F" w:rsidP="00370C2F">
      <w:pPr>
        <w:spacing w:before="0" w:after="0"/>
        <w:ind w:left="7200"/>
        <w:jc w:val="right"/>
        <w:rPr>
          <w:rFonts w:ascii="Times New Roman" w:eastAsia="Times New Roman" w:hAnsi="Times New Roman"/>
          <w:b/>
          <w:color w:val="000000"/>
          <w:szCs w:val="2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szCs w:val="20"/>
          <w:lang w:eastAsia="ru-RU"/>
        </w:rPr>
        <w:t>Приложение № 5</w:t>
      </w:r>
    </w:p>
    <w:p w:rsidR="00370C2F" w:rsidRPr="00370C2F" w:rsidRDefault="00370C2F" w:rsidP="00370C2F">
      <w:pPr>
        <w:spacing w:before="0" w:after="0"/>
        <w:jc w:val="right"/>
        <w:rPr>
          <w:rFonts w:ascii="Times New Roman" w:eastAsia="Times New Roman" w:hAnsi="Times New Roman"/>
          <w:b/>
          <w:color w:val="000000"/>
          <w:szCs w:val="2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szCs w:val="20"/>
          <w:lang w:eastAsia="ru-RU"/>
        </w:rPr>
        <w:t>к Договору на оказание Услуг</w:t>
      </w:r>
    </w:p>
    <w:p w:rsidR="00370C2F" w:rsidRPr="00370C2F" w:rsidRDefault="00370C2F" w:rsidP="00370C2F">
      <w:pPr>
        <w:spacing w:before="0" w:after="0"/>
        <w:jc w:val="right"/>
        <w:rPr>
          <w:rFonts w:ascii="Times New Roman" w:eastAsia="Times New Roman" w:hAnsi="Times New Roman"/>
          <w:b/>
          <w:color w:val="000000"/>
          <w:szCs w:val="20"/>
          <w:lang w:eastAsia="ru-RU"/>
        </w:rPr>
      </w:pPr>
      <w:r w:rsidRPr="00370C2F">
        <w:rPr>
          <w:rFonts w:ascii="Times New Roman" w:eastAsia="Times New Roman" w:hAnsi="Times New Roman"/>
          <w:b/>
          <w:color w:val="000000"/>
          <w:szCs w:val="20"/>
          <w:lang w:eastAsia="ru-RU"/>
        </w:rPr>
        <w:t>№ ______________ от __.__.____</w:t>
      </w:r>
    </w:p>
    <w:p w:rsidR="00370C2F" w:rsidRPr="00370C2F" w:rsidRDefault="00370C2F" w:rsidP="00AE43F9">
      <w:pPr>
        <w:tabs>
          <w:tab w:val="center" w:pos="4677"/>
          <w:tab w:val="right" w:pos="9355"/>
        </w:tabs>
        <w:spacing w:after="0"/>
        <w:jc w:val="center"/>
        <w:rPr>
          <w:rFonts w:ascii="Times New Roman" w:eastAsia="Times New Roman" w:hAnsi="Times New Roman"/>
          <w:b/>
          <w:kern w:val="2"/>
          <w:lang w:eastAsia="ru-RU"/>
        </w:rPr>
      </w:pPr>
      <w:r w:rsidRPr="00370C2F">
        <w:rPr>
          <w:rFonts w:ascii="Times New Roman" w:eastAsia="Times New Roman" w:hAnsi="Times New Roman"/>
          <w:b/>
          <w:kern w:val="2"/>
          <w:lang w:eastAsia="ru-RU"/>
        </w:rPr>
        <w:t xml:space="preserve">Форма по раскрытию информации в отношении всей цепочки собственников, </w:t>
      </w:r>
      <w:r w:rsidRPr="00370C2F">
        <w:rPr>
          <w:rFonts w:ascii="Times New Roman" w:eastAsia="Times New Roman" w:hAnsi="Times New Roman"/>
          <w:b/>
          <w:kern w:val="2"/>
          <w:lang w:eastAsia="ru-RU"/>
        </w:rPr>
        <w:br/>
        <w:t>включая бенефициаров (в том числе, конечных)</w:t>
      </w:r>
    </w:p>
    <w:p w:rsidR="00370C2F" w:rsidRPr="00370C2F" w:rsidRDefault="00370C2F" w:rsidP="00370C2F">
      <w:pPr>
        <w:tabs>
          <w:tab w:val="center" w:pos="4677"/>
          <w:tab w:val="right" w:pos="9355"/>
        </w:tabs>
        <w:spacing w:after="0"/>
        <w:rPr>
          <w:rFonts w:ascii="Times New Roman" w:eastAsia="Times New Roman" w:hAnsi="Times New Roman"/>
          <w:i/>
          <w:kern w:val="2"/>
          <w:u w:val="single"/>
          <w:lang w:eastAsia="ru-RU"/>
        </w:rPr>
      </w:pPr>
      <w:r w:rsidRPr="00370C2F">
        <w:rPr>
          <w:rFonts w:ascii="Times New Roman" w:eastAsia="Times New Roman" w:hAnsi="Times New Roman"/>
          <w:i/>
          <w:kern w:val="2"/>
          <w:u w:val="single"/>
          <w:lang w:eastAsia="ru-RU"/>
        </w:rPr>
        <w:t>Организационно-правовая форма (полностью) «Наименование контрагента»</w:t>
      </w:r>
    </w:p>
    <w:p w:rsidR="00370C2F" w:rsidRPr="00370C2F" w:rsidRDefault="00370C2F" w:rsidP="00370C2F">
      <w:pPr>
        <w:tabs>
          <w:tab w:val="center" w:pos="4677"/>
          <w:tab w:val="right" w:pos="9355"/>
        </w:tabs>
        <w:spacing w:after="0"/>
        <w:rPr>
          <w:rFonts w:ascii="Times New Roman" w:eastAsia="Times New Roman" w:hAnsi="Times New Roman"/>
          <w:i/>
          <w:kern w:val="2"/>
          <w:lang w:eastAsia="ru-RU"/>
        </w:rPr>
      </w:pPr>
      <w:r w:rsidRPr="00370C2F">
        <w:rPr>
          <w:rFonts w:ascii="Times New Roman" w:eastAsia="Times New Roman" w:hAnsi="Times New Roman"/>
          <w:i/>
          <w:kern w:val="2"/>
          <w:lang w:eastAsia="ru-RU"/>
        </w:rPr>
        <w:t>Дата заполнения: число / месяц/ год</w:t>
      </w:r>
    </w:p>
    <w:tbl>
      <w:tblPr>
        <w:tblpPr w:leftFromText="180" w:rightFromText="180" w:vertAnchor="text" w:horzAnchor="margin" w:tblpXSpec="center" w:tblpY="86"/>
        <w:tblW w:w="15315" w:type="dxa"/>
        <w:tblLayout w:type="fixed"/>
        <w:tblLook w:val="00A0" w:firstRow="1" w:lastRow="0" w:firstColumn="1" w:lastColumn="0" w:noHBand="0" w:noVBand="0"/>
      </w:tblPr>
      <w:tblGrid>
        <w:gridCol w:w="583"/>
        <w:gridCol w:w="887"/>
        <w:gridCol w:w="905"/>
        <w:gridCol w:w="1173"/>
        <w:gridCol w:w="1032"/>
        <w:gridCol w:w="952"/>
        <w:gridCol w:w="1418"/>
        <w:gridCol w:w="445"/>
        <w:gridCol w:w="752"/>
        <w:gridCol w:w="753"/>
        <w:gridCol w:w="957"/>
        <w:gridCol w:w="740"/>
        <w:gridCol w:w="1848"/>
        <w:gridCol w:w="1135"/>
        <w:gridCol w:w="1735"/>
      </w:tblGrid>
      <w:tr w:rsidR="00370C2F" w:rsidRPr="00370C2F" w:rsidTr="00370C2F">
        <w:trPr>
          <w:trHeight w:val="31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п</w:t>
            </w:r>
            <w:proofErr w:type="gramEnd"/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63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Наименование контрагента (ИНН, вид деятельности)</w:t>
            </w:r>
          </w:p>
        </w:tc>
        <w:tc>
          <w:tcPr>
            <w:tcW w:w="83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Информация о цепочке собственников, включая бенефициаро</w:t>
            </w:r>
            <w:proofErr w:type="gramStart"/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в(</w:t>
            </w:r>
            <w:proofErr w:type="gramEnd"/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в том числе конечных)</w:t>
            </w:r>
          </w:p>
        </w:tc>
      </w:tr>
      <w:tr w:rsidR="00370C2F" w:rsidRPr="00370C2F" w:rsidTr="00370C2F">
        <w:trPr>
          <w:trHeight w:val="1099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PMingLiU" w:hAnsi="Times New Roman"/>
                <w:color w:val="000000"/>
                <w:kern w:val="2"/>
                <w:sz w:val="16"/>
                <w:szCs w:val="16"/>
                <w:lang w:eastAsia="zh-TW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ОГРН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Наименование краткое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Код ОКВЭД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Фамилия, Имя, Отчество руководителя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Серия и номер документа удостоверяющего личность руководителя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ИНН (при наличии)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ОГРН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Наименование / Ф.И.О.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Адрес регистрации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Серия и номер документа удостоверяющего личность руководителя (для физических лиц)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Руководитель/участник/бенефициар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 xml:space="preserve">Информация </w:t>
            </w:r>
            <w:proofErr w:type="gramStart"/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о</w:t>
            </w:r>
            <w:proofErr w:type="gramEnd"/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подтверждающих</w:t>
            </w:r>
            <w:proofErr w:type="gramEnd"/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 xml:space="preserve"> документов (наименование, номера и 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тд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kern w:val="2"/>
                <w:sz w:val="16"/>
                <w:szCs w:val="16"/>
                <w:lang w:eastAsia="ru-RU"/>
              </w:rPr>
              <w:t>)</w:t>
            </w:r>
          </w:p>
        </w:tc>
      </w:tr>
      <w:tr w:rsidR="00370C2F" w:rsidRPr="00370C2F" w:rsidTr="00370C2F">
        <w:trPr>
          <w:trHeight w:val="12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i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i/>
                <w:color w:val="000000"/>
                <w:kern w:val="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i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i/>
                <w:color w:val="000000"/>
                <w:kern w:val="2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i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i/>
                <w:color w:val="000000"/>
                <w:kern w:val="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i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i/>
                <w:color w:val="000000"/>
                <w:kern w:val="2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i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i/>
                <w:color w:val="000000"/>
                <w:kern w:val="2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i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i/>
                <w:color w:val="000000"/>
                <w:kern w:val="2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i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i/>
                <w:color w:val="000000"/>
                <w:kern w:val="2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i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i/>
                <w:color w:val="000000"/>
                <w:kern w:val="2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i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i/>
                <w:color w:val="000000"/>
                <w:kern w:val="2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i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i/>
                <w:color w:val="000000"/>
                <w:kern w:val="2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i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i/>
                <w:color w:val="000000"/>
                <w:kern w:val="2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i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i/>
                <w:color w:val="000000"/>
                <w:kern w:val="2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i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i/>
                <w:color w:val="000000"/>
                <w:kern w:val="2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i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i/>
                <w:color w:val="000000"/>
                <w:kern w:val="2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i/>
                <w:color w:val="000000"/>
                <w:kern w:val="2"/>
                <w:sz w:val="16"/>
                <w:szCs w:val="16"/>
                <w:lang w:eastAsia="zh-TW"/>
              </w:rPr>
            </w:pPr>
            <w:r w:rsidRPr="00370C2F">
              <w:rPr>
                <w:rFonts w:ascii="Times New Roman" w:eastAsia="Times New Roman" w:hAnsi="Times New Roman"/>
                <w:i/>
                <w:color w:val="000000"/>
                <w:kern w:val="2"/>
                <w:sz w:val="16"/>
                <w:szCs w:val="16"/>
                <w:lang w:eastAsia="ru-RU"/>
              </w:rPr>
              <w:t>15</w:t>
            </w:r>
          </w:p>
        </w:tc>
      </w:tr>
      <w:tr w:rsidR="00370C2F" w:rsidRPr="00370C2F" w:rsidTr="00370C2F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</w:tr>
      <w:tr w:rsidR="00370C2F" w:rsidRPr="00370C2F" w:rsidTr="00370C2F">
        <w:trPr>
          <w:trHeight w:val="18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C2F" w:rsidRPr="00370C2F" w:rsidRDefault="00370C2F" w:rsidP="00370C2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PMingLiU" w:hAnsi="Times New Roman"/>
                <w:color w:val="000000"/>
                <w:kern w:val="2"/>
                <w:lang w:eastAsia="zh-TW"/>
              </w:rPr>
            </w:pPr>
          </w:p>
        </w:tc>
      </w:tr>
    </w:tbl>
    <w:p w:rsidR="00370C2F" w:rsidRPr="00370C2F" w:rsidRDefault="00370C2F" w:rsidP="00B57066">
      <w:pPr>
        <w:numPr>
          <w:ilvl w:val="1"/>
          <w:numId w:val="35"/>
        </w:numPr>
        <w:tabs>
          <w:tab w:val="center" w:pos="284"/>
          <w:tab w:val="right" w:pos="9355"/>
        </w:tabs>
        <w:autoSpaceDN w:val="0"/>
        <w:spacing w:before="0" w:after="0"/>
        <w:ind w:left="284" w:right="-60" w:hanging="426"/>
        <w:rPr>
          <w:rFonts w:ascii="Times New Roman" w:eastAsia="PMingLiU" w:hAnsi="Times New Roman"/>
          <w:kern w:val="2"/>
          <w:sz w:val="18"/>
          <w:szCs w:val="18"/>
          <w:lang w:eastAsia="ru-RU"/>
        </w:rPr>
      </w:pPr>
      <w:proofErr w:type="gramStart"/>
      <w:r w:rsidRPr="00370C2F">
        <w:rPr>
          <w:rFonts w:ascii="Times New Roman" w:eastAsia="Times New Roman" w:hAnsi="Times New Roman"/>
          <w:kern w:val="2"/>
          <w:sz w:val="18"/>
          <w:szCs w:val="18"/>
          <w:lang w:eastAsia="ru-RU"/>
        </w:rPr>
        <w:t>Контрагент (указать:</w:t>
      </w:r>
      <w:proofErr w:type="gramEnd"/>
      <w:r w:rsidRPr="00370C2F">
        <w:rPr>
          <w:rFonts w:ascii="Times New Roman" w:eastAsia="Times New Roman" w:hAnsi="Times New Roman"/>
          <w:kern w:val="2"/>
          <w:sz w:val="18"/>
          <w:szCs w:val="18"/>
          <w:lang w:eastAsia="ru-RU"/>
        </w:rPr>
        <w:t xml:space="preserve"> Исполнитель/Подрядчик/ иное наименование контрагента) гарантирует Обществу (указать: Заказчику/иное наименование Общества), что сведения и</w:t>
      </w:r>
      <w:r w:rsidRPr="00370C2F">
        <w:rPr>
          <w:rFonts w:ascii="Times New Roman" w:eastAsia="Times New Roman" w:hAnsi="Times New Roman"/>
          <w:kern w:val="2"/>
          <w:sz w:val="18"/>
          <w:szCs w:val="18"/>
          <w:lang w:eastAsia="ru-RU"/>
        </w:rPr>
        <w:br/>
        <w:t xml:space="preserve">документы в отношении всей цепочки собственников и руководителей, включая бенефициаров (в том числе конечных), передаваемые Обществу (указать: </w:t>
      </w:r>
      <w:proofErr w:type="gramStart"/>
      <w:r w:rsidRPr="00370C2F">
        <w:rPr>
          <w:rFonts w:ascii="Times New Roman" w:eastAsia="Times New Roman" w:hAnsi="Times New Roman"/>
          <w:kern w:val="2"/>
          <w:sz w:val="18"/>
          <w:szCs w:val="18"/>
          <w:lang w:eastAsia="ru-RU"/>
        </w:rPr>
        <w:t>Заказчику/иное наименование Общества) являются полными, точными и достоверными.</w:t>
      </w:r>
      <w:proofErr w:type="gramEnd"/>
    </w:p>
    <w:p w:rsidR="00370C2F" w:rsidRPr="00370C2F" w:rsidRDefault="00370C2F" w:rsidP="00B57066">
      <w:pPr>
        <w:numPr>
          <w:ilvl w:val="1"/>
          <w:numId w:val="35"/>
        </w:numPr>
        <w:tabs>
          <w:tab w:val="center" w:pos="284"/>
          <w:tab w:val="right" w:pos="9355"/>
        </w:tabs>
        <w:autoSpaceDN w:val="0"/>
        <w:spacing w:before="0" w:after="0"/>
        <w:ind w:left="284" w:right="-60" w:hanging="426"/>
        <w:rPr>
          <w:rFonts w:ascii="Times New Roman" w:eastAsia="Times New Roman" w:hAnsi="Times New Roman"/>
          <w:kern w:val="2"/>
          <w:sz w:val="18"/>
          <w:szCs w:val="18"/>
          <w:lang w:eastAsia="ru-RU"/>
        </w:rPr>
      </w:pPr>
      <w:proofErr w:type="gramStart"/>
      <w:r w:rsidRPr="00370C2F">
        <w:rPr>
          <w:rFonts w:ascii="Times New Roman" w:eastAsia="Times New Roman" w:hAnsi="Times New Roman"/>
          <w:kern w:val="2"/>
          <w:sz w:val="18"/>
          <w:szCs w:val="18"/>
          <w:lang w:eastAsia="ru-RU"/>
        </w:rPr>
        <w:t>Контрагент (указать:</w:t>
      </w:r>
      <w:proofErr w:type="gramEnd"/>
      <w:r w:rsidRPr="00370C2F">
        <w:rPr>
          <w:rFonts w:ascii="Times New Roman" w:eastAsia="Times New Roman" w:hAnsi="Times New Roman"/>
          <w:kern w:val="2"/>
          <w:sz w:val="18"/>
          <w:szCs w:val="18"/>
          <w:lang w:eastAsia="ru-RU"/>
        </w:rPr>
        <w:t xml:space="preserve"> Исполнитель/Подрядчик/ иное наименование контрагента) настоящим выдает согласие и подтверждает получение им всех требуемых в соответствии с действующим законодательством </w:t>
      </w:r>
      <w:r w:rsidRPr="00370C2F">
        <w:rPr>
          <w:rFonts w:ascii="Times New Roman" w:eastAsia="Times New Roman" w:hAnsi="Times New Roman"/>
          <w:sz w:val="18"/>
          <w:szCs w:val="18"/>
        </w:rPr>
        <w:t>Российской Федерации</w:t>
      </w:r>
      <w:r w:rsidRPr="00370C2F">
        <w:rPr>
          <w:rFonts w:ascii="Times New Roman" w:eastAsia="Times New Roman" w:hAnsi="Times New Roman"/>
          <w:kern w:val="2"/>
          <w:sz w:val="18"/>
          <w:szCs w:val="18"/>
          <w:lang w:eastAsia="ru-RU"/>
        </w:rPr>
        <w:t xml:space="preserve"> (в том числе о коммерческой тайне и о персональных данных) согласий всех упомянутых в сведениях, заинтересованных или причастных к сведениям лиц на обработку, а также на раскрытие Обществом (указать: Заказчиком/иное наименование Общества) полностью или частично предоставленных сведений компетентным органам государственной власти (в том числе, </w:t>
      </w:r>
      <w:proofErr w:type="gramStart"/>
      <w:r w:rsidRPr="00370C2F">
        <w:rPr>
          <w:rFonts w:ascii="Times New Roman" w:eastAsia="Times New Roman" w:hAnsi="Times New Roman"/>
          <w:kern w:val="2"/>
          <w:sz w:val="18"/>
          <w:szCs w:val="18"/>
          <w:lang w:eastAsia="ru-RU"/>
        </w:rPr>
        <w:t>но</w:t>
      </w:r>
      <w:proofErr w:type="gramEnd"/>
      <w:r w:rsidRPr="00370C2F">
        <w:rPr>
          <w:rFonts w:ascii="Times New Roman" w:eastAsia="Times New Roman" w:hAnsi="Times New Roman"/>
          <w:kern w:val="2"/>
          <w:sz w:val="18"/>
          <w:szCs w:val="18"/>
          <w:lang w:eastAsia="ru-RU"/>
        </w:rPr>
        <w:t xml:space="preserve"> не ограничиваясь, Федеральной налоговой службе </w:t>
      </w:r>
      <w:r w:rsidRPr="00370C2F">
        <w:rPr>
          <w:rFonts w:ascii="Times New Roman" w:eastAsia="Times New Roman" w:hAnsi="Times New Roman"/>
          <w:sz w:val="18"/>
          <w:szCs w:val="18"/>
        </w:rPr>
        <w:t>Российской Федерации</w:t>
      </w:r>
      <w:r w:rsidRPr="00370C2F">
        <w:rPr>
          <w:rFonts w:ascii="Times New Roman" w:eastAsia="Times New Roman" w:hAnsi="Times New Roman"/>
          <w:kern w:val="2"/>
          <w:sz w:val="18"/>
          <w:szCs w:val="18"/>
          <w:lang w:eastAsia="ru-RU"/>
        </w:rPr>
        <w:t xml:space="preserve">, Минэнерго России, </w:t>
      </w:r>
      <w:proofErr w:type="spellStart"/>
      <w:r w:rsidRPr="00370C2F">
        <w:rPr>
          <w:rFonts w:ascii="Times New Roman" w:eastAsia="Times New Roman" w:hAnsi="Times New Roman"/>
          <w:kern w:val="2"/>
          <w:sz w:val="18"/>
          <w:szCs w:val="18"/>
          <w:lang w:eastAsia="ru-RU"/>
        </w:rPr>
        <w:t>Росфинмониторингу</w:t>
      </w:r>
      <w:proofErr w:type="spellEnd"/>
      <w:r w:rsidRPr="00370C2F">
        <w:rPr>
          <w:rFonts w:ascii="Times New Roman" w:eastAsia="Times New Roman" w:hAnsi="Times New Roman"/>
          <w:kern w:val="2"/>
          <w:sz w:val="18"/>
          <w:szCs w:val="18"/>
          <w:lang w:eastAsia="ru-RU"/>
        </w:rPr>
        <w:t>, Правительству</w:t>
      </w:r>
      <w:r w:rsidRPr="00370C2F">
        <w:rPr>
          <w:rFonts w:ascii="Times New Roman" w:eastAsia="Times New Roman" w:hAnsi="Times New Roman"/>
          <w:sz w:val="18"/>
          <w:szCs w:val="18"/>
        </w:rPr>
        <w:t xml:space="preserve"> Российской Федерации</w:t>
      </w:r>
      <w:r w:rsidRPr="00370C2F">
        <w:rPr>
          <w:rFonts w:ascii="Times New Roman" w:eastAsia="Times New Roman" w:hAnsi="Times New Roman"/>
          <w:kern w:val="2"/>
          <w:sz w:val="18"/>
          <w:szCs w:val="18"/>
          <w:lang w:eastAsia="ru-RU"/>
        </w:rPr>
        <w:t xml:space="preserve">) и последующую обработку сведений такими органами (далее - Раскрытие). </w:t>
      </w:r>
      <w:proofErr w:type="gramStart"/>
      <w:r w:rsidRPr="00370C2F">
        <w:rPr>
          <w:rFonts w:ascii="Times New Roman" w:eastAsia="Times New Roman" w:hAnsi="Times New Roman"/>
          <w:kern w:val="2"/>
          <w:sz w:val="18"/>
          <w:szCs w:val="18"/>
          <w:lang w:eastAsia="ru-RU"/>
        </w:rPr>
        <w:t>Контрагент (указать:</w:t>
      </w:r>
      <w:proofErr w:type="gramEnd"/>
      <w:r w:rsidRPr="00370C2F">
        <w:rPr>
          <w:rFonts w:ascii="Times New Roman" w:eastAsia="Times New Roman" w:hAnsi="Times New Roman"/>
          <w:kern w:val="2"/>
          <w:sz w:val="18"/>
          <w:szCs w:val="18"/>
          <w:lang w:eastAsia="ru-RU"/>
        </w:rPr>
        <w:t xml:space="preserve"> Исполнитель/Подрядчик/ иное наименование контрагента) настоящим освобождает Общество (указать: Заказчика/иное наименование Общества) от любой ответственности в связи с Раскрытием, в том числе возмещает Обществу (указать: Заказчику/иное наименование Общества) убытки, понесенные в связи с предъявлением Обществу (указать: </w:t>
      </w:r>
      <w:proofErr w:type="gramStart"/>
      <w:r w:rsidRPr="00370C2F">
        <w:rPr>
          <w:rFonts w:ascii="Times New Roman" w:eastAsia="Times New Roman" w:hAnsi="Times New Roman"/>
          <w:kern w:val="2"/>
          <w:sz w:val="18"/>
          <w:szCs w:val="18"/>
          <w:lang w:eastAsia="ru-RU"/>
        </w:rPr>
        <w:t>Заказчику/иное наименование Общества) претензий, исков и требований любыми третьими лицами, чьи права были или могли быть нарушены таким Раскрытием.</w:t>
      </w:r>
      <w:proofErr w:type="gramEnd"/>
    </w:p>
    <w:p w:rsidR="00370C2F" w:rsidRPr="00AE43F9" w:rsidRDefault="00370C2F" w:rsidP="00AE43F9">
      <w:pPr>
        <w:tabs>
          <w:tab w:val="center" w:pos="4677"/>
          <w:tab w:val="right" w:pos="9355"/>
        </w:tabs>
        <w:spacing w:before="0" w:after="0"/>
        <w:jc w:val="right"/>
        <w:rPr>
          <w:rFonts w:ascii="Times New Roman" w:hAnsi="Times New Roman"/>
          <w:b/>
          <w:sz w:val="16"/>
          <w:szCs w:val="16"/>
          <w:lang w:eastAsia="ru-RU"/>
        </w:rPr>
      </w:pPr>
      <w:r w:rsidRPr="00370C2F" w:rsidDel="00CF2A4B">
        <w:rPr>
          <w:rFonts w:ascii="Times New Roman" w:hAnsi="Times New Roman"/>
          <w:b/>
          <w:lang w:eastAsia="ru-RU"/>
        </w:rPr>
        <w:t xml:space="preserve"> </w:t>
      </w:r>
      <w:r w:rsidRPr="00AE43F9">
        <w:rPr>
          <w:rFonts w:ascii="Times New Roman" w:hAnsi="Times New Roman"/>
          <w:b/>
          <w:sz w:val="16"/>
          <w:szCs w:val="16"/>
          <w:lang w:eastAsia="ru-RU"/>
        </w:rPr>
        <w:t>подпись уполномоченного лица организации</w:t>
      </w:r>
    </w:p>
    <w:p w:rsidR="00370C2F" w:rsidRPr="00AE43F9" w:rsidRDefault="00370C2F" w:rsidP="00AE43F9">
      <w:pPr>
        <w:spacing w:before="0" w:after="0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AE43F9">
        <w:rPr>
          <w:rFonts w:ascii="Times New Roman" w:hAnsi="Times New Roman"/>
          <w:b/>
          <w:sz w:val="16"/>
          <w:szCs w:val="16"/>
          <w:lang w:eastAsia="ru-RU"/>
        </w:rPr>
        <w:t>печать организации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88"/>
        <w:gridCol w:w="4105"/>
        <w:gridCol w:w="5765"/>
      </w:tblGrid>
      <w:tr w:rsidR="00370C2F" w:rsidRPr="00370C2F" w:rsidTr="00AE43F9">
        <w:trPr>
          <w:trHeight w:val="808"/>
        </w:trPr>
        <w:tc>
          <w:tcPr>
            <w:tcW w:w="5288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  <w:p w:rsidR="00370C2F" w:rsidRPr="00370C2F" w:rsidRDefault="00370C2F" w:rsidP="00370C2F">
            <w:pPr>
              <w:spacing w:before="0" w:after="200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ЗАКАЗЧИК:</w:t>
            </w:r>
          </w:p>
        </w:tc>
        <w:tc>
          <w:tcPr>
            <w:tcW w:w="4105" w:type="dxa"/>
            <w:shd w:val="clear" w:color="auto" w:fill="auto"/>
          </w:tcPr>
          <w:p w:rsidR="00370C2F" w:rsidRPr="00AE43F9" w:rsidRDefault="00370C2F" w:rsidP="00AE43F9">
            <w:pPr>
              <w:widowControl w:val="0"/>
              <w:spacing w:before="0" w:after="0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sz w:val="22"/>
                <w:szCs w:val="22"/>
                <w:lang w:val="en-US" w:eastAsia="ru-RU"/>
              </w:rPr>
              <w:t xml:space="preserve">  </w:t>
            </w:r>
            <w:r w:rsidR="00AE43F9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Форму утверждаем</w:t>
            </w:r>
          </w:p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65" w:type="dxa"/>
            <w:shd w:val="clear" w:color="auto" w:fill="auto"/>
          </w:tcPr>
          <w:p w:rsidR="00370C2F" w:rsidRPr="00370C2F" w:rsidRDefault="00370C2F" w:rsidP="00370C2F">
            <w:pPr>
              <w:spacing w:before="0" w:after="200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  <w:p w:rsidR="00370C2F" w:rsidRPr="00370C2F" w:rsidRDefault="00370C2F" w:rsidP="00370C2F">
            <w:pPr>
              <w:spacing w:before="0" w:after="200"/>
              <w:rPr>
                <w:rFonts w:ascii="Times New Roman" w:eastAsia="Times New Roman" w:hAnsi="Times New Roman"/>
                <w:sz w:val="22"/>
                <w:szCs w:val="22"/>
                <w:lang w:val="en-US" w:eastAsia="ru-RU"/>
              </w:rPr>
            </w:pPr>
            <w:r w:rsidRPr="00370C2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ИСПОЛНИТЕЛЬ:</w:t>
            </w:r>
          </w:p>
        </w:tc>
      </w:tr>
      <w:tr w:rsidR="00370C2F" w:rsidRPr="00370C2F" w:rsidTr="00AE43F9">
        <w:trPr>
          <w:trHeight w:val="410"/>
        </w:trPr>
        <w:tc>
          <w:tcPr>
            <w:tcW w:w="5288" w:type="dxa"/>
            <w:shd w:val="clear" w:color="auto" w:fill="auto"/>
          </w:tcPr>
          <w:p w:rsidR="00370C2F" w:rsidRPr="00370C2F" w:rsidRDefault="00CE415D" w:rsidP="00370C2F">
            <w:pPr>
              <w:widowControl w:val="0"/>
              <w:spacing w:before="0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_________________/Э.Н. Екимова</w:t>
            </w:r>
            <w:r w:rsidR="00370C2F" w:rsidRPr="00370C2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/</w:t>
            </w:r>
          </w:p>
        </w:tc>
        <w:tc>
          <w:tcPr>
            <w:tcW w:w="4105" w:type="dxa"/>
            <w:shd w:val="clear" w:color="auto" w:fill="auto"/>
          </w:tcPr>
          <w:p w:rsidR="00370C2F" w:rsidRPr="00370C2F" w:rsidRDefault="00370C2F" w:rsidP="00370C2F">
            <w:pPr>
              <w:spacing w:before="0" w:after="200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5765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370C2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_________________/</w:t>
            </w: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Т.А.Меребашвили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/</w:t>
            </w:r>
          </w:p>
        </w:tc>
      </w:tr>
      <w:tr w:rsidR="00370C2F" w:rsidRPr="00370C2F" w:rsidTr="00AE43F9">
        <w:trPr>
          <w:trHeight w:val="239"/>
        </w:trPr>
        <w:tc>
          <w:tcPr>
            <w:tcW w:w="5288" w:type="dxa"/>
            <w:shd w:val="clear" w:color="auto" w:fill="auto"/>
          </w:tcPr>
          <w:p w:rsidR="00370C2F" w:rsidRPr="00370C2F" w:rsidRDefault="00370C2F" w:rsidP="00370C2F">
            <w:pPr>
              <w:spacing w:before="0" w:after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105" w:type="dxa"/>
            <w:shd w:val="clear" w:color="auto" w:fill="auto"/>
          </w:tcPr>
          <w:p w:rsidR="00370C2F" w:rsidRPr="00370C2F" w:rsidRDefault="00370C2F" w:rsidP="00370C2F">
            <w:pPr>
              <w:spacing w:before="0" w:after="200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5765" w:type="dxa"/>
            <w:shd w:val="clear" w:color="auto" w:fill="auto"/>
          </w:tcPr>
          <w:p w:rsidR="00370C2F" w:rsidRPr="00370C2F" w:rsidRDefault="00370C2F" w:rsidP="00370C2F">
            <w:pPr>
              <w:widowControl w:val="0"/>
              <w:spacing w:before="0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proofErr w:type="spellStart"/>
            <w:r w:rsidRPr="00370C2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м.п</w:t>
            </w:r>
            <w:proofErr w:type="spellEnd"/>
            <w:r w:rsidRPr="00370C2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.</w:t>
            </w:r>
          </w:p>
        </w:tc>
      </w:tr>
    </w:tbl>
    <w:p w:rsidR="00AE43F9" w:rsidRPr="00AA0B7A" w:rsidRDefault="00AE43F9" w:rsidP="00816547">
      <w:pPr>
        <w:spacing w:before="0" w:after="0"/>
        <w:rPr>
          <w:rFonts w:ascii="Arial" w:hAnsi="Arial" w:cs="Arial"/>
          <w:b/>
          <w:lang w:val="en-US"/>
        </w:rPr>
        <w:sectPr w:rsidR="00AE43F9" w:rsidRPr="00AA0B7A" w:rsidSect="00AE43F9">
          <w:footerReference w:type="even" r:id="rId22"/>
          <w:footerReference w:type="default" r:id="rId23"/>
          <w:pgSz w:w="16838" w:h="11906" w:orient="landscape"/>
          <w:pgMar w:top="851" w:right="993" w:bottom="851" w:left="680" w:header="284" w:footer="733" w:gutter="0"/>
          <w:cols w:space="720"/>
          <w:docGrid w:linePitch="326"/>
        </w:sectPr>
      </w:pPr>
    </w:p>
    <w:p w:rsidR="00AE43F9" w:rsidRPr="00AA0B7A" w:rsidRDefault="00AE43F9" w:rsidP="00AA0B7A">
      <w:pPr>
        <w:spacing w:before="0" w:after="0"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sectPr w:rsidR="00AE43F9" w:rsidRPr="00AA0B7A" w:rsidSect="00AA0B7A">
      <w:footerReference w:type="even" r:id="rId24"/>
      <w:footerReference w:type="default" r:id="rId25"/>
      <w:pgSz w:w="11906" w:h="16838"/>
      <w:pgMar w:top="1276" w:right="849" w:bottom="1135" w:left="1134" w:header="284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D18" w:rsidRDefault="00C35D18" w:rsidP="0082102D">
      <w:pPr>
        <w:spacing w:before="0" w:after="0"/>
      </w:pPr>
      <w:r>
        <w:separator/>
      </w:r>
    </w:p>
  </w:endnote>
  <w:endnote w:type="continuationSeparator" w:id="0">
    <w:p w:rsidR="00C35D18" w:rsidRDefault="00C35D18" w:rsidP="0082102D">
      <w:pPr>
        <w:spacing w:before="0" w:after="0"/>
      </w:pPr>
      <w:r>
        <w:continuationSeparator/>
      </w:r>
    </w:p>
  </w:endnote>
  <w:endnote w:type="continuationNotice" w:id="1">
    <w:p w:rsidR="00C35D18" w:rsidRDefault="00C35D1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TT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419" w:rsidRDefault="00AF5419" w:rsidP="00370C2F">
    <w:pPr>
      <w:pStyle w:val="affb"/>
      <w:framePr w:wrap="around" w:vAnchor="text" w:hAnchor="margin" w:xAlign="right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AF5419" w:rsidRDefault="00AF5419" w:rsidP="00370C2F">
    <w:pPr>
      <w:pStyle w:val="aff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419" w:rsidRDefault="00AF5419" w:rsidP="00370C2F">
    <w:pPr>
      <w:pStyle w:val="affb"/>
      <w:framePr w:wrap="around" w:vAnchor="text" w:hAnchor="margin" w:xAlign="right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AF5419" w:rsidRDefault="00AF5419" w:rsidP="00370C2F">
    <w:pPr>
      <w:pStyle w:val="aff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419" w:rsidRDefault="00AF5419" w:rsidP="00370C2F">
    <w:pPr>
      <w:pStyle w:val="affb"/>
      <w:tabs>
        <w:tab w:val="right" w:pos="8789"/>
      </w:tabs>
      <w:ind w:right="360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419" w:rsidRDefault="00AF5419" w:rsidP="00C35F3E">
    <w:pPr>
      <w:pStyle w:val="affb"/>
      <w:framePr w:wrap="around" w:vAnchor="text" w:hAnchor="margin" w:xAlign="right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AF5419" w:rsidRDefault="00AF5419" w:rsidP="00C35F3E">
    <w:pPr>
      <w:pStyle w:val="affb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419" w:rsidRDefault="00AF5419" w:rsidP="00C35F3E">
    <w:pPr>
      <w:pStyle w:val="affb"/>
      <w:jc w:val="center"/>
    </w:pPr>
    <w:r>
      <w:fldChar w:fldCharType="begin"/>
    </w:r>
    <w:r>
      <w:instrText>PAGE   \* MERGEFORMAT</w:instrText>
    </w:r>
    <w:r>
      <w:fldChar w:fldCharType="separate"/>
    </w:r>
    <w:r w:rsidR="00687A2C">
      <w:rPr>
        <w:noProof/>
      </w:rPr>
      <w:t>45</w:t>
    </w:r>
    <w:r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419" w:rsidRDefault="00AF5419" w:rsidP="00E04A77">
    <w:pPr>
      <w:pStyle w:val="affb"/>
      <w:framePr w:wrap="around" w:vAnchor="text" w:hAnchor="margin" w:xAlign="right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AF5419" w:rsidRDefault="00AF5419" w:rsidP="00E04A77">
    <w:pPr>
      <w:pStyle w:val="affb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419" w:rsidRDefault="00AF5419" w:rsidP="00E04A77">
    <w:pPr>
      <w:pStyle w:val="affb"/>
      <w:tabs>
        <w:tab w:val="right" w:pos="8789"/>
      </w:tabs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D18" w:rsidRDefault="00C35D18" w:rsidP="0082102D">
      <w:pPr>
        <w:spacing w:before="0" w:after="0"/>
      </w:pPr>
      <w:r>
        <w:separator/>
      </w:r>
    </w:p>
  </w:footnote>
  <w:footnote w:type="continuationSeparator" w:id="0">
    <w:p w:rsidR="00C35D18" w:rsidRDefault="00C35D18" w:rsidP="0082102D">
      <w:pPr>
        <w:spacing w:before="0" w:after="0"/>
      </w:pPr>
      <w:r>
        <w:continuationSeparator/>
      </w:r>
    </w:p>
  </w:footnote>
  <w:footnote w:type="continuationNotice" w:id="1">
    <w:p w:rsidR="00C35D18" w:rsidRDefault="00C35D18">
      <w:pPr>
        <w:spacing w:before="0" w:after="0"/>
      </w:pPr>
    </w:p>
  </w:footnote>
  <w:footnote w:id="2">
    <w:p w:rsidR="00AF5419" w:rsidRDefault="00AF5419" w:rsidP="00B04690">
      <w:pPr>
        <w:pStyle w:val="affd"/>
      </w:pPr>
      <w:r>
        <w:rPr>
          <w:rStyle w:val="afff"/>
        </w:rPr>
        <w:footnoteRef/>
      </w:r>
      <w:r>
        <w:t xml:space="preserve"> В стоимость У</w:t>
      </w:r>
      <w:r w:rsidRPr="00F57D85">
        <w:t xml:space="preserve">слуг не </w:t>
      </w:r>
      <w:r>
        <w:t>включены З</w:t>
      </w:r>
      <w:r w:rsidRPr="00F57D85">
        <w:t>апросы на изменение</w:t>
      </w:r>
      <w:r>
        <w:t xml:space="preserve"> (далее – ЗНИ), выполняются по согласованию Сторон или</w:t>
      </w:r>
      <w:r w:rsidRPr="00F57D85">
        <w:t xml:space="preserve"> оформля</w:t>
      </w:r>
      <w:r>
        <w:t>ю</w:t>
      </w:r>
      <w:r w:rsidRPr="00F57D85">
        <w:t>тся отдельным соглашением.</w:t>
      </w:r>
    </w:p>
  </w:footnote>
  <w:footnote w:id="3">
    <w:p w:rsidR="00AF5419" w:rsidRDefault="00AF5419">
      <w:pPr>
        <w:pStyle w:val="affd"/>
      </w:pPr>
      <w:r>
        <w:rPr>
          <w:rStyle w:val="afff"/>
        </w:rPr>
        <w:footnoteRef/>
      </w:r>
      <w:r>
        <w:t xml:space="preserve"> </w:t>
      </w:r>
      <w:r>
        <w:rPr>
          <w:color w:val="000000"/>
        </w:rPr>
        <w:t>В стоимость У</w:t>
      </w:r>
      <w:r w:rsidRPr="00EA0D49">
        <w:rPr>
          <w:color w:val="000000"/>
        </w:rPr>
        <w:t xml:space="preserve">слуг не </w:t>
      </w:r>
      <w:r>
        <w:rPr>
          <w:color w:val="000000"/>
        </w:rPr>
        <w:t>включены З</w:t>
      </w:r>
      <w:r w:rsidRPr="00EA0D49">
        <w:rPr>
          <w:color w:val="000000"/>
        </w:rPr>
        <w:t>апросы по поддержк</w:t>
      </w:r>
      <w:r>
        <w:rPr>
          <w:color w:val="000000"/>
        </w:rPr>
        <w:t>е</w:t>
      </w:r>
      <w:r w:rsidRPr="00EA0D49">
        <w:rPr>
          <w:color w:val="000000"/>
        </w:rPr>
        <w:t xml:space="preserve"> пользователей в выходные и праздничные дни. При необходимости оформляется отдельным соглашением.</w:t>
      </w:r>
    </w:p>
  </w:footnote>
  <w:footnote w:id="4">
    <w:p w:rsidR="00AF5419" w:rsidRDefault="00AF5419">
      <w:pPr>
        <w:pStyle w:val="affd"/>
      </w:pPr>
      <w:r>
        <w:rPr>
          <w:rStyle w:val="afff"/>
        </w:rPr>
        <w:footnoteRef/>
      </w:r>
      <w:r>
        <w:t xml:space="preserve"> </w:t>
      </w:r>
      <w:r w:rsidRPr="00DE41B5">
        <w:t>Требует уточнения на момент подачи Заявки</w:t>
      </w:r>
      <w:r w:rsidRPr="00DE41B5">
        <w:tab/>
      </w:r>
    </w:p>
  </w:footnote>
  <w:footnote w:id="5">
    <w:p w:rsidR="00AF5419" w:rsidRDefault="00AF5419">
      <w:pPr>
        <w:pStyle w:val="affd"/>
      </w:pPr>
    </w:p>
  </w:footnote>
  <w:footnote w:id="6">
    <w:p w:rsidR="00AF5419" w:rsidRDefault="00AF5419" w:rsidP="00370C2F">
      <w:pPr>
        <w:pStyle w:val="affd"/>
      </w:pPr>
      <w:r>
        <w:rPr>
          <w:rStyle w:val="afff"/>
        </w:rPr>
        <w:footnoteRef/>
      </w:r>
      <w:r>
        <w:t xml:space="preserve"> </w:t>
      </w:r>
      <w:r w:rsidRPr="00BA3243" w:rsidDel="00920469">
        <w:t xml:space="preserve">Здесь и далее под рабочими днями понимаются рабочие дни </w:t>
      </w:r>
      <w:r>
        <w:t xml:space="preserve">ООО </w:t>
      </w:r>
      <w:r w:rsidRPr="00BA3243" w:rsidDel="00920469">
        <w:t>«</w:t>
      </w:r>
      <w:proofErr w:type="spellStart"/>
      <w:r w:rsidRPr="00BA3243" w:rsidDel="00920469">
        <w:t>И</w:t>
      </w:r>
      <w:r w:rsidRPr="00BA3243">
        <w:t>нтер</w:t>
      </w:r>
      <w:proofErr w:type="spellEnd"/>
      <w:r w:rsidRPr="00BA3243" w:rsidDel="00920469">
        <w:t xml:space="preserve"> РАО </w:t>
      </w:r>
      <w:r>
        <w:t>-</w:t>
      </w:r>
      <w:r w:rsidRPr="00BA3243">
        <w:t xml:space="preserve"> </w:t>
      </w:r>
      <w:proofErr w:type="gramStart"/>
      <w:r w:rsidRPr="00BA3243" w:rsidDel="00920469">
        <w:t>ИТ</w:t>
      </w:r>
      <w:proofErr w:type="gramEnd"/>
      <w:r>
        <w:t>»</w:t>
      </w:r>
    </w:p>
  </w:footnote>
  <w:footnote w:id="7">
    <w:p w:rsidR="00AF5419" w:rsidRDefault="00AF5419" w:rsidP="00370C2F">
      <w:pPr>
        <w:pStyle w:val="affd"/>
      </w:pPr>
      <w:r>
        <w:rPr>
          <w:rStyle w:val="afff"/>
        </w:rPr>
        <w:footnoteRef/>
      </w:r>
      <w:r>
        <w:t xml:space="preserve"> </w:t>
      </w:r>
      <w:r>
        <w:rPr>
          <w:szCs w:val="24"/>
        </w:rPr>
        <w:t xml:space="preserve">Для Запросов на доступ </w:t>
      </w:r>
      <w:r w:rsidRPr="004476CA">
        <w:rPr>
          <w:szCs w:val="24"/>
        </w:rPr>
        <w:t>причин</w:t>
      </w:r>
      <w:r>
        <w:rPr>
          <w:szCs w:val="24"/>
        </w:rPr>
        <w:t>а</w:t>
      </w:r>
      <w:r w:rsidRPr="004476CA">
        <w:rPr>
          <w:szCs w:val="24"/>
        </w:rPr>
        <w:t xml:space="preserve"> возникновения</w:t>
      </w:r>
      <w:r>
        <w:rPr>
          <w:szCs w:val="24"/>
        </w:rPr>
        <w:t xml:space="preserve"> всегда указывается «Эксплуатация»</w:t>
      </w:r>
    </w:p>
  </w:footnote>
  <w:footnote w:id="8">
    <w:p w:rsidR="00AF5419" w:rsidRPr="00502978" w:rsidRDefault="00AF5419" w:rsidP="00370C2F">
      <w:pPr>
        <w:pStyle w:val="affd"/>
      </w:pPr>
      <w:r w:rsidRPr="00502978">
        <w:rPr>
          <w:rStyle w:val="afff"/>
        </w:rPr>
        <w:footnoteRef/>
      </w:r>
      <w:r w:rsidRPr="00502978">
        <w:t xml:space="preserve"> только в случае если Функциональный заказчик системы является Заказчиком по настоящему договору</w:t>
      </w:r>
    </w:p>
  </w:footnote>
  <w:footnote w:id="9">
    <w:p w:rsidR="00AF5419" w:rsidRDefault="00AF5419" w:rsidP="00370C2F">
      <w:pPr>
        <w:pStyle w:val="affd"/>
      </w:pPr>
      <w:r w:rsidRPr="00502978">
        <w:rPr>
          <w:rStyle w:val="afff"/>
        </w:rPr>
        <w:footnoteRef/>
      </w:r>
      <w:r w:rsidRPr="00502978">
        <w:t xml:space="preserve"> только в случае если Функциональный заказчик системы является Заказчиком по настоящему договору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419" w:rsidRDefault="00AF5419" w:rsidP="00370C2F">
    <w:pPr>
      <w:pStyle w:val="af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419" w:rsidRDefault="00AF5419" w:rsidP="00370C2F">
    <w:pPr>
      <w:pStyle w:val="aff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419" w:rsidRDefault="00AF5419" w:rsidP="00370C2F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DF2C28A4"/>
    <w:lvl w:ilvl="0">
      <w:start w:val="1"/>
      <w:numFmt w:val="bullet"/>
      <w:pStyle w:val="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15F48958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00C416D3"/>
    <w:multiLevelType w:val="hybridMultilevel"/>
    <w:tmpl w:val="49CA6200"/>
    <w:lvl w:ilvl="0" w:tplc="180E1A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60625B"/>
    <w:multiLevelType w:val="hybridMultilevel"/>
    <w:tmpl w:val="5B38E968"/>
    <w:lvl w:ilvl="0" w:tplc="9CD04AE8">
      <w:start w:val="1"/>
      <w:numFmt w:val="bullet"/>
      <w:pStyle w:val="a"/>
      <w:lvlText w:val=""/>
      <w:lvlJc w:val="left"/>
      <w:pPr>
        <w:tabs>
          <w:tab w:val="num" w:pos="37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18B4F7F"/>
    <w:multiLevelType w:val="multilevel"/>
    <w:tmpl w:val="93665888"/>
    <w:lvl w:ilvl="0">
      <w:start w:val="1"/>
      <w:numFmt w:val="decimal"/>
      <w:pStyle w:val="ListOutline"/>
      <w:lvlText w:val="%1."/>
      <w:lvlJc w:val="right"/>
      <w:pPr>
        <w:tabs>
          <w:tab w:val="num" w:pos="1152"/>
        </w:tabs>
        <w:ind w:left="1152" w:hanging="432"/>
      </w:pPr>
      <w:rPr>
        <w:rFonts w:hint="default"/>
        <w:b/>
        <w:i w:val="0"/>
      </w:rPr>
    </w:lvl>
    <w:lvl w:ilvl="1">
      <w:start w:val="1"/>
      <w:numFmt w:val="decimal"/>
      <w:pStyle w:val="ListOutline2"/>
      <w:lvlText w:val="%1.%2."/>
      <w:lvlJc w:val="right"/>
      <w:pPr>
        <w:tabs>
          <w:tab w:val="num" w:pos="1368"/>
        </w:tabs>
        <w:ind w:left="1368" w:hanging="288"/>
      </w:pPr>
      <w:rPr>
        <w:rFonts w:hint="default"/>
      </w:rPr>
    </w:lvl>
    <w:lvl w:ilvl="2">
      <w:start w:val="1"/>
      <w:numFmt w:val="decimal"/>
      <w:pStyle w:val="ListOutline3"/>
      <w:lvlText w:val="%1.%2.%3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3">
      <w:start w:val="1"/>
      <w:numFmt w:val="decimal"/>
      <w:pStyle w:val="ListOutline4"/>
      <w:lvlText w:val="%1.%2.%3.%4."/>
      <w:lvlJc w:val="right"/>
      <w:pPr>
        <w:tabs>
          <w:tab w:val="num" w:pos="1872"/>
        </w:tabs>
        <w:ind w:left="1872" w:hanging="288"/>
      </w:pPr>
      <w:rPr>
        <w:rFonts w:hint="default"/>
      </w:rPr>
    </w:lvl>
    <w:lvl w:ilvl="4">
      <w:start w:val="1"/>
      <w:numFmt w:val="decimal"/>
      <w:pStyle w:val="ListOutline5"/>
      <w:lvlText w:val="%1.%2.%3.%4.%5."/>
      <w:lvlJc w:val="right"/>
      <w:pPr>
        <w:tabs>
          <w:tab w:val="num" w:pos="2232"/>
        </w:tabs>
        <w:ind w:left="2232" w:hanging="288"/>
      </w:pPr>
      <w:rPr>
        <w:rFonts w:hint="default"/>
      </w:rPr>
    </w:lvl>
    <w:lvl w:ilvl="5">
      <w:start w:val="1"/>
      <w:numFmt w:val="decimal"/>
      <w:pStyle w:val="ListOutline6"/>
      <w:lvlText w:val="%1.%2.%3.%4.%5.%6."/>
      <w:lvlJc w:val="right"/>
      <w:pPr>
        <w:tabs>
          <w:tab w:val="num" w:pos="2592"/>
        </w:tabs>
        <w:ind w:left="2592" w:hanging="288"/>
      </w:pPr>
      <w:rPr>
        <w:rFonts w:hint="default"/>
      </w:rPr>
    </w:lvl>
    <w:lvl w:ilvl="6">
      <w:start w:val="1"/>
      <w:numFmt w:val="decimal"/>
      <w:pStyle w:val="ListOutline7"/>
      <w:lvlText w:val="%1.%2.%3.%4.%5.%6.%7."/>
      <w:lvlJc w:val="right"/>
      <w:pPr>
        <w:tabs>
          <w:tab w:val="num" w:pos="2952"/>
        </w:tabs>
        <w:ind w:left="2952" w:hanging="288"/>
      </w:pPr>
      <w:rPr>
        <w:rFonts w:hint="default"/>
      </w:rPr>
    </w:lvl>
    <w:lvl w:ilvl="7">
      <w:start w:val="1"/>
      <w:numFmt w:val="decimal"/>
      <w:pStyle w:val="ListOutline8"/>
      <w:lvlText w:val="%1.%2.%3.%4.%5.%6.%7.%8."/>
      <w:lvlJc w:val="right"/>
      <w:pPr>
        <w:tabs>
          <w:tab w:val="num" w:pos="3312"/>
        </w:tabs>
        <w:ind w:left="3312" w:hanging="288"/>
      </w:pPr>
      <w:rPr>
        <w:rFonts w:hint="default"/>
      </w:rPr>
    </w:lvl>
    <w:lvl w:ilvl="8">
      <w:start w:val="1"/>
      <w:numFmt w:val="decimal"/>
      <w:pStyle w:val="ListOutline9"/>
      <w:lvlText w:val="%1.%2.%3.%4.%5.%6.%7.%8.%9."/>
      <w:lvlJc w:val="right"/>
      <w:pPr>
        <w:tabs>
          <w:tab w:val="num" w:pos="3672"/>
        </w:tabs>
        <w:ind w:left="3672" w:hanging="288"/>
      </w:pPr>
      <w:rPr>
        <w:rFonts w:hint="default"/>
      </w:rPr>
    </w:lvl>
  </w:abstractNum>
  <w:abstractNum w:abstractNumId="5">
    <w:nsid w:val="09B773BB"/>
    <w:multiLevelType w:val="hybridMultilevel"/>
    <w:tmpl w:val="4A7E259E"/>
    <w:lvl w:ilvl="0" w:tplc="C80637BE">
      <w:start w:val="1"/>
      <w:numFmt w:val="decimal"/>
      <w:lvlText w:val="7.%1."/>
      <w:lvlJc w:val="left"/>
      <w:pPr>
        <w:tabs>
          <w:tab w:val="num" w:pos="680"/>
        </w:tabs>
        <w:ind w:left="0" w:firstLine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742656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C0D5AA">
      <w:start w:val="1"/>
      <w:numFmt w:val="decimal"/>
      <w:lvlText w:val="%3."/>
      <w:lvlJc w:val="left"/>
      <w:pPr>
        <w:tabs>
          <w:tab w:val="num" w:pos="1980"/>
        </w:tabs>
        <w:ind w:left="2340" w:hanging="360"/>
      </w:pPr>
      <w:rPr>
        <w:rFonts w:hint="default"/>
        <w:b w:val="0"/>
        <w:i w:val="0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D403A2"/>
    <w:multiLevelType w:val="hybridMultilevel"/>
    <w:tmpl w:val="FB3CAF6C"/>
    <w:lvl w:ilvl="0" w:tplc="A664C93A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D0C413C"/>
    <w:multiLevelType w:val="hybridMultilevel"/>
    <w:tmpl w:val="4A7E259E"/>
    <w:lvl w:ilvl="0" w:tplc="C80637BE">
      <w:start w:val="1"/>
      <w:numFmt w:val="decimal"/>
      <w:lvlText w:val="7.%1."/>
      <w:lvlJc w:val="left"/>
      <w:pPr>
        <w:tabs>
          <w:tab w:val="num" w:pos="680"/>
        </w:tabs>
        <w:ind w:left="0" w:firstLine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742656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C0D5AA">
      <w:start w:val="1"/>
      <w:numFmt w:val="decimal"/>
      <w:lvlText w:val="%3."/>
      <w:lvlJc w:val="left"/>
      <w:pPr>
        <w:tabs>
          <w:tab w:val="num" w:pos="1980"/>
        </w:tabs>
        <w:ind w:left="2340" w:hanging="360"/>
      </w:pPr>
      <w:rPr>
        <w:rFonts w:hint="default"/>
        <w:b w:val="0"/>
        <w:i w:val="0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594916"/>
    <w:multiLevelType w:val="multilevel"/>
    <w:tmpl w:val="3944713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9">
    <w:nsid w:val="0F596960"/>
    <w:multiLevelType w:val="multilevel"/>
    <w:tmpl w:val="A3E4D3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0F5C5D40"/>
    <w:multiLevelType w:val="multilevel"/>
    <w:tmpl w:val="56E6380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1">
    <w:nsid w:val="13513BAC"/>
    <w:multiLevelType w:val="hybridMultilevel"/>
    <w:tmpl w:val="B08C63C6"/>
    <w:lvl w:ilvl="0" w:tplc="157462EA">
      <w:start w:val="1"/>
      <w:numFmt w:val="decimal"/>
      <w:lvlText w:val="2.%1."/>
      <w:lvlJc w:val="left"/>
      <w:pPr>
        <w:tabs>
          <w:tab w:val="num" w:pos="680"/>
        </w:tabs>
        <w:ind w:left="0" w:firstLine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8F3C80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C0210C"/>
    <w:multiLevelType w:val="hybridMultilevel"/>
    <w:tmpl w:val="B08C63C6"/>
    <w:lvl w:ilvl="0" w:tplc="157462EA">
      <w:start w:val="1"/>
      <w:numFmt w:val="decimal"/>
      <w:lvlText w:val="2.%1."/>
      <w:lvlJc w:val="left"/>
      <w:pPr>
        <w:tabs>
          <w:tab w:val="num" w:pos="680"/>
        </w:tabs>
        <w:ind w:left="0" w:firstLine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8F3C80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64A434C"/>
    <w:multiLevelType w:val="multilevel"/>
    <w:tmpl w:val="D616CC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3"/>
        </w:tabs>
        <w:ind w:left="1443" w:hanging="45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7EF605C"/>
    <w:multiLevelType w:val="multilevel"/>
    <w:tmpl w:val="5A3AE3D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a2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1A683FAF"/>
    <w:multiLevelType w:val="hybridMultilevel"/>
    <w:tmpl w:val="A46EA34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1D021831"/>
    <w:multiLevelType w:val="multilevel"/>
    <w:tmpl w:val="EDE4D1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1D946D17"/>
    <w:multiLevelType w:val="hybridMultilevel"/>
    <w:tmpl w:val="D4545058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>
    <w:nsid w:val="21A72E2D"/>
    <w:multiLevelType w:val="multilevel"/>
    <w:tmpl w:val="756C2C14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1283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236F08EC"/>
    <w:multiLevelType w:val="multilevel"/>
    <w:tmpl w:val="669833DA"/>
    <w:lvl w:ilvl="0">
      <w:start w:val="1"/>
      <w:numFmt w:val="decimal"/>
      <w:pStyle w:val="116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980"/>
        </w:tabs>
        <w:ind w:left="1980" w:hanging="720"/>
      </w:pPr>
      <w:rPr>
        <w:rFonts w:cs="Times New Roman" w:hint="default"/>
        <w:b/>
        <w:i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23F05822"/>
    <w:multiLevelType w:val="hybridMultilevel"/>
    <w:tmpl w:val="9212571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1">
    <w:nsid w:val="25F731AC"/>
    <w:multiLevelType w:val="multilevel"/>
    <w:tmpl w:val="BDECA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262A454B"/>
    <w:multiLevelType w:val="multilevel"/>
    <w:tmpl w:val="A4C22808"/>
    <w:styleLink w:val="Bullet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2ABC2F82"/>
    <w:multiLevelType w:val="multilevel"/>
    <w:tmpl w:val="ED98A532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1800"/>
      </w:pPr>
      <w:rPr>
        <w:rFonts w:hint="default"/>
      </w:rPr>
    </w:lvl>
  </w:abstractNum>
  <w:abstractNum w:abstractNumId="24">
    <w:nsid w:val="2AF12610"/>
    <w:multiLevelType w:val="hybridMultilevel"/>
    <w:tmpl w:val="BF001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0216A0"/>
    <w:multiLevelType w:val="hybridMultilevel"/>
    <w:tmpl w:val="44CCC0D0"/>
    <w:lvl w:ilvl="0" w:tplc="A4108D16">
      <w:start w:val="1"/>
      <w:numFmt w:val="decimal"/>
      <w:lvlText w:val="6.%1."/>
      <w:lvlJc w:val="left"/>
      <w:pPr>
        <w:tabs>
          <w:tab w:val="num" w:pos="1135"/>
        </w:tabs>
        <w:ind w:left="455" w:firstLine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E77427"/>
    <w:multiLevelType w:val="hybridMultilevel"/>
    <w:tmpl w:val="BF166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4960AF9"/>
    <w:multiLevelType w:val="singleLevel"/>
    <w:tmpl w:val="D6A4FB4E"/>
    <w:lvl w:ilvl="0">
      <w:start w:val="1"/>
      <w:numFmt w:val="bullet"/>
      <w:pStyle w:val="BulletsinTabl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378C43B5"/>
    <w:multiLevelType w:val="multilevel"/>
    <w:tmpl w:val="DDEC3016"/>
    <w:lvl w:ilvl="0">
      <w:start w:val="1"/>
      <w:numFmt w:val="decimal"/>
      <w:pStyle w:val="3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41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0"/>
      <w:suff w:val="space"/>
      <w:lvlText w:val="%1.%2.%3"/>
      <w:lvlJc w:val="left"/>
      <w:pPr>
        <w:ind w:left="0" w:firstLine="0"/>
      </w:pPr>
      <w:rPr>
        <w:rFonts w:hint="default"/>
        <w:lang w:val="ru-RU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40C74BDE"/>
    <w:multiLevelType w:val="multilevel"/>
    <w:tmpl w:val="5994200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30">
    <w:nsid w:val="43281013"/>
    <w:multiLevelType w:val="hybridMultilevel"/>
    <w:tmpl w:val="B2EED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082065"/>
    <w:multiLevelType w:val="multilevel"/>
    <w:tmpl w:val="C5FE16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18"/>
        </w:tabs>
        <w:ind w:left="1018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491909DA"/>
    <w:multiLevelType w:val="hybridMultilevel"/>
    <w:tmpl w:val="20F0EB70"/>
    <w:lvl w:ilvl="0" w:tplc="2AA0B04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>
    <w:nsid w:val="499D4343"/>
    <w:multiLevelType w:val="hybridMultilevel"/>
    <w:tmpl w:val="691232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9BD2752"/>
    <w:multiLevelType w:val="hybridMultilevel"/>
    <w:tmpl w:val="44CCC0D0"/>
    <w:lvl w:ilvl="0" w:tplc="A4108D16">
      <w:start w:val="1"/>
      <w:numFmt w:val="decimal"/>
      <w:lvlText w:val="6.%1."/>
      <w:lvlJc w:val="left"/>
      <w:pPr>
        <w:tabs>
          <w:tab w:val="num" w:pos="1135"/>
        </w:tabs>
        <w:ind w:left="455" w:firstLine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A1C650E"/>
    <w:multiLevelType w:val="multilevel"/>
    <w:tmpl w:val="252E9FA4"/>
    <w:styleLink w:val="11"/>
    <w:lvl w:ilvl="0">
      <w:start w:val="1"/>
      <w:numFmt w:val="decimal"/>
      <w:lvlText w:val="%1."/>
      <w:lvlJc w:val="center"/>
      <w:pPr>
        <w:tabs>
          <w:tab w:val="num" w:pos="540"/>
        </w:tabs>
      </w:pPr>
      <w:rPr>
        <w:rFonts w:ascii="Arial" w:hAnsi="Arial" w:cs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6">
    <w:nsid w:val="4B913B71"/>
    <w:multiLevelType w:val="multilevel"/>
    <w:tmpl w:val="6298C288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4C5E7160"/>
    <w:multiLevelType w:val="multilevel"/>
    <w:tmpl w:val="E8E06E6E"/>
    <w:lvl w:ilvl="0">
      <w:start w:val="1"/>
      <w:numFmt w:val="decimal"/>
      <w:pStyle w:val="12"/>
      <w:lvlText w:val="%1."/>
      <w:lvlJc w:val="center"/>
      <w:pPr>
        <w:tabs>
          <w:tab w:val="num" w:pos="567"/>
        </w:tabs>
        <w:ind w:left="567" w:hanging="279"/>
      </w:pPr>
      <w:rPr>
        <w:rFonts w:cs="Times New Roman" w:hint="default"/>
      </w:rPr>
    </w:lvl>
    <w:lvl w:ilvl="1">
      <w:start w:val="1"/>
      <w:numFmt w:val="decimal"/>
      <w:pStyle w:val="a3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a4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pStyle w:val="a5"/>
      <w:lvlText w:val="%1.%2.%3.%4."/>
      <w:lvlJc w:val="left"/>
      <w:pPr>
        <w:tabs>
          <w:tab w:val="num" w:pos="1844"/>
        </w:tabs>
        <w:ind w:left="1844" w:hanging="567"/>
      </w:pPr>
      <w:rPr>
        <w:rFonts w:cs="Times New Roman" w:hint="default"/>
      </w:rPr>
    </w:lvl>
    <w:lvl w:ilvl="4">
      <w:start w:val="1"/>
      <w:numFmt w:val="lowerLetter"/>
      <w:pStyle w:val="a6"/>
      <w:lvlText w:val="%5)"/>
      <w:lvlJc w:val="left"/>
      <w:pPr>
        <w:tabs>
          <w:tab w:val="num" w:pos="3560"/>
        </w:tabs>
        <w:ind w:left="3560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cs="Times New Roman" w:hint="default"/>
      </w:rPr>
    </w:lvl>
  </w:abstractNum>
  <w:abstractNum w:abstractNumId="38">
    <w:nsid w:val="51B25300"/>
    <w:multiLevelType w:val="hybridMultilevel"/>
    <w:tmpl w:val="C458058C"/>
    <w:lvl w:ilvl="0" w:tplc="28C8DAF8">
      <w:start w:val="1"/>
      <w:numFmt w:val="bullet"/>
      <w:lvlText w:val="-"/>
      <w:lvlJc w:val="left"/>
      <w:pPr>
        <w:ind w:left="1571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56EA120E"/>
    <w:multiLevelType w:val="hybridMultilevel"/>
    <w:tmpl w:val="DF24F8F6"/>
    <w:lvl w:ilvl="0" w:tplc="24AAFB42">
      <w:start w:val="1"/>
      <w:numFmt w:val="bullet"/>
      <w:pStyle w:val="21"/>
      <w:lvlText w:val=""/>
      <w:lvlJc w:val="left"/>
      <w:pPr>
        <w:tabs>
          <w:tab w:val="num" w:pos="357"/>
        </w:tabs>
        <w:ind w:left="357" w:firstLine="0"/>
      </w:pPr>
      <w:rPr>
        <w:rFonts w:ascii="Symbol" w:hAnsi="Symbol" w:hint="default"/>
      </w:rPr>
    </w:lvl>
    <w:lvl w:ilvl="1" w:tplc="BE7290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B86E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A604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967E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A41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EAAF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B2C2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58041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7325C69"/>
    <w:multiLevelType w:val="hybridMultilevel"/>
    <w:tmpl w:val="E9AC17EC"/>
    <w:lvl w:ilvl="0" w:tplc="F350D0AA">
      <w:start w:val="1"/>
      <w:numFmt w:val="decimal"/>
      <w:lvlText w:val="1.%1."/>
      <w:lvlJc w:val="left"/>
      <w:pPr>
        <w:tabs>
          <w:tab w:val="num" w:pos="680"/>
        </w:tabs>
        <w:ind w:left="0" w:firstLine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FFFFFFF">
      <w:start w:val="1"/>
      <w:numFmt w:val="none"/>
      <w:lvlText w:val="а)"/>
      <w:lvlJc w:val="left"/>
      <w:pPr>
        <w:tabs>
          <w:tab w:val="num" w:pos="1800"/>
        </w:tabs>
        <w:ind w:left="1080" w:firstLine="0"/>
      </w:pPr>
      <w:rPr>
        <w:rFonts w:hint="default"/>
        <w:b/>
        <w:i w:val="0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A2B6C8D"/>
    <w:multiLevelType w:val="hybridMultilevel"/>
    <w:tmpl w:val="7DFCC1DC"/>
    <w:lvl w:ilvl="0" w:tplc="A4D89BE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2">
    <w:nsid w:val="5F923798"/>
    <w:multiLevelType w:val="multilevel"/>
    <w:tmpl w:val="A6B88EB6"/>
    <w:lvl w:ilvl="0">
      <w:start w:val="1"/>
      <w:numFmt w:val="decimal"/>
      <w:pStyle w:val="Numbering"/>
      <w:lvlText w:val="%1."/>
      <w:lvlJc w:val="left"/>
      <w:pPr>
        <w:tabs>
          <w:tab w:val="num" w:pos="3175"/>
        </w:tabs>
        <w:ind w:left="3175" w:hanging="765"/>
      </w:pPr>
    </w:lvl>
    <w:lvl w:ilvl="1">
      <w:start w:val="1"/>
      <w:numFmt w:val="decimal"/>
      <w:lvlText w:val="%1.%2."/>
      <w:lvlJc w:val="left"/>
      <w:pPr>
        <w:tabs>
          <w:tab w:val="num" w:pos="4706"/>
        </w:tabs>
        <w:ind w:left="4706" w:hanging="1531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3">
    <w:nsid w:val="63A906DF"/>
    <w:multiLevelType w:val="hybridMultilevel"/>
    <w:tmpl w:val="B4E8C19E"/>
    <w:lvl w:ilvl="0" w:tplc="8F787E66">
      <w:start w:val="1"/>
      <w:numFmt w:val="decimal"/>
      <w:lvlText w:val="%1."/>
      <w:lvlJc w:val="center"/>
      <w:pPr>
        <w:ind w:left="9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357" w:hanging="180"/>
      </w:pPr>
    </w:lvl>
    <w:lvl w:ilvl="3" w:tplc="0419000F" w:tentative="1">
      <w:start w:val="1"/>
      <w:numFmt w:val="decimal"/>
      <w:lvlText w:val="%4."/>
      <w:lvlJc w:val="left"/>
      <w:pPr>
        <w:ind w:left="3077" w:hanging="360"/>
      </w:pPr>
    </w:lvl>
    <w:lvl w:ilvl="4" w:tplc="04190019" w:tentative="1">
      <w:start w:val="1"/>
      <w:numFmt w:val="lowerLetter"/>
      <w:lvlText w:val="%5."/>
      <w:lvlJc w:val="left"/>
      <w:pPr>
        <w:ind w:left="3797" w:hanging="360"/>
      </w:pPr>
    </w:lvl>
    <w:lvl w:ilvl="5" w:tplc="0419001B" w:tentative="1">
      <w:start w:val="1"/>
      <w:numFmt w:val="lowerRoman"/>
      <w:lvlText w:val="%6."/>
      <w:lvlJc w:val="right"/>
      <w:pPr>
        <w:ind w:left="4517" w:hanging="180"/>
      </w:pPr>
    </w:lvl>
    <w:lvl w:ilvl="6" w:tplc="0419000F" w:tentative="1">
      <w:start w:val="1"/>
      <w:numFmt w:val="decimal"/>
      <w:lvlText w:val="%7."/>
      <w:lvlJc w:val="left"/>
      <w:pPr>
        <w:ind w:left="5237" w:hanging="360"/>
      </w:pPr>
    </w:lvl>
    <w:lvl w:ilvl="7" w:tplc="04190019" w:tentative="1">
      <w:start w:val="1"/>
      <w:numFmt w:val="lowerLetter"/>
      <w:lvlText w:val="%8."/>
      <w:lvlJc w:val="left"/>
      <w:pPr>
        <w:ind w:left="5957" w:hanging="360"/>
      </w:pPr>
    </w:lvl>
    <w:lvl w:ilvl="8" w:tplc="0419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44">
    <w:nsid w:val="64962071"/>
    <w:multiLevelType w:val="multilevel"/>
    <w:tmpl w:val="BDECA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>
    <w:nsid w:val="680E2631"/>
    <w:multiLevelType w:val="multilevel"/>
    <w:tmpl w:val="A3E4D3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6">
    <w:nsid w:val="682222F0"/>
    <w:multiLevelType w:val="hybridMultilevel"/>
    <w:tmpl w:val="520602AA"/>
    <w:lvl w:ilvl="0" w:tplc="BFDE5A30">
      <w:start w:val="1"/>
      <w:numFmt w:val="decimal"/>
      <w:pStyle w:val="a7"/>
      <w:lvlText w:val="%1."/>
      <w:lvlJc w:val="left"/>
      <w:pPr>
        <w:ind w:left="1353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7">
    <w:nsid w:val="68BC3ED7"/>
    <w:multiLevelType w:val="multilevel"/>
    <w:tmpl w:val="6298C288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68ED1A36"/>
    <w:multiLevelType w:val="hybridMultilevel"/>
    <w:tmpl w:val="E9AC17EC"/>
    <w:lvl w:ilvl="0" w:tplc="F350D0AA">
      <w:start w:val="1"/>
      <w:numFmt w:val="decimal"/>
      <w:lvlText w:val="1.%1."/>
      <w:lvlJc w:val="left"/>
      <w:pPr>
        <w:tabs>
          <w:tab w:val="num" w:pos="680"/>
        </w:tabs>
        <w:ind w:left="0" w:firstLine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FFFFFFF">
      <w:start w:val="1"/>
      <w:numFmt w:val="none"/>
      <w:lvlText w:val="а)"/>
      <w:lvlJc w:val="left"/>
      <w:pPr>
        <w:tabs>
          <w:tab w:val="num" w:pos="1800"/>
        </w:tabs>
        <w:ind w:left="1080" w:firstLine="0"/>
      </w:pPr>
      <w:rPr>
        <w:rFonts w:hint="default"/>
        <w:b/>
        <w:i w:val="0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9EA058D"/>
    <w:multiLevelType w:val="singleLevel"/>
    <w:tmpl w:val="7F3A45D0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0">
    <w:nsid w:val="6AF44F5D"/>
    <w:multiLevelType w:val="multilevel"/>
    <w:tmpl w:val="3944713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51">
    <w:nsid w:val="6C2063A2"/>
    <w:multiLevelType w:val="hybridMultilevel"/>
    <w:tmpl w:val="AEFA2F5A"/>
    <w:lvl w:ilvl="0" w:tplc="5BAEBFBE">
      <w:start w:val="1"/>
      <w:numFmt w:val="decimal"/>
      <w:pStyle w:val="a8"/>
      <w:lvlText w:val="%1."/>
      <w:lvlJc w:val="center"/>
      <w:pPr>
        <w:tabs>
          <w:tab w:val="num" w:pos="0"/>
        </w:tabs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6CFE1B2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3">
    <w:nsid w:val="72AA3D0B"/>
    <w:multiLevelType w:val="hybridMultilevel"/>
    <w:tmpl w:val="24F655B6"/>
    <w:lvl w:ilvl="0" w:tplc="FD204960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73572E12"/>
    <w:multiLevelType w:val="multilevel"/>
    <w:tmpl w:val="43BA98B6"/>
    <w:lvl w:ilvl="0">
      <w:start w:val="1"/>
      <w:numFmt w:val="bullet"/>
      <w:lvlText w:val=""/>
      <w:lvlJc w:val="left"/>
      <w:pPr>
        <w:tabs>
          <w:tab w:val="num" w:pos="1241"/>
        </w:tabs>
        <w:ind w:left="1241" w:hanging="390"/>
      </w:pPr>
      <w:rPr>
        <w:rFonts w:ascii="Symbol" w:hAnsi="Symbol" w:hint="default"/>
      </w:rPr>
    </w:lvl>
    <w:lvl w:ilvl="1">
      <w:start w:val="1"/>
      <w:numFmt w:val="decimal"/>
      <w:lvlText w:val="Ст. %1-%2."/>
      <w:lvlJc w:val="left"/>
      <w:pPr>
        <w:tabs>
          <w:tab w:val="num" w:pos="2495"/>
        </w:tabs>
        <w:ind w:left="0" w:firstLine="851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1134"/>
        </w:tabs>
        <w:ind w:left="0" w:firstLine="0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5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77"/>
        </w:tabs>
        <w:ind w:left="387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4"/>
        </w:tabs>
        <w:ind w:left="444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71"/>
        </w:tabs>
        <w:ind w:left="53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38"/>
        </w:tabs>
        <w:ind w:left="59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65"/>
        </w:tabs>
        <w:ind w:left="6865" w:hanging="1800"/>
      </w:pPr>
      <w:rPr>
        <w:rFonts w:hint="default"/>
      </w:rPr>
    </w:lvl>
  </w:abstractNum>
  <w:abstractNum w:abstractNumId="55">
    <w:nsid w:val="75B86E0D"/>
    <w:multiLevelType w:val="multilevel"/>
    <w:tmpl w:val="5994200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56">
    <w:nsid w:val="7F292A61"/>
    <w:multiLevelType w:val="multilevel"/>
    <w:tmpl w:val="0CCC5F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3"/>
        </w:tabs>
        <w:ind w:left="1443" w:hanging="450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9"/>
  </w:num>
  <w:num w:numId="2">
    <w:abstractNumId w:val="51"/>
  </w:num>
  <w:num w:numId="3">
    <w:abstractNumId w:val="37"/>
  </w:num>
  <w:num w:numId="4">
    <w:abstractNumId w:val="35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56"/>
  </w:num>
  <w:num w:numId="9">
    <w:abstractNumId w:val="31"/>
  </w:num>
  <w:num w:numId="10">
    <w:abstractNumId w:val="54"/>
  </w:num>
  <w:num w:numId="11">
    <w:abstractNumId w:val="48"/>
  </w:num>
  <w:num w:numId="12">
    <w:abstractNumId w:val="12"/>
  </w:num>
  <w:num w:numId="13">
    <w:abstractNumId w:val="25"/>
  </w:num>
  <w:num w:numId="14">
    <w:abstractNumId w:val="44"/>
  </w:num>
  <w:num w:numId="15">
    <w:abstractNumId w:val="5"/>
  </w:num>
  <w:num w:numId="16">
    <w:abstractNumId w:val="28"/>
  </w:num>
  <w:num w:numId="17">
    <w:abstractNumId w:val="6"/>
  </w:num>
  <w:num w:numId="18">
    <w:abstractNumId w:val="46"/>
  </w:num>
  <w:num w:numId="19">
    <w:abstractNumId w:val="14"/>
  </w:num>
  <w:num w:numId="20">
    <w:abstractNumId w:val="1"/>
  </w:num>
  <w:num w:numId="21">
    <w:abstractNumId w:val="3"/>
  </w:num>
  <w:num w:numId="22">
    <w:abstractNumId w:val="39"/>
  </w:num>
  <w:num w:numId="23">
    <w:abstractNumId w:val="0"/>
  </w:num>
  <w:num w:numId="24">
    <w:abstractNumId w:val="18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26"/>
  </w:num>
  <w:num w:numId="28">
    <w:abstractNumId w:val="33"/>
  </w:num>
  <w:num w:numId="29">
    <w:abstractNumId w:val="46"/>
    <w:lvlOverride w:ilvl="0">
      <w:startOverride w:val="1"/>
    </w:lvlOverride>
  </w:num>
  <w:num w:numId="30">
    <w:abstractNumId w:val="46"/>
    <w:lvlOverride w:ilvl="0">
      <w:startOverride w:val="1"/>
    </w:lvlOverride>
  </w:num>
  <w:num w:numId="31">
    <w:abstractNumId w:val="45"/>
  </w:num>
  <w:num w:numId="32">
    <w:abstractNumId w:val="50"/>
  </w:num>
  <w:num w:numId="33">
    <w:abstractNumId w:val="29"/>
  </w:num>
  <w:num w:numId="34">
    <w:abstractNumId w:val="32"/>
  </w:num>
  <w:num w:numId="35">
    <w:abstractNumId w:val="5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6"/>
  </w:num>
  <w:num w:numId="37">
    <w:abstractNumId w:val="21"/>
  </w:num>
  <w:num w:numId="38">
    <w:abstractNumId w:val="13"/>
  </w:num>
  <w:num w:numId="39">
    <w:abstractNumId w:val="40"/>
  </w:num>
  <w:num w:numId="40">
    <w:abstractNumId w:val="11"/>
  </w:num>
  <w:num w:numId="41">
    <w:abstractNumId w:val="9"/>
  </w:num>
  <w:num w:numId="42">
    <w:abstractNumId w:val="8"/>
  </w:num>
  <w:num w:numId="43">
    <w:abstractNumId w:val="55"/>
  </w:num>
  <w:num w:numId="44">
    <w:abstractNumId w:val="34"/>
  </w:num>
  <w:num w:numId="45">
    <w:abstractNumId w:val="7"/>
  </w:num>
  <w:num w:numId="46">
    <w:abstractNumId w:val="52"/>
  </w:num>
  <w:num w:numId="47">
    <w:abstractNumId w:val="22"/>
  </w:num>
  <w:num w:numId="48">
    <w:abstractNumId w:val="49"/>
  </w:num>
  <w:num w:numId="49">
    <w:abstractNumId w:val="27"/>
  </w:num>
  <w:num w:numId="50">
    <w:abstractNumId w:val="4"/>
  </w:num>
  <w:num w:numId="51">
    <w:abstractNumId w:val="42"/>
  </w:num>
  <w:num w:numId="52">
    <w:abstractNumId w:val="38"/>
  </w:num>
  <w:num w:numId="53">
    <w:abstractNumId w:val="2"/>
  </w:num>
  <w:num w:numId="54">
    <w:abstractNumId w:val="41"/>
  </w:num>
  <w:num w:numId="55">
    <w:abstractNumId w:val="36"/>
  </w:num>
  <w:num w:numId="56">
    <w:abstractNumId w:val="23"/>
  </w:num>
  <w:num w:numId="57">
    <w:abstractNumId w:val="20"/>
  </w:num>
  <w:num w:numId="58">
    <w:abstractNumId w:val="17"/>
  </w:num>
  <w:num w:numId="59">
    <w:abstractNumId w:val="4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documentProtection w:edit="trackedChanges" w:enforcement="0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2D"/>
    <w:rsid w:val="00000A12"/>
    <w:rsid w:val="0000135B"/>
    <w:rsid w:val="00005C80"/>
    <w:rsid w:val="0000681C"/>
    <w:rsid w:val="000078E5"/>
    <w:rsid w:val="00017071"/>
    <w:rsid w:val="00017F21"/>
    <w:rsid w:val="00020ABC"/>
    <w:rsid w:val="00020B50"/>
    <w:rsid w:val="00023A7B"/>
    <w:rsid w:val="00024BFF"/>
    <w:rsid w:val="00032379"/>
    <w:rsid w:val="000337BA"/>
    <w:rsid w:val="00033CB3"/>
    <w:rsid w:val="000402A7"/>
    <w:rsid w:val="00040CC9"/>
    <w:rsid w:val="00040E1C"/>
    <w:rsid w:val="00045A0F"/>
    <w:rsid w:val="00045D80"/>
    <w:rsid w:val="00050DE0"/>
    <w:rsid w:val="000514D5"/>
    <w:rsid w:val="000561D7"/>
    <w:rsid w:val="0006077C"/>
    <w:rsid w:val="00061B13"/>
    <w:rsid w:val="00065EA6"/>
    <w:rsid w:val="000671F1"/>
    <w:rsid w:val="0007540F"/>
    <w:rsid w:val="00075D6F"/>
    <w:rsid w:val="00076905"/>
    <w:rsid w:val="00076C80"/>
    <w:rsid w:val="00076CC8"/>
    <w:rsid w:val="00077587"/>
    <w:rsid w:val="00077903"/>
    <w:rsid w:val="00080B5B"/>
    <w:rsid w:val="000817C3"/>
    <w:rsid w:val="000848B9"/>
    <w:rsid w:val="00087BF4"/>
    <w:rsid w:val="000903A5"/>
    <w:rsid w:val="00090C0C"/>
    <w:rsid w:val="00093D8D"/>
    <w:rsid w:val="000971C5"/>
    <w:rsid w:val="0009741E"/>
    <w:rsid w:val="000A332F"/>
    <w:rsid w:val="000A36E6"/>
    <w:rsid w:val="000A543B"/>
    <w:rsid w:val="000A61E5"/>
    <w:rsid w:val="000A64DD"/>
    <w:rsid w:val="000A6A8F"/>
    <w:rsid w:val="000A7AA3"/>
    <w:rsid w:val="000B4F09"/>
    <w:rsid w:val="000B5BB1"/>
    <w:rsid w:val="000C6B5A"/>
    <w:rsid w:val="000C7613"/>
    <w:rsid w:val="000C7FB1"/>
    <w:rsid w:val="000D0B40"/>
    <w:rsid w:val="000D2050"/>
    <w:rsid w:val="000D65AC"/>
    <w:rsid w:val="000E155A"/>
    <w:rsid w:val="000E1A13"/>
    <w:rsid w:val="000E569A"/>
    <w:rsid w:val="000E71ED"/>
    <w:rsid w:val="000F1F65"/>
    <w:rsid w:val="000F2A0C"/>
    <w:rsid w:val="000F49F0"/>
    <w:rsid w:val="000F66F0"/>
    <w:rsid w:val="000F6AEF"/>
    <w:rsid w:val="000F74ED"/>
    <w:rsid w:val="00106307"/>
    <w:rsid w:val="0010708D"/>
    <w:rsid w:val="00107305"/>
    <w:rsid w:val="00107ABF"/>
    <w:rsid w:val="001110F6"/>
    <w:rsid w:val="00114293"/>
    <w:rsid w:val="00115919"/>
    <w:rsid w:val="00120BD8"/>
    <w:rsid w:val="00121AC3"/>
    <w:rsid w:val="00123AD6"/>
    <w:rsid w:val="001253AE"/>
    <w:rsid w:val="00125A0B"/>
    <w:rsid w:val="00126CE3"/>
    <w:rsid w:val="00127647"/>
    <w:rsid w:val="001300DD"/>
    <w:rsid w:val="001312E1"/>
    <w:rsid w:val="0013299C"/>
    <w:rsid w:val="00133A57"/>
    <w:rsid w:val="00134235"/>
    <w:rsid w:val="0013586E"/>
    <w:rsid w:val="00135B98"/>
    <w:rsid w:val="001378CD"/>
    <w:rsid w:val="00144490"/>
    <w:rsid w:val="00144C3E"/>
    <w:rsid w:val="00145B23"/>
    <w:rsid w:val="00153BF7"/>
    <w:rsid w:val="00153CD0"/>
    <w:rsid w:val="00160918"/>
    <w:rsid w:val="00161BDC"/>
    <w:rsid w:val="001653F5"/>
    <w:rsid w:val="001712E9"/>
    <w:rsid w:val="00172040"/>
    <w:rsid w:val="00172E74"/>
    <w:rsid w:val="00173602"/>
    <w:rsid w:val="001744A8"/>
    <w:rsid w:val="0017549B"/>
    <w:rsid w:val="001760C2"/>
    <w:rsid w:val="0018009C"/>
    <w:rsid w:val="0018250B"/>
    <w:rsid w:val="0018528E"/>
    <w:rsid w:val="00186472"/>
    <w:rsid w:val="001865B2"/>
    <w:rsid w:val="00187912"/>
    <w:rsid w:val="00187C58"/>
    <w:rsid w:val="00187C9A"/>
    <w:rsid w:val="00190744"/>
    <w:rsid w:val="0019392E"/>
    <w:rsid w:val="001944F7"/>
    <w:rsid w:val="0019474A"/>
    <w:rsid w:val="00196CA8"/>
    <w:rsid w:val="001975E6"/>
    <w:rsid w:val="00197FFA"/>
    <w:rsid w:val="001A1338"/>
    <w:rsid w:val="001A3ED8"/>
    <w:rsid w:val="001A4E55"/>
    <w:rsid w:val="001A7086"/>
    <w:rsid w:val="001B3B34"/>
    <w:rsid w:val="001B40C4"/>
    <w:rsid w:val="001B5F93"/>
    <w:rsid w:val="001C0A1C"/>
    <w:rsid w:val="001C0E21"/>
    <w:rsid w:val="001C16C9"/>
    <w:rsid w:val="001C1B3C"/>
    <w:rsid w:val="001C57DB"/>
    <w:rsid w:val="001C5F71"/>
    <w:rsid w:val="001C6678"/>
    <w:rsid w:val="001D739A"/>
    <w:rsid w:val="001E00E1"/>
    <w:rsid w:val="001E2E35"/>
    <w:rsid w:val="001E47C5"/>
    <w:rsid w:val="001E4915"/>
    <w:rsid w:val="001E4F28"/>
    <w:rsid w:val="001E52D4"/>
    <w:rsid w:val="001E680A"/>
    <w:rsid w:val="001E725E"/>
    <w:rsid w:val="001F057F"/>
    <w:rsid w:val="001F1F5E"/>
    <w:rsid w:val="001F2089"/>
    <w:rsid w:val="001F23F4"/>
    <w:rsid w:val="001F2D83"/>
    <w:rsid w:val="001F3A15"/>
    <w:rsid w:val="001F4DED"/>
    <w:rsid w:val="001F7876"/>
    <w:rsid w:val="00200B22"/>
    <w:rsid w:val="00202030"/>
    <w:rsid w:val="00203BA6"/>
    <w:rsid w:val="00204731"/>
    <w:rsid w:val="002135D5"/>
    <w:rsid w:val="00215C7C"/>
    <w:rsid w:val="00215CED"/>
    <w:rsid w:val="00216359"/>
    <w:rsid w:val="002226DD"/>
    <w:rsid w:val="002229A6"/>
    <w:rsid w:val="00227A0F"/>
    <w:rsid w:val="002342CC"/>
    <w:rsid w:val="00235825"/>
    <w:rsid w:val="00235E55"/>
    <w:rsid w:val="002364F8"/>
    <w:rsid w:val="00242690"/>
    <w:rsid w:val="002465B7"/>
    <w:rsid w:val="00251425"/>
    <w:rsid w:val="00251ADF"/>
    <w:rsid w:val="0025377F"/>
    <w:rsid w:val="00256F17"/>
    <w:rsid w:val="00257422"/>
    <w:rsid w:val="0026128C"/>
    <w:rsid w:val="002632A5"/>
    <w:rsid w:val="002660B7"/>
    <w:rsid w:val="002666B3"/>
    <w:rsid w:val="00267B32"/>
    <w:rsid w:val="0027083A"/>
    <w:rsid w:val="00274E66"/>
    <w:rsid w:val="00281ADD"/>
    <w:rsid w:val="00281DC3"/>
    <w:rsid w:val="00282162"/>
    <w:rsid w:val="00283F18"/>
    <w:rsid w:val="00284F51"/>
    <w:rsid w:val="00285789"/>
    <w:rsid w:val="00290BF7"/>
    <w:rsid w:val="00292522"/>
    <w:rsid w:val="00292E66"/>
    <w:rsid w:val="0029548F"/>
    <w:rsid w:val="0029707B"/>
    <w:rsid w:val="002A0256"/>
    <w:rsid w:val="002A11BB"/>
    <w:rsid w:val="002A2605"/>
    <w:rsid w:val="002A2C32"/>
    <w:rsid w:val="002A36B3"/>
    <w:rsid w:val="002B14D4"/>
    <w:rsid w:val="002B1EEC"/>
    <w:rsid w:val="002B6449"/>
    <w:rsid w:val="002C4A5A"/>
    <w:rsid w:val="002C7521"/>
    <w:rsid w:val="002D0B88"/>
    <w:rsid w:val="002D1DAF"/>
    <w:rsid w:val="002D599E"/>
    <w:rsid w:val="002D6871"/>
    <w:rsid w:val="002D6963"/>
    <w:rsid w:val="002E0136"/>
    <w:rsid w:val="002E092A"/>
    <w:rsid w:val="002E5846"/>
    <w:rsid w:val="002E7A85"/>
    <w:rsid w:val="002F1135"/>
    <w:rsid w:val="002F2892"/>
    <w:rsid w:val="002F3C62"/>
    <w:rsid w:val="002F578B"/>
    <w:rsid w:val="00301912"/>
    <w:rsid w:val="0030268F"/>
    <w:rsid w:val="0030710A"/>
    <w:rsid w:val="003075D4"/>
    <w:rsid w:val="00312180"/>
    <w:rsid w:val="00314BEE"/>
    <w:rsid w:val="00316E95"/>
    <w:rsid w:val="00317153"/>
    <w:rsid w:val="00320748"/>
    <w:rsid w:val="00322CD2"/>
    <w:rsid w:val="00323910"/>
    <w:rsid w:val="0032423B"/>
    <w:rsid w:val="00326746"/>
    <w:rsid w:val="003303B2"/>
    <w:rsid w:val="003312A9"/>
    <w:rsid w:val="0033146D"/>
    <w:rsid w:val="00334A06"/>
    <w:rsid w:val="00335B4C"/>
    <w:rsid w:val="00337C3F"/>
    <w:rsid w:val="00341A86"/>
    <w:rsid w:val="003428D6"/>
    <w:rsid w:val="00345983"/>
    <w:rsid w:val="00351642"/>
    <w:rsid w:val="00353D59"/>
    <w:rsid w:val="0035601B"/>
    <w:rsid w:val="0035695A"/>
    <w:rsid w:val="003574F7"/>
    <w:rsid w:val="00360B0E"/>
    <w:rsid w:val="003619F3"/>
    <w:rsid w:val="00365FD0"/>
    <w:rsid w:val="003709F3"/>
    <w:rsid w:val="00370C2F"/>
    <w:rsid w:val="003714E3"/>
    <w:rsid w:val="00371BE0"/>
    <w:rsid w:val="00372DF4"/>
    <w:rsid w:val="00374789"/>
    <w:rsid w:val="00375882"/>
    <w:rsid w:val="00375D5E"/>
    <w:rsid w:val="00377125"/>
    <w:rsid w:val="0038114F"/>
    <w:rsid w:val="003812ED"/>
    <w:rsid w:val="00382A61"/>
    <w:rsid w:val="00382A67"/>
    <w:rsid w:val="00385622"/>
    <w:rsid w:val="00385CB8"/>
    <w:rsid w:val="003877FF"/>
    <w:rsid w:val="00391838"/>
    <w:rsid w:val="0039300A"/>
    <w:rsid w:val="003944D8"/>
    <w:rsid w:val="00396D5B"/>
    <w:rsid w:val="003A16F5"/>
    <w:rsid w:val="003A2093"/>
    <w:rsid w:val="003A2DD7"/>
    <w:rsid w:val="003A3273"/>
    <w:rsid w:val="003A3560"/>
    <w:rsid w:val="003A3AFD"/>
    <w:rsid w:val="003B2192"/>
    <w:rsid w:val="003B346A"/>
    <w:rsid w:val="003B6279"/>
    <w:rsid w:val="003C01D3"/>
    <w:rsid w:val="003C03FC"/>
    <w:rsid w:val="003C1244"/>
    <w:rsid w:val="003C12F7"/>
    <w:rsid w:val="003C2595"/>
    <w:rsid w:val="003C4696"/>
    <w:rsid w:val="003C7593"/>
    <w:rsid w:val="003C7643"/>
    <w:rsid w:val="003D05A1"/>
    <w:rsid w:val="003D05B3"/>
    <w:rsid w:val="003D06EF"/>
    <w:rsid w:val="003D2807"/>
    <w:rsid w:val="003D3ABA"/>
    <w:rsid w:val="003D4018"/>
    <w:rsid w:val="003D42D4"/>
    <w:rsid w:val="003D462E"/>
    <w:rsid w:val="003D5D0A"/>
    <w:rsid w:val="003E1800"/>
    <w:rsid w:val="003E581A"/>
    <w:rsid w:val="003E7D35"/>
    <w:rsid w:val="003E7DBA"/>
    <w:rsid w:val="003F03E9"/>
    <w:rsid w:val="003F08C3"/>
    <w:rsid w:val="003F099C"/>
    <w:rsid w:val="003F0C19"/>
    <w:rsid w:val="003F2F9B"/>
    <w:rsid w:val="003F6852"/>
    <w:rsid w:val="003F6A12"/>
    <w:rsid w:val="003F7600"/>
    <w:rsid w:val="0040023D"/>
    <w:rsid w:val="004014FC"/>
    <w:rsid w:val="004020F7"/>
    <w:rsid w:val="00414356"/>
    <w:rsid w:val="0041719D"/>
    <w:rsid w:val="00417BC7"/>
    <w:rsid w:val="00422A3F"/>
    <w:rsid w:val="00423A89"/>
    <w:rsid w:val="004314B6"/>
    <w:rsid w:val="00431BF9"/>
    <w:rsid w:val="00431EE1"/>
    <w:rsid w:val="00432F5C"/>
    <w:rsid w:val="004342E1"/>
    <w:rsid w:val="00434D06"/>
    <w:rsid w:val="004353BA"/>
    <w:rsid w:val="00437185"/>
    <w:rsid w:val="00440F26"/>
    <w:rsid w:val="004429F9"/>
    <w:rsid w:val="0044369D"/>
    <w:rsid w:val="00444A9C"/>
    <w:rsid w:val="00445BDD"/>
    <w:rsid w:val="0044735B"/>
    <w:rsid w:val="00455046"/>
    <w:rsid w:val="004558E3"/>
    <w:rsid w:val="00465382"/>
    <w:rsid w:val="004668BF"/>
    <w:rsid w:val="00470C4F"/>
    <w:rsid w:val="00472F4F"/>
    <w:rsid w:val="00473E9E"/>
    <w:rsid w:val="00474C4D"/>
    <w:rsid w:val="0048066E"/>
    <w:rsid w:val="00481778"/>
    <w:rsid w:val="00482775"/>
    <w:rsid w:val="0048366A"/>
    <w:rsid w:val="004844E2"/>
    <w:rsid w:val="004846BD"/>
    <w:rsid w:val="0049248E"/>
    <w:rsid w:val="00494D03"/>
    <w:rsid w:val="00495E6C"/>
    <w:rsid w:val="00497A36"/>
    <w:rsid w:val="004A0EAD"/>
    <w:rsid w:val="004A1AAC"/>
    <w:rsid w:val="004A375F"/>
    <w:rsid w:val="004A40E7"/>
    <w:rsid w:val="004A6DB8"/>
    <w:rsid w:val="004B19C8"/>
    <w:rsid w:val="004B1FB8"/>
    <w:rsid w:val="004B4D57"/>
    <w:rsid w:val="004B6F0A"/>
    <w:rsid w:val="004B76D2"/>
    <w:rsid w:val="004C065E"/>
    <w:rsid w:val="004C1477"/>
    <w:rsid w:val="004C2F42"/>
    <w:rsid w:val="004C313B"/>
    <w:rsid w:val="004C5C20"/>
    <w:rsid w:val="004C74B5"/>
    <w:rsid w:val="004D200A"/>
    <w:rsid w:val="004D2635"/>
    <w:rsid w:val="004D2B9B"/>
    <w:rsid w:val="004D3ABD"/>
    <w:rsid w:val="004D3E79"/>
    <w:rsid w:val="004D4BEB"/>
    <w:rsid w:val="004D5B6B"/>
    <w:rsid w:val="004D6CAE"/>
    <w:rsid w:val="004E0B3C"/>
    <w:rsid w:val="004E12EB"/>
    <w:rsid w:val="004E13B7"/>
    <w:rsid w:val="004E487F"/>
    <w:rsid w:val="004E4FFA"/>
    <w:rsid w:val="004E513E"/>
    <w:rsid w:val="004F244C"/>
    <w:rsid w:val="004F39B9"/>
    <w:rsid w:val="004F52CB"/>
    <w:rsid w:val="004F65DB"/>
    <w:rsid w:val="00500FAD"/>
    <w:rsid w:val="00501B33"/>
    <w:rsid w:val="0050305F"/>
    <w:rsid w:val="00507AC3"/>
    <w:rsid w:val="00511D3F"/>
    <w:rsid w:val="00512780"/>
    <w:rsid w:val="00515210"/>
    <w:rsid w:val="0051787D"/>
    <w:rsid w:val="00520281"/>
    <w:rsid w:val="00520B0B"/>
    <w:rsid w:val="00522C0E"/>
    <w:rsid w:val="0052570E"/>
    <w:rsid w:val="00526709"/>
    <w:rsid w:val="005273BD"/>
    <w:rsid w:val="005322AB"/>
    <w:rsid w:val="00533CB3"/>
    <w:rsid w:val="00535D60"/>
    <w:rsid w:val="0053646C"/>
    <w:rsid w:val="00541A4A"/>
    <w:rsid w:val="00541B51"/>
    <w:rsid w:val="00544837"/>
    <w:rsid w:val="005449C3"/>
    <w:rsid w:val="00545F1E"/>
    <w:rsid w:val="005476C2"/>
    <w:rsid w:val="00551E65"/>
    <w:rsid w:val="00553947"/>
    <w:rsid w:val="0055517F"/>
    <w:rsid w:val="00556139"/>
    <w:rsid w:val="005563BB"/>
    <w:rsid w:val="00560395"/>
    <w:rsid w:val="00563A96"/>
    <w:rsid w:val="00564F36"/>
    <w:rsid w:val="00565D8A"/>
    <w:rsid w:val="00567427"/>
    <w:rsid w:val="00570E6F"/>
    <w:rsid w:val="0057364B"/>
    <w:rsid w:val="005756C8"/>
    <w:rsid w:val="0058077B"/>
    <w:rsid w:val="005815C7"/>
    <w:rsid w:val="00582C61"/>
    <w:rsid w:val="005830D9"/>
    <w:rsid w:val="005849B5"/>
    <w:rsid w:val="00590EC3"/>
    <w:rsid w:val="00592445"/>
    <w:rsid w:val="005932CB"/>
    <w:rsid w:val="005957A5"/>
    <w:rsid w:val="00597544"/>
    <w:rsid w:val="00597AFE"/>
    <w:rsid w:val="005A176F"/>
    <w:rsid w:val="005A22E9"/>
    <w:rsid w:val="005A5C62"/>
    <w:rsid w:val="005B04D7"/>
    <w:rsid w:val="005B0E72"/>
    <w:rsid w:val="005C0D24"/>
    <w:rsid w:val="005C2312"/>
    <w:rsid w:val="005C2461"/>
    <w:rsid w:val="005C6ED8"/>
    <w:rsid w:val="005C7318"/>
    <w:rsid w:val="005C7344"/>
    <w:rsid w:val="005D2398"/>
    <w:rsid w:val="005D25DE"/>
    <w:rsid w:val="005D3711"/>
    <w:rsid w:val="005D3772"/>
    <w:rsid w:val="005D7C8E"/>
    <w:rsid w:val="005E0720"/>
    <w:rsid w:val="005E14F0"/>
    <w:rsid w:val="005E3080"/>
    <w:rsid w:val="005E41CE"/>
    <w:rsid w:val="005E503C"/>
    <w:rsid w:val="005E5ACF"/>
    <w:rsid w:val="005E7236"/>
    <w:rsid w:val="005F23A1"/>
    <w:rsid w:val="00602CA9"/>
    <w:rsid w:val="00604370"/>
    <w:rsid w:val="0061270D"/>
    <w:rsid w:val="00613336"/>
    <w:rsid w:val="006177DF"/>
    <w:rsid w:val="006205E1"/>
    <w:rsid w:val="00624019"/>
    <w:rsid w:val="00624983"/>
    <w:rsid w:val="006263EF"/>
    <w:rsid w:val="00626C20"/>
    <w:rsid w:val="006312F1"/>
    <w:rsid w:val="00633BD7"/>
    <w:rsid w:val="0063500B"/>
    <w:rsid w:val="00635B62"/>
    <w:rsid w:val="00637B66"/>
    <w:rsid w:val="00641A0E"/>
    <w:rsid w:val="0064239C"/>
    <w:rsid w:val="00642C3A"/>
    <w:rsid w:val="006431F2"/>
    <w:rsid w:val="00643B8A"/>
    <w:rsid w:val="00643D4C"/>
    <w:rsid w:val="0064446D"/>
    <w:rsid w:val="00652DDD"/>
    <w:rsid w:val="00662361"/>
    <w:rsid w:val="00662AED"/>
    <w:rsid w:val="00663F88"/>
    <w:rsid w:val="00664554"/>
    <w:rsid w:val="00664F5A"/>
    <w:rsid w:val="0066605C"/>
    <w:rsid w:val="006660C7"/>
    <w:rsid w:val="00666869"/>
    <w:rsid w:val="0067132D"/>
    <w:rsid w:val="00675015"/>
    <w:rsid w:val="006770C5"/>
    <w:rsid w:val="00680DFC"/>
    <w:rsid w:val="00682304"/>
    <w:rsid w:val="00682595"/>
    <w:rsid w:val="00685579"/>
    <w:rsid w:val="00686FF0"/>
    <w:rsid w:val="00687A2C"/>
    <w:rsid w:val="006938AC"/>
    <w:rsid w:val="006967B7"/>
    <w:rsid w:val="006A08C1"/>
    <w:rsid w:val="006A1EF8"/>
    <w:rsid w:val="006A333E"/>
    <w:rsid w:val="006B02E7"/>
    <w:rsid w:val="006B0B65"/>
    <w:rsid w:val="006B1782"/>
    <w:rsid w:val="006B422B"/>
    <w:rsid w:val="006B6BCE"/>
    <w:rsid w:val="006C552F"/>
    <w:rsid w:val="006C792F"/>
    <w:rsid w:val="006D03D1"/>
    <w:rsid w:val="006D26F6"/>
    <w:rsid w:val="006D2DBE"/>
    <w:rsid w:val="006D3BE5"/>
    <w:rsid w:val="006D562E"/>
    <w:rsid w:val="006D64A2"/>
    <w:rsid w:val="006E0259"/>
    <w:rsid w:val="006F2BE1"/>
    <w:rsid w:val="006F4437"/>
    <w:rsid w:val="006F456C"/>
    <w:rsid w:val="006F4ABB"/>
    <w:rsid w:val="006F4BF3"/>
    <w:rsid w:val="006F5024"/>
    <w:rsid w:val="006F6257"/>
    <w:rsid w:val="0070355C"/>
    <w:rsid w:val="0070408C"/>
    <w:rsid w:val="00704EC3"/>
    <w:rsid w:val="00710AA1"/>
    <w:rsid w:val="007118C9"/>
    <w:rsid w:val="007121B6"/>
    <w:rsid w:val="007140AD"/>
    <w:rsid w:val="007147B9"/>
    <w:rsid w:val="00715AC8"/>
    <w:rsid w:val="00716AAB"/>
    <w:rsid w:val="007172D5"/>
    <w:rsid w:val="007203A3"/>
    <w:rsid w:val="00721ED2"/>
    <w:rsid w:val="007225D1"/>
    <w:rsid w:val="00722692"/>
    <w:rsid w:val="0072514D"/>
    <w:rsid w:val="00726584"/>
    <w:rsid w:val="007266B9"/>
    <w:rsid w:val="00727150"/>
    <w:rsid w:val="0073111E"/>
    <w:rsid w:val="0073312F"/>
    <w:rsid w:val="0073734A"/>
    <w:rsid w:val="00740C51"/>
    <w:rsid w:val="007415BA"/>
    <w:rsid w:val="007435EF"/>
    <w:rsid w:val="00745833"/>
    <w:rsid w:val="00745E3F"/>
    <w:rsid w:val="007477CE"/>
    <w:rsid w:val="00752154"/>
    <w:rsid w:val="0075394F"/>
    <w:rsid w:val="007555B4"/>
    <w:rsid w:val="007621FD"/>
    <w:rsid w:val="00762B65"/>
    <w:rsid w:val="00763ACD"/>
    <w:rsid w:val="00763CFB"/>
    <w:rsid w:val="00771CA6"/>
    <w:rsid w:val="007830CE"/>
    <w:rsid w:val="007842BF"/>
    <w:rsid w:val="00791E10"/>
    <w:rsid w:val="00793EB3"/>
    <w:rsid w:val="00794BE8"/>
    <w:rsid w:val="0079626C"/>
    <w:rsid w:val="007A2453"/>
    <w:rsid w:val="007A2B28"/>
    <w:rsid w:val="007A4536"/>
    <w:rsid w:val="007A56E4"/>
    <w:rsid w:val="007A6D59"/>
    <w:rsid w:val="007A73EF"/>
    <w:rsid w:val="007A7483"/>
    <w:rsid w:val="007A7AAB"/>
    <w:rsid w:val="007B0176"/>
    <w:rsid w:val="007B1B93"/>
    <w:rsid w:val="007B42BD"/>
    <w:rsid w:val="007C1D73"/>
    <w:rsid w:val="007C25EC"/>
    <w:rsid w:val="007C50AB"/>
    <w:rsid w:val="007C7316"/>
    <w:rsid w:val="007D097E"/>
    <w:rsid w:val="007D1009"/>
    <w:rsid w:val="007D4A2A"/>
    <w:rsid w:val="007D520A"/>
    <w:rsid w:val="007D5B60"/>
    <w:rsid w:val="007D6A38"/>
    <w:rsid w:val="007E06C8"/>
    <w:rsid w:val="007E2283"/>
    <w:rsid w:val="007E3A84"/>
    <w:rsid w:val="007E4371"/>
    <w:rsid w:val="007E644C"/>
    <w:rsid w:val="007F4F82"/>
    <w:rsid w:val="007F52B3"/>
    <w:rsid w:val="00801185"/>
    <w:rsid w:val="0080253A"/>
    <w:rsid w:val="00802C56"/>
    <w:rsid w:val="00803765"/>
    <w:rsid w:val="00805B9E"/>
    <w:rsid w:val="00806BA8"/>
    <w:rsid w:val="00810286"/>
    <w:rsid w:val="00816547"/>
    <w:rsid w:val="0082102D"/>
    <w:rsid w:val="00821B74"/>
    <w:rsid w:val="00822F30"/>
    <w:rsid w:val="008238B4"/>
    <w:rsid w:val="00824CC5"/>
    <w:rsid w:val="00833CEB"/>
    <w:rsid w:val="0083450D"/>
    <w:rsid w:val="00834668"/>
    <w:rsid w:val="00835B35"/>
    <w:rsid w:val="00835BB0"/>
    <w:rsid w:val="00836703"/>
    <w:rsid w:val="0084413F"/>
    <w:rsid w:val="00850BF3"/>
    <w:rsid w:val="008513C6"/>
    <w:rsid w:val="00851408"/>
    <w:rsid w:val="0085197B"/>
    <w:rsid w:val="00852780"/>
    <w:rsid w:val="00853493"/>
    <w:rsid w:val="00860A50"/>
    <w:rsid w:val="00862E7B"/>
    <w:rsid w:val="00863040"/>
    <w:rsid w:val="008652A9"/>
    <w:rsid w:val="008673A0"/>
    <w:rsid w:val="0086753D"/>
    <w:rsid w:val="0086778F"/>
    <w:rsid w:val="008677A3"/>
    <w:rsid w:val="00870212"/>
    <w:rsid w:val="00872045"/>
    <w:rsid w:val="00873AB2"/>
    <w:rsid w:val="00877E68"/>
    <w:rsid w:val="00882809"/>
    <w:rsid w:val="0088360D"/>
    <w:rsid w:val="00883A22"/>
    <w:rsid w:val="00883C93"/>
    <w:rsid w:val="008851DC"/>
    <w:rsid w:val="00885F41"/>
    <w:rsid w:val="008873A7"/>
    <w:rsid w:val="00892330"/>
    <w:rsid w:val="00894AF4"/>
    <w:rsid w:val="00896D95"/>
    <w:rsid w:val="00897D7D"/>
    <w:rsid w:val="008A1AE9"/>
    <w:rsid w:val="008A2073"/>
    <w:rsid w:val="008A246A"/>
    <w:rsid w:val="008A2836"/>
    <w:rsid w:val="008A2F67"/>
    <w:rsid w:val="008A7F29"/>
    <w:rsid w:val="008B040C"/>
    <w:rsid w:val="008B10C6"/>
    <w:rsid w:val="008B7FCF"/>
    <w:rsid w:val="008C0C23"/>
    <w:rsid w:val="008C1FD6"/>
    <w:rsid w:val="008C496C"/>
    <w:rsid w:val="008C7B94"/>
    <w:rsid w:val="008D0F46"/>
    <w:rsid w:val="008D2749"/>
    <w:rsid w:val="008D2ABA"/>
    <w:rsid w:val="008D39D8"/>
    <w:rsid w:val="008D5EEC"/>
    <w:rsid w:val="008E0A34"/>
    <w:rsid w:val="008E0B9C"/>
    <w:rsid w:val="008E17C9"/>
    <w:rsid w:val="008E1EEF"/>
    <w:rsid w:val="008E25F2"/>
    <w:rsid w:val="008E3758"/>
    <w:rsid w:val="008E514E"/>
    <w:rsid w:val="008E6BDC"/>
    <w:rsid w:val="008F150C"/>
    <w:rsid w:val="008F5F48"/>
    <w:rsid w:val="008F6F4D"/>
    <w:rsid w:val="009000BB"/>
    <w:rsid w:val="00902395"/>
    <w:rsid w:val="009056D0"/>
    <w:rsid w:val="009057A1"/>
    <w:rsid w:val="00907EB2"/>
    <w:rsid w:val="0091073F"/>
    <w:rsid w:val="009113D7"/>
    <w:rsid w:val="009131E5"/>
    <w:rsid w:val="009142B1"/>
    <w:rsid w:val="00915E9D"/>
    <w:rsid w:val="0092642F"/>
    <w:rsid w:val="009311FB"/>
    <w:rsid w:val="009345E5"/>
    <w:rsid w:val="009377DF"/>
    <w:rsid w:val="009420D1"/>
    <w:rsid w:val="00943DA4"/>
    <w:rsid w:val="00945797"/>
    <w:rsid w:val="009510F9"/>
    <w:rsid w:val="00951E38"/>
    <w:rsid w:val="009553D0"/>
    <w:rsid w:val="00960015"/>
    <w:rsid w:val="00964769"/>
    <w:rsid w:val="00966BC3"/>
    <w:rsid w:val="00972716"/>
    <w:rsid w:val="00972978"/>
    <w:rsid w:val="00977F2D"/>
    <w:rsid w:val="00980A0E"/>
    <w:rsid w:val="00986AB4"/>
    <w:rsid w:val="0099795C"/>
    <w:rsid w:val="009A044D"/>
    <w:rsid w:val="009A0989"/>
    <w:rsid w:val="009A1DD5"/>
    <w:rsid w:val="009A3AEF"/>
    <w:rsid w:val="009A6667"/>
    <w:rsid w:val="009B256E"/>
    <w:rsid w:val="009B48E7"/>
    <w:rsid w:val="009B618E"/>
    <w:rsid w:val="009C1F79"/>
    <w:rsid w:val="009C62F6"/>
    <w:rsid w:val="009C6EE1"/>
    <w:rsid w:val="009D03BC"/>
    <w:rsid w:val="009D0EF3"/>
    <w:rsid w:val="009D33A2"/>
    <w:rsid w:val="009D4E91"/>
    <w:rsid w:val="009D59A9"/>
    <w:rsid w:val="009E00F8"/>
    <w:rsid w:val="009E46FF"/>
    <w:rsid w:val="009E4DAC"/>
    <w:rsid w:val="009E6B80"/>
    <w:rsid w:val="009E749F"/>
    <w:rsid w:val="009E7A60"/>
    <w:rsid w:val="009F28EF"/>
    <w:rsid w:val="009F572E"/>
    <w:rsid w:val="00A00B59"/>
    <w:rsid w:val="00A027F2"/>
    <w:rsid w:val="00A05AF1"/>
    <w:rsid w:val="00A07997"/>
    <w:rsid w:val="00A07B24"/>
    <w:rsid w:val="00A11B8B"/>
    <w:rsid w:val="00A13138"/>
    <w:rsid w:val="00A14D5A"/>
    <w:rsid w:val="00A15EBD"/>
    <w:rsid w:val="00A17F92"/>
    <w:rsid w:val="00A20672"/>
    <w:rsid w:val="00A239C9"/>
    <w:rsid w:val="00A24DEB"/>
    <w:rsid w:val="00A264D4"/>
    <w:rsid w:val="00A31385"/>
    <w:rsid w:val="00A36642"/>
    <w:rsid w:val="00A37A00"/>
    <w:rsid w:val="00A407E8"/>
    <w:rsid w:val="00A40888"/>
    <w:rsid w:val="00A438C2"/>
    <w:rsid w:val="00A459F3"/>
    <w:rsid w:val="00A5072C"/>
    <w:rsid w:val="00A50DC5"/>
    <w:rsid w:val="00A56C93"/>
    <w:rsid w:val="00A5763D"/>
    <w:rsid w:val="00A57FEF"/>
    <w:rsid w:val="00A626CD"/>
    <w:rsid w:val="00A64B97"/>
    <w:rsid w:val="00A70005"/>
    <w:rsid w:val="00A70539"/>
    <w:rsid w:val="00A728B9"/>
    <w:rsid w:val="00A77D21"/>
    <w:rsid w:val="00A81F79"/>
    <w:rsid w:val="00A825ED"/>
    <w:rsid w:val="00A82FD6"/>
    <w:rsid w:val="00A83469"/>
    <w:rsid w:val="00A85CE4"/>
    <w:rsid w:val="00A86288"/>
    <w:rsid w:val="00A86DD6"/>
    <w:rsid w:val="00A87D90"/>
    <w:rsid w:val="00A87EC6"/>
    <w:rsid w:val="00AA0B7A"/>
    <w:rsid w:val="00AA0BC3"/>
    <w:rsid w:val="00AA1923"/>
    <w:rsid w:val="00AA1DD9"/>
    <w:rsid w:val="00AA2D08"/>
    <w:rsid w:val="00AA5272"/>
    <w:rsid w:val="00AA5737"/>
    <w:rsid w:val="00AA6925"/>
    <w:rsid w:val="00AA7442"/>
    <w:rsid w:val="00AB1FF6"/>
    <w:rsid w:val="00AB4A98"/>
    <w:rsid w:val="00AB4B20"/>
    <w:rsid w:val="00AB5C5D"/>
    <w:rsid w:val="00AB6631"/>
    <w:rsid w:val="00AB6EF6"/>
    <w:rsid w:val="00AC0436"/>
    <w:rsid w:val="00AC45F7"/>
    <w:rsid w:val="00AC62BF"/>
    <w:rsid w:val="00AC76CF"/>
    <w:rsid w:val="00AD0D20"/>
    <w:rsid w:val="00AD1A7F"/>
    <w:rsid w:val="00AD2561"/>
    <w:rsid w:val="00AD3E1F"/>
    <w:rsid w:val="00AD5705"/>
    <w:rsid w:val="00AD6EDF"/>
    <w:rsid w:val="00AD77F8"/>
    <w:rsid w:val="00AD7EA0"/>
    <w:rsid w:val="00AE055F"/>
    <w:rsid w:val="00AE3259"/>
    <w:rsid w:val="00AE35EE"/>
    <w:rsid w:val="00AE3D96"/>
    <w:rsid w:val="00AE43F9"/>
    <w:rsid w:val="00AE52CE"/>
    <w:rsid w:val="00AF2484"/>
    <w:rsid w:val="00AF35C5"/>
    <w:rsid w:val="00AF367F"/>
    <w:rsid w:val="00AF5419"/>
    <w:rsid w:val="00AF6AF7"/>
    <w:rsid w:val="00B0028F"/>
    <w:rsid w:val="00B03754"/>
    <w:rsid w:val="00B04690"/>
    <w:rsid w:val="00B062EF"/>
    <w:rsid w:val="00B10350"/>
    <w:rsid w:val="00B109C6"/>
    <w:rsid w:val="00B140F5"/>
    <w:rsid w:val="00B14EBD"/>
    <w:rsid w:val="00B15682"/>
    <w:rsid w:val="00B16452"/>
    <w:rsid w:val="00B16567"/>
    <w:rsid w:val="00B200E0"/>
    <w:rsid w:val="00B23C31"/>
    <w:rsid w:val="00B24741"/>
    <w:rsid w:val="00B25C2B"/>
    <w:rsid w:val="00B3052C"/>
    <w:rsid w:val="00B30E81"/>
    <w:rsid w:val="00B3105A"/>
    <w:rsid w:val="00B316F0"/>
    <w:rsid w:val="00B31E07"/>
    <w:rsid w:val="00B32177"/>
    <w:rsid w:val="00B36B1A"/>
    <w:rsid w:val="00B400E9"/>
    <w:rsid w:val="00B40136"/>
    <w:rsid w:val="00B41D6D"/>
    <w:rsid w:val="00B423E8"/>
    <w:rsid w:val="00B43D34"/>
    <w:rsid w:val="00B4476C"/>
    <w:rsid w:val="00B4588D"/>
    <w:rsid w:val="00B461C4"/>
    <w:rsid w:val="00B506E3"/>
    <w:rsid w:val="00B50BA9"/>
    <w:rsid w:val="00B522A8"/>
    <w:rsid w:val="00B535FC"/>
    <w:rsid w:val="00B53EFE"/>
    <w:rsid w:val="00B55940"/>
    <w:rsid w:val="00B57066"/>
    <w:rsid w:val="00B57AD0"/>
    <w:rsid w:val="00B624DD"/>
    <w:rsid w:val="00B64F61"/>
    <w:rsid w:val="00B66325"/>
    <w:rsid w:val="00B704DF"/>
    <w:rsid w:val="00B71661"/>
    <w:rsid w:val="00B7170D"/>
    <w:rsid w:val="00B71A65"/>
    <w:rsid w:val="00B71FE8"/>
    <w:rsid w:val="00B72B9A"/>
    <w:rsid w:val="00B84030"/>
    <w:rsid w:val="00B8714B"/>
    <w:rsid w:val="00BA390F"/>
    <w:rsid w:val="00BB05BE"/>
    <w:rsid w:val="00BB3EAD"/>
    <w:rsid w:val="00BB4C85"/>
    <w:rsid w:val="00BC08C1"/>
    <w:rsid w:val="00BC5C60"/>
    <w:rsid w:val="00BD0F1B"/>
    <w:rsid w:val="00BD1D67"/>
    <w:rsid w:val="00BD2434"/>
    <w:rsid w:val="00BD267D"/>
    <w:rsid w:val="00BD2882"/>
    <w:rsid w:val="00BD4829"/>
    <w:rsid w:val="00BD7F49"/>
    <w:rsid w:val="00BE07D4"/>
    <w:rsid w:val="00BE38A7"/>
    <w:rsid w:val="00BE44DC"/>
    <w:rsid w:val="00BE549B"/>
    <w:rsid w:val="00BE567C"/>
    <w:rsid w:val="00BE7E23"/>
    <w:rsid w:val="00BF0626"/>
    <w:rsid w:val="00BF2D35"/>
    <w:rsid w:val="00BF44EA"/>
    <w:rsid w:val="00BF4556"/>
    <w:rsid w:val="00BF55C5"/>
    <w:rsid w:val="00BF7E60"/>
    <w:rsid w:val="00C00E34"/>
    <w:rsid w:val="00C0752A"/>
    <w:rsid w:val="00C15BB1"/>
    <w:rsid w:val="00C220B7"/>
    <w:rsid w:val="00C22AFD"/>
    <w:rsid w:val="00C22C97"/>
    <w:rsid w:val="00C22FE9"/>
    <w:rsid w:val="00C23556"/>
    <w:rsid w:val="00C27221"/>
    <w:rsid w:val="00C27FE7"/>
    <w:rsid w:val="00C323D1"/>
    <w:rsid w:val="00C35D18"/>
    <w:rsid w:val="00C35F3E"/>
    <w:rsid w:val="00C374D0"/>
    <w:rsid w:val="00C40376"/>
    <w:rsid w:val="00C40B86"/>
    <w:rsid w:val="00C41BAE"/>
    <w:rsid w:val="00C444C9"/>
    <w:rsid w:val="00C44AAA"/>
    <w:rsid w:val="00C44E05"/>
    <w:rsid w:val="00C45533"/>
    <w:rsid w:val="00C54A6C"/>
    <w:rsid w:val="00C55EBC"/>
    <w:rsid w:val="00C5795E"/>
    <w:rsid w:val="00C60365"/>
    <w:rsid w:val="00C630CC"/>
    <w:rsid w:val="00C6364C"/>
    <w:rsid w:val="00C66C82"/>
    <w:rsid w:val="00C725CE"/>
    <w:rsid w:val="00C74D48"/>
    <w:rsid w:val="00C74E7F"/>
    <w:rsid w:val="00C74FAF"/>
    <w:rsid w:val="00C76C74"/>
    <w:rsid w:val="00C7711F"/>
    <w:rsid w:val="00C77832"/>
    <w:rsid w:val="00C81450"/>
    <w:rsid w:val="00C817F6"/>
    <w:rsid w:val="00C96466"/>
    <w:rsid w:val="00C971E2"/>
    <w:rsid w:val="00C97D21"/>
    <w:rsid w:val="00CA332E"/>
    <w:rsid w:val="00CA4865"/>
    <w:rsid w:val="00CA5D2F"/>
    <w:rsid w:val="00CA5FA8"/>
    <w:rsid w:val="00CB189B"/>
    <w:rsid w:val="00CB308C"/>
    <w:rsid w:val="00CB3E9D"/>
    <w:rsid w:val="00CB4B8A"/>
    <w:rsid w:val="00CB525D"/>
    <w:rsid w:val="00CB713F"/>
    <w:rsid w:val="00CC0281"/>
    <w:rsid w:val="00CC1AE4"/>
    <w:rsid w:val="00CC1F96"/>
    <w:rsid w:val="00CC499C"/>
    <w:rsid w:val="00CC598C"/>
    <w:rsid w:val="00CC60F3"/>
    <w:rsid w:val="00CC6373"/>
    <w:rsid w:val="00CD0B86"/>
    <w:rsid w:val="00CD1794"/>
    <w:rsid w:val="00CD1BC6"/>
    <w:rsid w:val="00CD572B"/>
    <w:rsid w:val="00CD76A5"/>
    <w:rsid w:val="00CE3515"/>
    <w:rsid w:val="00CE415D"/>
    <w:rsid w:val="00CF09A3"/>
    <w:rsid w:val="00CF48D4"/>
    <w:rsid w:val="00CF5181"/>
    <w:rsid w:val="00CF577B"/>
    <w:rsid w:val="00CF69DD"/>
    <w:rsid w:val="00CF7707"/>
    <w:rsid w:val="00CF7898"/>
    <w:rsid w:val="00CF7ABB"/>
    <w:rsid w:val="00D00AA6"/>
    <w:rsid w:val="00D0308D"/>
    <w:rsid w:val="00D05265"/>
    <w:rsid w:val="00D0688D"/>
    <w:rsid w:val="00D07A87"/>
    <w:rsid w:val="00D12650"/>
    <w:rsid w:val="00D12A8E"/>
    <w:rsid w:val="00D14496"/>
    <w:rsid w:val="00D20EBC"/>
    <w:rsid w:val="00D21642"/>
    <w:rsid w:val="00D2420A"/>
    <w:rsid w:val="00D26A0B"/>
    <w:rsid w:val="00D402E5"/>
    <w:rsid w:val="00D4045B"/>
    <w:rsid w:val="00D40E7F"/>
    <w:rsid w:val="00D4129D"/>
    <w:rsid w:val="00D42A67"/>
    <w:rsid w:val="00D42D3C"/>
    <w:rsid w:val="00D43614"/>
    <w:rsid w:val="00D537F9"/>
    <w:rsid w:val="00D53ACC"/>
    <w:rsid w:val="00D55B46"/>
    <w:rsid w:val="00D63A70"/>
    <w:rsid w:val="00D653B4"/>
    <w:rsid w:val="00D65448"/>
    <w:rsid w:val="00D73C9C"/>
    <w:rsid w:val="00D74B21"/>
    <w:rsid w:val="00D74CB1"/>
    <w:rsid w:val="00D77352"/>
    <w:rsid w:val="00D8006F"/>
    <w:rsid w:val="00D8034A"/>
    <w:rsid w:val="00D816DC"/>
    <w:rsid w:val="00D8471B"/>
    <w:rsid w:val="00D860C6"/>
    <w:rsid w:val="00D86433"/>
    <w:rsid w:val="00D86CED"/>
    <w:rsid w:val="00D86F5D"/>
    <w:rsid w:val="00DA210E"/>
    <w:rsid w:val="00DA2628"/>
    <w:rsid w:val="00DA422B"/>
    <w:rsid w:val="00DA6BEA"/>
    <w:rsid w:val="00DA77D7"/>
    <w:rsid w:val="00DB211C"/>
    <w:rsid w:val="00DB24F7"/>
    <w:rsid w:val="00DB3EF9"/>
    <w:rsid w:val="00DB4F14"/>
    <w:rsid w:val="00DB6341"/>
    <w:rsid w:val="00DC19D1"/>
    <w:rsid w:val="00DC1F33"/>
    <w:rsid w:val="00DC2780"/>
    <w:rsid w:val="00DC61C3"/>
    <w:rsid w:val="00DD1E3D"/>
    <w:rsid w:val="00DD21EC"/>
    <w:rsid w:val="00DD3AB6"/>
    <w:rsid w:val="00DD5D9D"/>
    <w:rsid w:val="00DD7538"/>
    <w:rsid w:val="00DD7B06"/>
    <w:rsid w:val="00DE1195"/>
    <w:rsid w:val="00DE34F2"/>
    <w:rsid w:val="00DE41B5"/>
    <w:rsid w:val="00DE4D0D"/>
    <w:rsid w:val="00DE5365"/>
    <w:rsid w:val="00DE630E"/>
    <w:rsid w:val="00DE7E95"/>
    <w:rsid w:val="00DF14C7"/>
    <w:rsid w:val="00DF1AA6"/>
    <w:rsid w:val="00DF1DC5"/>
    <w:rsid w:val="00DF5EF9"/>
    <w:rsid w:val="00DF7219"/>
    <w:rsid w:val="00E001AD"/>
    <w:rsid w:val="00E0067B"/>
    <w:rsid w:val="00E00909"/>
    <w:rsid w:val="00E0206F"/>
    <w:rsid w:val="00E03E3B"/>
    <w:rsid w:val="00E04A77"/>
    <w:rsid w:val="00E0567D"/>
    <w:rsid w:val="00E115AC"/>
    <w:rsid w:val="00E12D59"/>
    <w:rsid w:val="00E13677"/>
    <w:rsid w:val="00E204F4"/>
    <w:rsid w:val="00E25136"/>
    <w:rsid w:val="00E27D89"/>
    <w:rsid w:val="00E32372"/>
    <w:rsid w:val="00E32B5E"/>
    <w:rsid w:val="00E3329C"/>
    <w:rsid w:val="00E34824"/>
    <w:rsid w:val="00E36E44"/>
    <w:rsid w:val="00E41B2C"/>
    <w:rsid w:val="00E43E9E"/>
    <w:rsid w:val="00E46039"/>
    <w:rsid w:val="00E46619"/>
    <w:rsid w:val="00E46CD3"/>
    <w:rsid w:val="00E47B04"/>
    <w:rsid w:val="00E50041"/>
    <w:rsid w:val="00E51272"/>
    <w:rsid w:val="00E561F0"/>
    <w:rsid w:val="00E572C8"/>
    <w:rsid w:val="00E6411E"/>
    <w:rsid w:val="00E647B9"/>
    <w:rsid w:val="00E64A0C"/>
    <w:rsid w:val="00E64CE1"/>
    <w:rsid w:val="00E65C9E"/>
    <w:rsid w:val="00E66030"/>
    <w:rsid w:val="00E66276"/>
    <w:rsid w:val="00E66B6E"/>
    <w:rsid w:val="00E704F2"/>
    <w:rsid w:val="00E71F64"/>
    <w:rsid w:val="00E72B40"/>
    <w:rsid w:val="00E754A9"/>
    <w:rsid w:val="00E765F3"/>
    <w:rsid w:val="00E8047B"/>
    <w:rsid w:val="00E808F2"/>
    <w:rsid w:val="00E83E3A"/>
    <w:rsid w:val="00E85FBB"/>
    <w:rsid w:val="00E86CCF"/>
    <w:rsid w:val="00E90FAA"/>
    <w:rsid w:val="00E93765"/>
    <w:rsid w:val="00E95E46"/>
    <w:rsid w:val="00EA0157"/>
    <w:rsid w:val="00EA0988"/>
    <w:rsid w:val="00EA1B25"/>
    <w:rsid w:val="00EA6F55"/>
    <w:rsid w:val="00EB0361"/>
    <w:rsid w:val="00EB1785"/>
    <w:rsid w:val="00EB2BE4"/>
    <w:rsid w:val="00EB5467"/>
    <w:rsid w:val="00EB6F9E"/>
    <w:rsid w:val="00EB7A42"/>
    <w:rsid w:val="00EC08D1"/>
    <w:rsid w:val="00EC0CB0"/>
    <w:rsid w:val="00EC1F68"/>
    <w:rsid w:val="00EC1FC8"/>
    <w:rsid w:val="00EC47B0"/>
    <w:rsid w:val="00EC4FD0"/>
    <w:rsid w:val="00EC60AE"/>
    <w:rsid w:val="00ED14C1"/>
    <w:rsid w:val="00ED48FC"/>
    <w:rsid w:val="00ED7A7E"/>
    <w:rsid w:val="00EE3558"/>
    <w:rsid w:val="00EE5277"/>
    <w:rsid w:val="00EE56F9"/>
    <w:rsid w:val="00EF0A62"/>
    <w:rsid w:val="00EF212F"/>
    <w:rsid w:val="00EF2C80"/>
    <w:rsid w:val="00EF46E4"/>
    <w:rsid w:val="00EF499C"/>
    <w:rsid w:val="00EF4CB1"/>
    <w:rsid w:val="00F021A4"/>
    <w:rsid w:val="00F03FC1"/>
    <w:rsid w:val="00F045B0"/>
    <w:rsid w:val="00F047DA"/>
    <w:rsid w:val="00F05B83"/>
    <w:rsid w:val="00F05F21"/>
    <w:rsid w:val="00F10B3B"/>
    <w:rsid w:val="00F17590"/>
    <w:rsid w:val="00F21F40"/>
    <w:rsid w:val="00F22FDF"/>
    <w:rsid w:val="00F26F89"/>
    <w:rsid w:val="00F30942"/>
    <w:rsid w:val="00F33260"/>
    <w:rsid w:val="00F34EC3"/>
    <w:rsid w:val="00F4164A"/>
    <w:rsid w:val="00F41AF4"/>
    <w:rsid w:val="00F41B23"/>
    <w:rsid w:val="00F43A88"/>
    <w:rsid w:val="00F447D7"/>
    <w:rsid w:val="00F45050"/>
    <w:rsid w:val="00F45198"/>
    <w:rsid w:val="00F45387"/>
    <w:rsid w:val="00F465F1"/>
    <w:rsid w:val="00F4744F"/>
    <w:rsid w:val="00F503E1"/>
    <w:rsid w:val="00F5046B"/>
    <w:rsid w:val="00F50574"/>
    <w:rsid w:val="00F50C85"/>
    <w:rsid w:val="00F52163"/>
    <w:rsid w:val="00F52BFD"/>
    <w:rsid w:val="00F5343D"/>
    <w:rsid w:val="00F545C2"/>
    <w:rsid w:val="00F560AC"/>
    <w:rsid w:val="00F56C09"/>
    <w:rsid w:val="00F56D7E"/>
    <w:rsid w:val="00F622B4"/>
    <w:rsid w:val="00F65334"/>
    <w:rsid w:val="00F65476"/>
    <w:rsid w:val="00F7003E"/>
    <w:rsid w:val="00F713A0"/>
    <w:rsid w:val="00F72348"/>
    <w:rsid w:val="00F73465"/>
    <w:rsid w:val="00F7417B"/>
    <w:rsid w:val="00F77E9A"/>
    <w:rsid w:val="00F8305C"/>
    <w:rsid w:val="00F83476"/>
    <w:rsid w:val="00F84CA3"/>
    <w:rsid w:val="00F86E00"/>
    <w:rsid w:val="00F905E5"/>
    <w:rsid w:val="00F91388"/>
    <w:rsid w:val="00F92E8F"/>
    <w:rsid w:val="00F9341A"/>
    <w:rsid w:val="00FA0436"/>
    <w:rsid w:val="00FA09FF"/>
    <w:rsid w:val="00FA2916"/>
    <w:rsid w:val="00FA2FBB"/>
    <w:rsid w:val="00FA3ECD"/>
    <w:rsid w:val="00FA6189"/>
    <w:rsid w:val="00FA7405"/>
    <w:rsid w:val="00FA78FC"/>
    <w:rsid w:val="00FB2991"/>
    <w:rsid w:val="00FB2A6F"/>
    <w:rsid w:val="00FB60A0"/>
    <w:rsid w:val="00FC2483"/>
    <w:rsid w:val="00FC27AE"/>
    <w:rsid w:val="00FC3D7C"/>
    <w:rsid w:val="00FD1737"/>
    <w:rsid w:val="00FD2C6D"/>
    <w:rsid w:val="00FD2D12"/>
    <w:rsid w:val="00FD572B"/>
    <w:rsid w:val="00FD5FE0"/>
    <w:rsid w:val="00FD6560"/>
    <w:rsid w:val="00FD6CCC"/>
    <w:rsid w:val="00FE3B88"/>
    <w:rsid w:val="00FE3FFA"/>
    <w:rsid w:val="00FE4D8C"/>
    <w:rsid w:val="00FE5D4F"/>
    <w:rsid w:val="00FF097E"/>
    <w:rsid w:val="00FF1EAA"/>
    <w:rsid w:val="00FF3536"/>
    <w:rsid w:val="00FF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 w:qFormat="1"/>
    <w:lsdException w:name="footer" w:qFormat="1"/>
    <w:lsdException w:name="caption" w:semiHidden="0" w:uiPriority="35" w:unhideWhenUsed="0" w:qFormat="1"/>
    <w:lsdException w:name="envelope address" w:uiPriority="0"/>
    <w:lsdException w:name="annotation reference" w:uiPriority="0"/>
    <w:lsdException w:name="page number" w:uiPriority="0"/>
    <w:lsdException w:name="List Bullet 2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List Continue 2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Address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9">
    <w:name w:val="Normal"/>
    <w:qFormat/>
    <w:rsid w:val="000E569A"/>
    <w:pPr>
      <w:spacing w:before="120" w:after="120"/>
      <w:jc w:val="both"/>
    </w:pPr>
    <w:rPr>
      <w:sz w:val="24"/>
      <w:szCs w:val="24"/>
      <w:lang w:eastAsia="en-US"/>
    </w:rPr>
  </w:style>
  <w:style w:type="paragraph" w:styleId="13">
    <w:name w:val="heading 1"/>
    <w:aliases w:val="Заголовок 1_стандарта,H1,Chapter Headline,Заголовок 1 Знак Знак,1.Заголовок 1,H11,H12,H13,H14,H15,H16,H17,H18,H19,H110,H111,H121,H131,H141,H151,H161,Заголов"/>
    <w:basedOn w:val="a9"/>
    <w:next w:val="a9"/>
    <w:link w:val="14"/>
    <w:qFormat/>
    <w:rsid w:val="00ED7A7E"/>
    <w:pPr>
      <w:keepNext/>
      <w:keepLines/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22">
    <w:name w:val="heading 2"/>
    <w:aliases w:val="h2,h21,5,Заголовок пункта (1.1),222,Reset numbering,H2,H2 Знак,Заголовок 21,Numbered text 3,21,22,23,24,25,211,221,231,26,212,232,27,213,223,233,28,214,224,234,241,251,2111,2211,2311,261,2121,2221,2321,271,2131,2231,2331,H21,2,H22,H211,H23"/>
    <w:basedOn w:val="a9"/>
    <w:next w:val="a9"/>
    <w:link w:val="23"/>
    <w:uiPriority w:val="9"/>
    <w:qFormat/>
    <w:rsid w:val="00ED7A7E"/>
    <w:pPr>
      <w:keepNext/>
      <w:keepLines/>
      <w:spacing w:before="200" w:after="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31">
    <w:name w:val="heading 3"/>
    <w:aliases w:val="H3,h3,Çàãîëîâîê 3,Caaieiaie 3,Subhead B,Подраздел"/>
    <w:basedOn w:val="a9"/>
    <w:next w:val="a9"/>
    <w:link w:val="32"/>
    <w:uiPriority w:val="9"/>
    <w:qFormat/>
    <w:rsid w:val="00ED7A7E"/>
    <w:pPr>
      <w:keepNext/>
      <w:spacing w:before="240" w:after="60"/>
      <w:outlineLvl w:val="2"/>
    </w:pPr>
    <w:rPr>
      <w:rFonts w:eastAsia="Times New Roman" w:cs="Arial"/>
      <w:b/>
      <w:bCs/>
      <w:sz w:val="26"/>
      <w:szCs w:val="26"/>
    </w:rPr>
  </w:style>
  <w:style w:type="paragraph" w:styleId="42">
    <w:name w:val="heading 4"/>
    <w:aliases w:val="H4,Çàãîëîâîê 4,Параграф,Caaieiaie 4,Заголовок 4/2,Заголовок 4 (Приложение)"/>
    <w:basedOn w:val="a9"/>
    <w:next w:val="a9"/>
    <w:link w:val="43"/>
    <w:uiPriority w:val="9"/>
    <w:qFormat/>
    <w:rsid w:val="00ED7A7E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aliases w:val="H5,Çàãîëîâîê 5,Caaieiaie 5"/>
    <w:basedOn w:val="a9"/>
    <w:next w:val="a9"/>
    <w:link w:val="50"/>
    <w:uiPriority w:val="9"/>
    <w:qFormat/>
    <w:rsid w:val="00AF2484"/>
    <w:pPr>
      <w:keepNext/>
      <w:tabs>
        <w:tab w:val="num" w:pos="1008"/>
      </w:tabs>
      <w:suppressAutoHyphens/>
      <w:spacing w:before="60" w:after="0" w:line="360" w:lineRule="auto"/>
      <w:ind w:left="1008" w:hanging="432"/>
      <w:outlineLvl w:val="4"/>
    </w:pPr>
    <w:rPr>
      <w:rFonts w:ascii="Calibri" w:hAnsi="Calibri"/>
      <w:b/>
      <w:sz w:val="26"/>
      <w:szCs w:val="20"/>
      <w:lang w:val="x-none" w:eastAsia="x-none"/>
    </w:rPr>
  </w:style>
  <w:style w:type="paragraph" w:styleId="6">
    <w:name w:val="heading 6"/>
    <w:aliases w:val="H6"/>
    <w:basedOn w:val="a9"/>
    <w:next w:val="a9"/>
    <w:link w:val="60"/>
    <w:uiPriority w:val="9"/>
    <w:qFormat/>
    <w:rsid w:val="00ED7A7E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</w:rPr>
  </w:style>
  <w:style w:type="paragraph" w:styleId="7">
    <w:name w:val="heading 7"/>
    <w:basedOn w:val="a9"/>
    <w:next w:val="a9"/>
    <w:link w:val="70"/>
    <w:uiPriority w:val="9"/>
    <w:qFormat/>
    <w:rsid w:val="00ED7A7E"/>
    <w:pPr>
      <w:keepNext/>
      <w:ind w:left="2127" w:firstLine="709"/>
      <w:jc w:val="center"/>
      <w:outlineLvl w:val="6"/>
    </w:pPr>
    <w:rPr>
      <w:rFonts w:ascii="FreeSetCTT" w:eastAsia="Times New Roman" w:hAnsi="FreeSetCTT"/>
      <w:b/>
      <w:bCs/>
    </w:rPr>
  </w:style>
  <w:style w:type="paragraph" w:styleId="8">
    <w:name w:val="heading 8"/>
    <w:basedOn w:val="a9"/>
    <w:next w:val="a9"/>
    <w:link w:val="80"/>
    <w:uiPriority w:val="9"/>
    <w:qFormat/>
    <w:rsid w:val="00ED7A7E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9">
    <w:name w:val="heading 9"/>
    <w:basedOn w:val="a9"/>
    <w:next w:val="a9"/>
    <w:link w:val="90"/>
    <w:uiPriority w:val="9"/>
    <w:qFormat/>
    <w:rsid w:val="00ED7A7E"/>
    <w:pPr>
      <w:spacing w:before="240" w:after="60"/>
      <w:outlineLvl w:val="8"/>
    </w:pPr>
    <w:rPr>
      <w:rFonts w:eastAsia="Times New Roman" w:cs="Arial"/>
      <w:sz w:val="22"/>
      <w:szCs w:val="22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4">
    <w:name w:val="Заголовок 1 Знак"/>
    <w:aliases w:val="Заголовок 1_стандарта Знак,H1 Знак1,Chapter Headline Знак1,Заголовок 1 Знак Знак Знак1,1.Заголовок 1 Знак1,H11 Знак1,H12 Знак1,H13 Знак1,H14 Знак1,H15 Знак1,H16 Знак1,H17 Знак1,H18 Знак1,H19 Знак1,H110 Знак1,H111 Знак1,H121 Знак1"/>
    <w:link w:val="13"/>
    <w:uiPriority w:val="9"/>
    <w:rsid w:val="00ED7A7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3">
    <w:name w:val="Заголовок 2 Знак"/>
    <w:aliases w:val="h2 Знак,h21 Знак,5 Знак,Заголовок пункта (1.1) Знак,222 Знак,Reset numbering Знак,H2 Знак1,H2 Знак Знак,Заголовок 21 Знак,Numbered text 3 Знак,21 Знак,22 Знак,23 Знак,24 Знак,25 Знак,211 Знак,221 Знак,231 Знак,26 Знак,212 Знак,232 Знак"/>
    <w:link w:val="22"/>
    <w:uiPriority w:val="9"/>
    <w:rsid w:val="00ED7A7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link w:val="8"/>
    <w:uiPriority w:val="9"/>
    <w:rsid w:val="00ED7A7E"/>
    <w:rPr>
      <w:rFonts w:ascii="Cambria" w:eastAsia="Times New Roman" w:hAnsi="Cambria" w:cs="Times New Roman"/>
      <w:color w:val="404040"/>
      <w:sz w:val="20"/>
      <w:szCs w:val="20"/>
    </w:rPr>
  </w:style>
  <w:style w:type="paragraph" w:styleId="ad">
    <w:name w:val="caption"/>
    <w:basedOn w:val="a9"/>
    <w:next w:val="a9"/>
    <w:link w:val="ae"/>
    <w:uiPriority w:val="35"/>
    <w:qFormat/>
    <w:rsid w:val="00ED7A7E"/>
    <w:rPr>
      <w:b/>
      <w:bCs/>
      <w:color w:val="4F81BD"/>
      <w:sz w:val="18"/>
      <w:szCs w:val="18"/>
    </w:rPr>
  </w:style>
  <w:style w:type="paragraph" w:styleId="af">
    <w:name w:val="Title"/>
    <w:basedOn w:val="a9"/>
    <w:link w:val="af0"/>
    <w:qFormat/>
    <w:rsid w:val="00ED7A7E"/>
    <w:pPr>
      <w:spacing w:after="0"/>
      <w:jc w:val="center"/>
    </w:pPr>
    <w:rPr>
      <w:rFonts w:ascii="Times New Roman" w:eastAsia="Times New Roman" w:hAnsi="Times New Roman"/>
      <w:b/>
      <w:bCs/>
      <w:sz w:val="28"/>
    </w:rPr>
  </w:style>
  <w:style w:type="character" w:customStyle="1" w:styleId="af0">
    <w:name w:val="Название Знак"/>
    <w:link w:val="af"/>
    <w:rsid w:val="00ED7A7E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f1">
    <w:name w:val="Strong"/>
    <w:uiPriority w:val="22"/>
    <w:qFormat/>
    <w:rsid w:val="00ED7A7E"/>
    <w:rPr>
      <w:b/>
      <w:bCs/>
    </w:rPr>
  </w:style>
  <w:style w:type="paragraph" w:styleId="af2">
    <w:name w:val="No Spacing"/>
    <w:link w:val="af3"/>
    <w:uiPriority w:val="1"/>
    <w:qFormat/>
    <w:rsid w:val="00ED7A7E"/>
    <w:rPr>
      <w:sz w:val="24"/>
      <w:szCs w:val="24"/>
      <w:lang w:eastAsia="en-US"/>
    </w:rPr>
  </w:style>
  <w:style w:type="character" w:customStyle="1" w:styleId="af3">
    <w:name w:val="Без интервала Знак"/>
    <w:basedOn w:val="aa"/>
    <w:link w:val="af2"/>
    <w:uiPriority w:val="1"/>
    <w:rsid w:val="00ED7A7E"/>
  </w:style>
  <w:style w:type="paragraph" w:styleId="af4">
    <w:name w:val="List Paragraph"/>
    <w:basedOn w:val="a9"/>
    <w:link w:val="af5"/>
    <w:uiPriority w:val="34"/>
    <w:qFormat/>
    <w:rsid w:val="00ED7A7E"/>
    <w:pPr>
      <w:ind w:left="720"/>
      <w:contextualSpacing/>
    </w:pPr>
  </w:style>
  <w:style w:type="paragraph" w:styleId="af6">
    <w:name w:val="TOC Heading"/>
    <w:basedOn w:val="13"/>
    <w:next w:val="a9"/>
    <w:uiPriority w:val="39"/>
    <w:qFormat/>
    <w:rsid w:val="00ED7A7E"/>
    <w:pPr>
      <w:outlineLvl w:val="9"/>
    </w:pPr>
    <w:rPr>
      <w:lang w:eastAsia="ru-RU"/>
    </w:rPr>
  </w:style>
  <w:style w:type="character" w:customStyle="1" w:styleId="32">
    <w:name w:val="Заголовок 3 Знак"/>
    <w:aliases w:val="H3 Знак,h3 Знак,Çàãîëîâîê 3 Знак,Caaieiaie 3 Знак,Subhead B Знак,Подраздел Знак"/>
    <w:link w:val="31"/>
    <w:uiPriority w:val="9"/>
    <w:rsid w:val="00ED7A7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3">
    <w:name w:val="Заголовок 4 Знак"/>
    <w:aliases w:val="H4 Знак,Çàãîëîâîê 4 Знак,Параграф Знак,Caaieiaie 4 Знак,Заголовок 4/2 Знак,Заголовок 4 (Приложение) Знак"/>
    <w:link w:val="42"/>
    <w:uiPriority w:val="9"/>
    <w:rsid w:val="00ED7A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aliases w:val="H6 Знак"/>
    <w:link w:val="6"/>
    <w:uiPriority w:val="9"/>
    <w:rsid w:val="00ED7A7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"/>
    <w:rsid w:val="00ED7A7E"/>
    <w:rPr>
      <w:rFonts w:ascii="FreeSetCTT" w:eastAsia="Times New Roman" w:hAnsi="FreeSetCTT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ED7A7E"/>
    <w:rPr>
      <w:rFonts w:ascii="Arial" w:eastAsia="Times New Roman" w:hAnsi="Arial" w:cs="Arial"/>
      <w:lang w:eastAsia="ru-RU"/>
    </w:rPr>
  </w:style>
  <w:style w:type="paragraph" w:styleId="af7">
    <w:name w:val="Subtitle"/>
    <w:basedOn w:val="a9"/>
    <w:link w:val="af8"/>
    <w:uiPriority w:val="11"/>
    <w:qFormat/>
    <w:rsid w:val="00ED7A7E"/>
    <w:pPr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f8">
    <w:name w:val="Подзаголовок Знак"/>
    <w:link w:val="af7"/>
    <w:uiPriority w:val="11"/>
    <w:rsid w:val="00ED7A7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5">
    <w:name w:val="toc 1"/>
    <w:basedOn w:val="a9"/>
    <w:next w:val="a9"/>
    <w:autoRedefine/>
    <w:uiPriority w:val="39"/>
    <w:unhideWhenUsed/>
    <w:qFormat/>
    <w:rsid w:val="00495E6C"/>
    <w:pPr>
      <w:tabs>
        <w:tab w:val="left" w:pos="426"/>
        <w:tab w:val="right" w:leader="dot" w:pos="9742"/>
      </w:tabs>
      <w:spacing w:after="100"/>
    </w:pPr>
  </w:style>
  <w:style w:type="paragraph" w:styleId="af9">
    <w:name w:val="Balloon Text"/>
    <w:basedOn w:val="a9"/>
    <w:link w:val="afa"/>
    <w:uiPriority w:val="99"/>
    <w:semiHidden/>
    <w:rsid w:val="0082102D"/>
    <w:rPr>
      <w:rFonts w:ascii="Tahoma" w:eastAsia="Times New Roman" w:hAnsi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sid w:val="0082102D"/>
    <w:rPr>
      <w:rFonts w:ascii="Tahoma" w:eastAsia="Times New Roman" w:hAnsi="Tahoma" w:cs="Times New Roman"/>
      <w:sz w:val="16"/>
      <w:szCs w:val="16"/>
      <w:lang w:eastAsia="ru-RU"/>
    </w:rPr>
  </w:style>
  <w:style w:type="paragraph" w:styleId="33">
    <w:name w:val="toc 3"/>
    <w:basedOn w:val="a9"/>
    <w:next w:val="a9"/>
    <w:autoRedefine/>
    <w:uiPriority w:val="39"/>
    <w:qFormat/>
    <w:rsid w:val="0082102D"/>
    <w:pPr>
      <w:spacing w:before="0" w:after="0"/>
      <w:ind w:left="240"/>
      <w:jc w:val="left"/>
    </w:pPr>
    <w:rPr>
      <w:rFonts w:ascii="Calibri" w:eastAsia="Times New Roman" w:hAnsi="Calibri" w:cs="Calibri"/>
      <w:sz w:val="20"/>
      <w:szCs w:val="20"/>
    </w:rPr>
  </w:style>
  <w:style w:type="paragraph" w:styleId="44">
    <w:name w:val="toc 4"/>
    <w:basedOn w:val="a9"/>
    <w:next w:val="a9"/>
    <w:autoRedefine/>
    <w:uiPriority w:val="39"/>
    <w:rsid w:val="0082102D"/>
    <w:pPr>
      <w:spacing w:before="0" w:after="0"/>
      <w:ind w:left="480"/>
      <w:jc w:val="left"/>
    </w:pPr>
    <w:rPr>
      <w:rFonts w:ascii="Calibri" w:eastAsia="Times New Roman" w:hAnsi="Calibri" w:cs="Calibri"/>
      <w:sz w:val="20"/>
      <w:szCs w:val="20"/>
    </w:rPr>
  </w:style>
  <w:style w:type="paragraph" w:styleId="24">
    <w:name w:val="toc 2"/>
    <w:basedOn w:val="a9"/>
    <w:next w:val="a9"/>
    <w:autoRedefine/>
    <w:uiPriority w:val="39"/>
    <w:qFormat/>
    <w:rsid w:val="0082102D"/>
    <w:pPr>
      <w:spacing w:before="240" w:after="0"/>
      <w:jc w:val="left"/>
    </w:pPr>
    <w:rPr>
      <w:rFonts w:ascii="Calibri" w:eastAsia="Times New Roman" w:hAnsi="Calibri" w:cs="Calibri"/>
      <w:b/>
      <w:bCs/>
      <w:sz w:val="20"/>
      <w:szCs w:val="20"/>
    </w:rPr>
  </w:style>
  <w:style w:type="paragraph" w:styleId="afb">
    <w:name w:val="Body Text"/>
    <w:aliases w:val="body text,contents,Body Text Russian"/>
    <w:basedOn w:val="a9"/>
    <w:link w:val="afc"/>
    <w:qFormat/>
    <w:rsid w:val="0082102D"/>
    <w:rPr>
      <w:rFonts w:eastAsia="Times New Roman"/>
    </w:rPr>
  </w:style>
  <w:style w:type="character" w:customStyle="1" w:styleId="afc">
    <w:name w:val="Основной текст Знак"/>
    <w:aliases w:val="body text Знак1,contents Знак1,Body Text Russian Знак"/>
    <w:link w:val="afb"/>
    <w:rsid w:val="0082102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6">
    <w:name w:val="Стиль Заголовок 1 + кернинг от 16 пт"/>
    <w:basedOn w:val="13"/>
    <w:next w:val="a9"/>
    <w:autoRedefine/>
    <w:rsid w:val="0082102D"/>
    <w:pPr>
      <w:keepNext w:val="0"/>
      <w:keepLines w:val="0"/>
      <w:numPr>
        <w:numId w:val="1"/>
      </w:numPr>
      <w:spacing w:before="120" w:after="120"/>
    </w:pPr>
    <w:rPr>
      <w:rFonts w:ascii="Arial" w:hAnsi="Arial" w:cs="Arial"/>
      <w:color w:val="auto"/>
      <w:kern w:val="32"/>
      <w:sz w:val="24"/>
      <w:szCs w:val="24"/>
      <w:lang w:eastAsia="ru-RU"/>
    </w:rPr>
  </w:style>
  <w:style w:type="paragraph" w:styleId="afd">
    <w:name w:val="Document Map"/>
    <w:basedOn w:val="a9"/>
    <w:link w:val="afe"/>
    <w:uiPriority w:val="99"/>
    <w:semiHidden/>
    <w:rsid w:val="0082102D"/>
    <w:pPr>
      <w:shd w:val="clear" w:color="auto" w:fill="000080"/>
    </w:pPr>
    <w:rPr>
      <w:rFonts w:ascii="Tahoma" w:eastAsia="Times New Roman" w:hAnsi="Tahoma"/>
      <w:sz w:val="20"/>
      <w:szCs w:val="20"/>
    </w:rPr>
  </w:style>
  <w:style w:type="character" w:customStyle="1" w:styleId="afe">
    <w:name w:val="Схема документа Знак"/>
    <w:link w:val="afd"/>
    <w:uiPriority w:val="99"/>
    <w:semiHidden/>
    <w:rsid w:val="0082102D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112">
    <w:name w:val="Стиль Заголовок 1 + 12 пт"/>
    <w:basedOn w:val="13"/>
    <w:uiPriority w:val="99"/>
    <w:rsid w:val="0082102D"/>
    <w:pPr>
      <w:keepLines w:val="0"/>
      <w:spacing w:before="240" w:after="60"/>
      <w:jc w:val="center"/>
    </w:pPr>
    <w:rPr>
      <w:rFonts w:ascii="Arial" w:hAnsi="Arial" w:cs="Arial"/>
      <w:color w:val="auto"/>
      <w:kern w:val="32"/>
      <w:sz w:val="24"/>
      <w:szCs w:val="32"/>
      <w:lang w:eastAsia="ru-RU"/>
    </w:rPr>
  </w:style>
  <w:style w:type="paragraph" w:customStyle="1" w:styleId="Arial">
    <w:name w:val="Стиль Рег_текст + Arial"/>
    <w:basedOn w:val="a9"/>
    <w:uiPriority w:val="99"/>
    <w:rsid w:val="0082102D"/>
    <w:rPr>
      <w:rFonts w:eastAsia="Times New Roman"/>
    </w:rPr>
  </w:style>
  <w:style w:type="table" w:styleId="aff">
    <w:name w:val="Table Grid"/>
    <w:basedOn w:val="ab"/>
    <w:uiPriority w:val="59"/>
    <w:rsid w:val="0082102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Hyperlink"/>
    <w:uiPriority w:val="99"/>
    <w:rsid w:val="0082102D"/>
    <w:rPr>
      <w:rFonts w:cs="Times New Roman"/>
      <w:color w:val="0000FF"/>
      <w:u w:val="single"/>
    </w:rPr>
  </w:style>
  <w:style w:type="paragraph" w:styleId="51">
    <w:name w:val="toc 5"/>
    <w:basedOn w:val="a9"/>
    <w:next w:val="a9"/>
    <w:autoRedefine/>
    <w:uiPriority w:val="39"/>
    <w:rsid w:val="0082102D"/>
    <w:pPr>
      <w:spacing w:before="0" w:after="0"/>
      <w:ind w:left="720"/>
      <w:jc w:val="left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9"/>
    <w:next w:val="a9"/>
    <w:autoRedefine/>
    <w:uiPriority w:val="39"/>
    <w:rsid w:val="0082102D"/>
    <w:pPr>
      <w:spacing w:before="0" w:after="0"/>
      <w:ind w:left="960"/>
      <w:jc w:val="left"/>
    </w:pPr>
    <w:rPr>
      <w:rFonts w:ascii="Calibri" w:eastAsia="Times New Roman" w:hAnsi="Calibri" w:cs="Calibri"/>
      <w:sz w:val="20"/>
      <w:szCs w:val="20"/>
    </w:rPr>
  </w:style>
  <w:style w:type="paragraph" w:styleId="71">
    <w:name w:val="toc 7"/>
    <w:basedOn w:val="a9"/>
    <w:next w:val="a9"/>
    <w:autoRedefine/>
    <w:uiPriority w:val="39"/>
    <w:rsid w:val="0082102D"/>
    <w:pPr>
      <w:spacing w:before="0" w:after="0"/>
      <w:ind w:left="1200"/>
      <w:jc w:val="left"/>
    </w:pPr>
    <w:rPr>
      <w:rFonts w:ascii="Calibri" w:eastAsia="Times New Roman" w:hAnsi="Calibri" w:cs="Calibri"/>
      <w:sz w:val="20"/>
      <w:szCs w:val="20"/>
    </w:rPr>
  </w:style>
  <w:style w:type="paragraph" w:styleId="81">
    <w:name w:val="toc 8"/>
    <w:basedOn w:val="a9"/>
    <w:next w:val="a9"/>
    <w:autoRedefine/>
    <w:uiPriority w:val="39"/>
    <w:rsid w:val="0082102D"/>
    <w:pPr>
      <w:spacing w:before="0" w:after="0"/>
      <w:ind w:left="1440"/>
      <w:jc w:val="left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9"/>
    <w:next w:val="a9"/>
    <w:autoRedefine/>
    <w:uiPriority w:val="39"/>
    <w:rsid w:val="0082102D"/>
    <w:pPr>
      <w:spacing w:before="0" w:after="0"/>
      <w:ind w:left="1680"/>
      <w:jc w:val="left"/>
    </w:pPr>
    <w:rPr>
      <w:rFonts w:ascii="Calibri" w:eastAsia="Times New Roman" w:hAnsi="Calibri" w:cs="Calibri"/>
      <w:sz w:val="20"/>
      <w:szCs w:val="20"/>
    </w:rPr>
  </w:style>
  <w:style w:type="paragraph" w:styleId="aff1">
    <w:name w:val="Body Text Indent"/>
    <w:basedOn w:val="a9"/>
    <w:link w:val="aff2"/>
    <w:uiPriority w:val="99"/>
    <w:rsid w:val="0082102D"/>
    <w:pPr>
      <w:ind w:left="283"/>
    </w:pPr>
    <w:rPr>
      <w:rFonts w:ascii="Times New Roman" w:eastAsia="Times New Roman" w:hAnsi="Times New Roman"/>
    </w:rPr>
  </w:style>
  <w:style w:type="character" w:customStyle="1" w:styleId="aff2">
    <w:name w:val="Основной текст с отступом Знак"/>
    <w:link w:val="aff1"/>
    <w:uiPriority w:val="99"/>
    <w:rsid w:val="00821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9"/>
    <w:link w:val="35"/>
    <w:rsid w:val="0082102D"/>
    <w:rPr>
      <w:rFonts w:ascii="Times New Roman" w:eastAsia="Times New Roman" w:hAnsi="Times New Roman"/>
      <w:sz w:val="16"/>
      <w:szCs w:val="16"/>
    </w:rPr>
  </w:style>
  <w:style w:type="character" w:customStyle="1" w:styleId="35">
    <w:name w:val="Основной текст 3 Знак"/>
    <w:link w:val="34"/>
    <w:rsid w:val="008210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Body Text Indent 2"/>
    <w:basedOn w:val="a9"/>
    <w:link w:val="26"/>
    <w:uiPriority w:val="99"/>
    <w:rsid w:val="0082102D"/>
    <w:pPr>
      <w:spacing w:line="480" w:lineRule="auto"/>
      <w:ind w:left="283"/>
    </w:pPr>
    <w:rPr>
      <w:rFonts w:ascii="Times New Roman" w:eastAsia="Times New Roman" w:hAnsi="Times New Roman"/>
    </w:rPr>
  </w:style>
  <w:style w:type="character" w:customStyle="1" w:styleId="26">
    <w:name w:val="Основной текст с отступом 2 Знак"/>
    <w:link w:val="25"/>
    <w:uiPriority w:val="99"/>
    <w:rsid w:val="00821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RUS">
    <w:name w:val="N_RUS"/>
    <w:basedOn w:val="a9"/>
    <w:uiPriority w:val="99"/>
    <w:rsid w:val="0082102D"/>
    <w:pPr>
      <w:autoSpaceDE w:val="0"/>
      <w:autoSpaceDN w:val="0"/>
    </w:pPr>
    <w:rPr>
      <w:rFonts w:ascii="Antiqua" w:eastAsia="Times New Roman" w:hAnsi="Antiqua"/>
    </w:rPr>
  </w:style>
  <w:style w:type="paragraph" w:customStyle="1" w:styleId="36">
    <w:name w:val="заголовок 3"/>
    <w:basedOn w:val="a9"/>
    <w:next w:val="a9"/>
    <w:uiPriority w:val="99"/>
    <w:rsid w:val="0082102D"/>
    <w:pPr>
      <w:keepNext/>
      <w:autoSpaceDE w:val="0"/>
      <w:autoSpaceDN w:val="0"/>
    </w:pPr>
    <w:rPr>
      <w:rFonts w:eastAsia="Times New Roman" w:cs="Arial"/>
      <w:b/>
      <w:bCs/>
      <w:sz w:val="18"/>
    </w:rPr>
  </w:style>
  <w:style w:type="paragraph" w:customStyle="1" w:styleId="62">
    <w:name w:val="заголовок 6"/>
    <w:basedOn w:val="a9"/>
    <w:next w:val="a9"/>
    <w:uiPriority w:val="99"/>
    <w:rsid w:val="0082102D"/>
    <w:pPr>
      <w:keepNext/>
      <w:autoSpaceDE w:val="0"/>
      <w:autoSpaceDN w:val="0"/>
      <w:jc w:val="center"/>
    </w:pPr>
    <w:rPr>
      <w:rFonts w:ascii="Times New Roman" w:eastAsia="Times New Roman" w:hAnsi="Times New Roman"/>
      <w:i/>
      <w:iCs/>
    </w:rPr>
  </w:style>
  <w:style w:type="character" w:customStyle="1" w:styleId="aff3">
    <w:name w:val="номер страницы"/>
    <w:uiPriority w:val="99"/>
    <w:rsid w:val="0082102D"/>
  </w:style>
  <w:style w:type="character" w:styleId="aff4">
    <w:name w:val="page number"/>
    <w:rsid w:val="0082102D"/>
    <w:rPr>
      <w:rFonts w:cs="Times New Roman"/>
    </w:rPr>
  </w:style>
  <w:style w:type="paragraph" w:styleId="aff5">
    <w:name w:val="header"/>
    <w:aliases w:val="Heder,Titul"/>
    <w:basedOn w:val="a9"/>
    <w:link w:val="aff6"/>
    <w:qFormat/>
    <w:rsid w:val="0082102D"/>
    <w:pPr>
      <w:tabs>
        <w:tab w:val="center" w:pos="4677"/>
        <w:tab w:val="right" w:pos="9355"/>
      </w:tabs>
    </w:pPr>
    <w:rPr>
      <w:rFonts w:ascii="Times New Roman" w:eastAsia="Times New Roman" w:hAnsi="Times New Roman"/>
    </w:rPr>
  </w:style>
  <w:style w:type="character" w:customStyle="1" w:styleId="aff6">
    <w:name w:val="Верхний колонтитул Знак"/>
    <w:aliases w:val="Heder Знак1,Titul Знак1"/>
    <w:link w:val="aff5"/>
    <w:rsid w:val="00821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annotation text"/>
    <w:basedOn w:val="a9"/>
    <w:link w:val="aff8"/>
    <w:rsid w:val="0082102D"/>
    <w:rPr>
      <w:rFonts w:ascii="Times New Roman" w:eastAsia="Times New Roman" w:hAnsi="Times New Roman"/>
      <w:sz w:val="20"/>
      <w:szCs w:val="20"/>
    </w:rPr>
  </w:style>
  <w:style w:type="character" w:customStyle="1" w:styleId="aff8">
    <w:name w:val="Текст примечания Знак"/>
    <w:link w:val="aff7"/>
    <w:rsid w:val="008210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semiHidden/>
    <w:rsid w:val="0082102D"/>
    <w:rPr>
      <w:b/>
      <w:bCs/>
    </w:rPr>
  </w:style>
  <w:style w:type="character" w:customStyle="1" w:styleId="affa">
    <w:name w:val="Тема примечания Знак"/>
    <w:link w:val="aff9"/>
    <w:uiPriority w:val="99"/>
    <w:semiHidden/>
    <w:rsid w:val="008210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b">
    <w:name w:val="footer"/>
    <w:basedOn w:val="a9"/>
    <w:link w:val="affc"/>
    <w:uiPriority w:val="99"/>
    <w:qFormat/>
    <w:rsid w:val="0082102D"/>
    <w:pPr>
      <w:tabs>
        <w:tab w:val="center" w:pos="4677"/>
        <w:tab w:val="right" w:pos="9355"/>
      </w:tabs>
    </w:pPr>
    <w:rPr>
      <w:rFonts w:ascii="Times New Roman" w:eastAsia="Times New Roman" w:hAnsi="Times New Roman"/>
    </w:rPr>
  </w:style>
  <w:style w:type="character" w:customStyle="1" w:styleId="affc">
    <w:name w:val="Нижний колонтитул Знак"/>
    <w:link w:val="affb"/>
    <w:uiPriority w:val="99"/>
    <w:rsid w:val="00821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footnote text"/>
    <w:basedOn w:val="a9"/>
    <w:link w:val="affe"/>
    <w:semiHidden/>
    <w:rsid w:val="0082102D"/>
    <w:rPr>
      <w:rFonts w:ascii="Times New Roman" w:eastAsia="Times New Roman" w:hAnsi="Times New Roman"/>
      <w:sz w:val="20"/>
      <w:szCs w:val="20"/>
    </w:rPr>
  </w:style>
  <w:style w:type="character" w:customStyle="1" w:styleId="affe">
    <w:name w:val="Текст сноски Знак"/>
    <w:link w:val="affd"/>
    <w:semiHidden/>
    <w:rsid w:val="008210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">
    <w:name w:val="footnote reference"/>
    <w:uiPriority w:val="99"/>
    <w:semiHidden/>
    <w:rsid w:val="0082102D"/>
    <w:rPr>
      <w:rFonts w:cs="Times New Roman"/>
      <w:vertAlign w:val="superscript"/>
    </w:rPr>
  </w:style>
  <w:style w:type="character" w:styleId="afff0">
    <w:name w:val="annotation reference"/>
    <w:rsid w:val="0082102D"/>
    <w:rPr>
      <w:rFonts w:cs="Times New Roman"/>
      <w:sz w:val="16"/>
    </w:rPr>
  </w:style>
  <w:style w:type="paragraph" w:customStyle="1" w:styleId="-2">
    <w:name w:val="Пункт-2"/>
    <w:basedOn w:val="a9"/>
    <w:uiPriority w:val="99"/>
    <w:rsid w:val="0082102D"/>
    <w:rPr>
      <w:rFonts w:ascii="Times New Roman" w:eastAsia="Times New Roman" w:hAnsi="Times New Roman"/>
      <w:sz w:val="28"/>
    </w:rPr>
  </w:style>
  <w:style w:type="paragraph" w:styleId="afff1">
    <w:name w:val="Plain Text"/>
    <w:basedOn w:val="a9"/>
    <w:link w:val="afff2"/>
    <w:rsid w:val="0082102D"/>
    <w:pPr>
      <w:jc w:val="center"/>
    </w:pPr>
    <w:rPr>
      <w:rFonts w:ascii="Courier New" w:eastAsia="Times New Roman" w:hAnsi="Courier New"/>
      <w:sz w:val="20"/>
      <w:szCs w:val="20"/>
    </w:rPr>
  </w:style>
  <w:style w:type="character" w:customStyle="1" w:styleId="afff2">
    <w:name w:val="Текст Знак"/>
    <w:link w:val="afff1"/>
    <w:rsid w:val="0082102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8">
    <w:name w:val="нумерованный"/>
    <w:aliases w:val="Слева:  0,63 см,Выступ:  0,4 см"/>
    <w:basedOn w:val="a9"/>
    <w:uiPriority w:val="99"/>
    <w:rsid w:val="0082102D"/>
    <w:pPr>
      <w:numPr>
        <w:numId w:val="2"/>
      </w:numPr>
    </w:pPr>
    <w:rPr>
      <w:rFonts w:ascii="Times New Roman" w:eastAsia="Times New Roman" w:hAnsi="Times New Roman"/>
    </w:rPr>
  </w:style>
  <w:style w:type="paragraph" w:customStyle="1" w:styleId="a3">
    <w:name w:val="Пункт Знак"/>
    <w:basedOn w:val="a9"/>
    <w:rsid w:val="0082102D"/>
    <w:pPr>
      <w:numPr>
        <w:ilvl w:val="1"/>
        <w:numId w:val="3"/>
      </w:numPr>
      <w:tabs>
        <w:tab w:val="left" w:pos="851"/>
        <w:tab w:val="left" w:pos="1134"/>
      </w:tabs>
      <w:spacing w:line="360" w:lineRule="auto"/>
    </w:pPr>
    <w:rPr>
      <w:rFonts w:ascii="Times New Roman" w:eastAsia="Times New Roman" w:hAnsi="Times New Roman"/>
      <w:sz w:val="28"/>
      <w:szCs w:val="20"/>
    </w:rPr>
  </w:style>
  <w:style w:type="paragraph" w:customStyle="1" w:styleId="a4">
    <w:name w:val="Подпункт"/>
    <w:basedOn w:val="a3"/>
    <w:rsid w:val="0082102D"/>
    <w:pPr>
      <w:numPr>
        <w:ilvl w:val="2"/>
      </w:numPr>
      <w:tabs>
        <w:tab w:val="clear" w:pos="1134"/>
      </w:tabs>
    </w:pPr>
  </w:style>
  <w:style w:type="paragraph" w:customStyle="1" w:styleId="a5">
    <w:name w:val="Подподпункт"/>
    <w:basedOn w:val="a4"/>
    <w:rsid w:val="0082102D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6">
    <w:name w:val="Подподподпункт"/>
    <w:basedOn w:val="a9"/>
    <w:rsid w:val="0082102D"/>
    <w:pPr>
      <w:numPr>
        <w:ilvl w:val="4"/>
        <w:numId w:val="3"/>
      </w:numPr>
      <w:tabs>
        <w:tab w:val="left" w:pos="1134"/>
        <w:tab w:val="left" w:pos="1701"/>
      </w:tabs>
      <w:spacing w:line="360" w:lineRule="auto"/>
    </w:pPr>
    <w:rPr>
      <w:rFonts w:ascii="Times New Roman" w:eastAsia="Times New Roman" w:hAnsi="Times New Roman"/>
      <w:sz w:val="28"/>
      <w:szCs w:val="20"/>
    </w:rPr>
  </w:style>
  <w:style w:type="paragraph" w:customStyle="1" w:styleId="12">
    <w:name w:val="Пункт1"/>
    <w:basedOn w:val="a9"/>
    <w:rsid w:val="0082102D"/>
    <w:pPr>
      <w:numPr>
        <w:numId w:val="3"/>
      </w:numPr>
      <w:spacing w:before="240" w:line="360" w:lineRule="auto"/>
      <w:jc w:val="center"/>
    </w:pPr>
    <w:rPr>
      <w:rFonts w:eastAsia="Times New Roman"/>
      <w:b/>
      <w:sz w:val="28"/>
      <w:szCs w:val="28"/>
    </w:rPr>
  </w:style>
  <w:style w:type="paragraph" w:styleId="27">
    <w:name w:val="Body Text 2"/>
    <w:basedOn w:val="a9"/>
    <w:link w:val="28"/>
    <w:rsid w:val="0082102D"/>
    <w:pPr>
      <w:spacing w:line="480" w:lineRule="auto"/>
    </w:pPr>
    <w:rPr>
      <w:rFonts w:ascii="Times New Roman" w:eastAsia="Times New Roman" w:hAnsi="Times New Roman"/>
    </w:rPr>
  </w:style>
  <w:style w:type="character" w:customStyle="1" w:styleId="28">
    <w:name w:val="Основной текст 2 Знак"/>
    <w:link w:val="27"/>
    <w:rsid w:val="00821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Body Text Indent 3"/>
    <w:basedOn w:val="a9"/>
    <w:link w:val="38"/>
    <w:rsid w:val="0082102D"/>
    <w:pPr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8">
    <w:name w:val="Основной текст с отступом 3 Знак"/>
    <w:link w:val="37"/>
    <w:rsid w:val="0082102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f3">
    <w:name w:val="FollowedHyperlink"/>
    <w:uiPriority w:val="99"/>
    <w:rsid w:val="0082102D"/>
    <w:rPr>
      <w:rFonts w:cs="Times New Roman"/>
      <w:color w:val="800080"/>
      <w:u w:val="single"/>
    </w:rPr>
  </w:style>
  <w:style w:type="paragraph" w:customStyle="1" w:styleId="39">
    <w:name w:val="Стиль3"/>
    <w:basedOn w:val="31"/>
    <w:next w:val="3a"/>
    <w:uiPriority w:val="99"/>
    <w:rsid w:val="0082102D"/>
    <w:pPr>
      <w:keepNext w:val="0"/>
      <w:widowControl w:val="0"/>
      <w:tabs>
        <w:tab w:val="num" w:pos="2869"/>
      </w:tabs>
      <w:spacing w:before="120" w:after="0"/>
      <w:ind w:left="2869" w:hanging="180"/>
    </w:pPr>
    <w:rPr>
      <w:bCs w:val="0"/>
      <w:sz w:val="24"/>
      <w:szCs w:val="24"/>
    </w:rPr>
  </w:style>
  <w:style w:type="paragraph" w:styleId="3a">
    <w:name w:val="List 3"/>
    <w:basedOn w:val="a9"/>
    <w:uiPriority w:val="99"/>
    <w:rsid w:val="0082102D"/>
    <w:pPr>
      <w:ind w:left="849" w:hanging="283"/>
    </w:pPr>
    <w:rPr>
      <w:rFonts w:eastAsia="Times New Roman"/>
    </w:rPr>
  </w:style>
  <w:style w:type="paragraph" w:styleId="afff4">
    <w:name w:val="Revision"/>
    <w:hidden/>
    <w:uiPriority w:val="99"/>
    <w:semiHidden/>
    <w:rsid w:val="0082102D"/>
    <w:rPr>
      <w:rFonts w:ascii="Arial" w:eastAsia="Times New Roman" w:hAnsi="Arial"/>
      <w:sz w:val="24"/>
      <w:szCs w:val="24"/>
    </w:rPr>
  </w:style>
  <w:style w:type="numbering" w:customStyle="1" w:styleId="11">
    <w:name w:val="Стиль1"/>
    <w:rsid w:val="0082102D"/>
    <w:pPr>
      <w:numPr>
        <w:numId w:val="4"/>
      </w:numPr>
    </w:pPr>
  </w:style>
  <w:style w:type="character" w:customStyle="1" w:styleId="50">
    <w:name w:val="Заголовок 5 Знак"/>
    <w:aliases w:val="H5 Знак,Çàãîëîâîê 5 Знак,Caaieiaie 5 Знак"/>
    <w:link w:val="5"/>
    <w:uiPriority w:val="9"/>
    <w:rsid w:val="00AF2484"/>
    <w:rPr>
      <w:rFonts w:ascii="Calibri" w:hAnsi="Calibri"/>
      <w:b/>
      <w:sz w:val="26"/>
      <w:lang w:val="x-none" w:eastAsia="x-none"/>
    </w:rPr>
  </w:style>
  <w:style w:type="paragraph" w:customStyle="1" w:styleId="16">
    <w:name w:val="Обычный маркированный 1"/>
    <w:basedOn w:val="afff5"/>
    <w:rsid w:val="00AF2484"/>
    <w:pPr>
      <w:tabs>
        <w:tab w:val="clear" w:pos="360"/>
        <w:tab w:val="num" w:pos="720"/>
        <w:tab w:val="num" w:pos="1134"/>
        <w:tab w:val="num" w:pos="1877"/>
      </w:tabs>
      <w:suppressAutoHyphens/>
      <w:spacing w:before="0" w:after="0" w:line="360" w:lineRule="auto"/>
      <w:ind w:left="1134" w:hanging="567"/>
      <w:contextualSpacing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ff5">
    <w:name w:val="List Bullet"/>
    <w:basedOn w:val="a9"/>
    <w:uiPriority w:val="99"/>
    <w:semiHidden/>
    <w:unhideWhenUsed/>
    <w:rsid w:val="00AF2484"/>
    <w:pPr>
      <w:tabs>
        <w:tab w:val="num" w:pos="360"/>
      </w:tabs>
      <w:ind w:left="360" w:hanging="360"/>
      <w:contextualSpacing/>
    </w:pPr>
  </w:style>
  <w:style w:type="character" w:customStyle="1" w:styleId="grame">
    <w:name w:val="grame"/>
    <w:rsid w:val="00A239C9"/>
  </w:style>
  <w:style w:type="paragraph" w:styleId="afff6">
    <w:name w:val="endnote text"/>
    <w:basedOn w:val="a9"/>
    <w:link w:val="afff7"/>
    <w:uiPriority w:val="99"/>
    <w:semiHidden/>
    <w:unhideWhenUsed/>
    <w:rsid w:val="00FA7405"/>
    <w:rPr>
      <w:sz w:val="20"/>
      <w:szCs w:val="20"/>
    </w:rPr>
  </w:style>
  <w:style w:type="character" w:customStyle="1" w:styleId="afff7">
    <w:name w:val="Текст концевой сноски Знак"/>
    <w:link w:val="afff6"/>
    <w:uiPriority w:val="99"/>
    <w:semiHidden/>
    <w:rsid w:val="00FA7405"/>
    <w:rPr>
      <w:lang w:eastAsia="en-US"/>
    </w:rPr>
  </w:style>
  <w:style w:type="character" w:styleId="afff8">
    <w:name w:val="endnote reference"/>
    <w:uiPriority w:val="99"/>
    <w:semiHidden/>
    <w:unhideWhenUsed/>
    <w:rsid w:val="00FA7405"/>
    <w:rPr>
      <w:vertAlign w:val="superscript"/>
    </w:rPr>
  </w:style>
  <w:style w:type="paragraph" w:customStyle="1" w:styleId="100">
    <w:name w:val="Стиль Заголовок 1 + Перед:  0 пт"/>
    <w:basedOn w:val="13"/>
    <w:autoRedefine/>
    <w:rsid w:val="00637B66"/>
    <w:pPr>
      <w:keepNext w:val="0"/>
      <w:keepLines w:val="0"/>
      <w:tabs>
        <w:tab w:val="left" w:pos="851"/>
      </w:tabs>
      <w:spacing w:before="160" w:after="60"/>
      <w:ind w:left="360" w:hanging="360"/>
      <w:jc w:val="left"/>
    </w:pPr>
    <w:rPr>
      <w:rFonts w:ascii="Arial" w:eastAsia="Calibri" w:hAnsi="Arial" w:cs="Arial"/>
      <w:bCs w:val="0"/>
      <w:color w:val="000000"/>
      <w:sz w:val="24"/>
      <w:szCs w:val="24"/>
    </w:rPr>
  </w:style>
  <w:style w:type="paragraph" w:customStyle="1" w:styleId="Default">
    <w:name w:val="Default"/>
    <w:rsid w:val="005603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110">
    <w:name w:val="Заголовок 1 Знак1"/>
    <w:aliases w:val="Заголовок 1_стандарта Знак1,H1 Знак,Chapter Headline Знак,Заголовок 1 Знак Знак Знак,1.Заголовок 1 Знак,H11 Знак,H12 Знак,H13 Знак,H14 Знак,H15 Знак,H16 Знак,H17 Знак,H18 Знак,H19 Знак,H110 Знак,H111 Знак,H121 Знак,H131 Знак,H141 Знак"/>
    <w:basedOn w:val="aa"/>
    <w:rsid w:val="007A24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fff9">
    <w:name w:val="Normal (Web)"/>
    <w:basedOn w:val="a9"/>
    <w:uiPriority w:val="99"/>
    <w:semiHidden/>
    <w:unhideWhenUsed/>
    <w:rsid w:val="007A2453"/>
    <w:rPr>
      <w:rFonts w:ascii="Times New Roman" w:hAnsi="Times New Roman"/>
    </w:rPr>
  </w:style>
  <w:style w:type="paragraph" w:customStyle="1" w:styleId="a1">
    <w:name w:val="Заголовок"/>
    <w:basedOn w:val="a9"/>
    <w:rsid w:val="007A2453"/>
    <w:pPr>
      <w:numPr>
        <w:numId w:val="5"/>
      </w:numPr>
    </w:pPr>
  </w:style>
  <w:style w:type="character" w:customStyle="1" w:styleId="HighlightedVariable">
    <w:name w:val="Highlighted Variable"/>
    <w:basedOn w:val="aa"/>
    <w:rsid w:val="007A2453"/>
    <w:rPr>
      <w:rFonts w:ascii="Book Antiqua" w:hAnsi="Book Antiqua" w:hint="default"/>
      <w:color w:val="0000FF"/>
    </w:rPr>
  </w:style>
  <w:style w:type="character" w:customStyle="1" w:styleId="af5">
    <w:name w:val="Абзац списка Знак"/>
    <w:link w:val="af4"/>
    <w:uiPriority w:val="34"/>
    <w:rsid w:val="003C7593"/>
    <w:rPr>
      <w:sz w:val="24"/>
      <w:szCs w:val="24"/>
      <w:lang w:eastAsia="en-US"/>
    </w:rPr>
  </w:style>
  <w:style w:type="numbering" w:customStyle="1" w:styleId="17">
    <w:name w:val="Нет списка1"/>
    <w:next w:val="ac"/>
    <w:uiPriority w:val="99"/>
    <w:semiHidden/>
    <w:unhideWhenUsed/>
    <w:rsid w:val="00370C2F"/>
  </w:style>
  <w:style w:type="paragraph" w:customStyle="1" w:styleId="18">
    <w:name w:val="Мой Заголовок 1"/>
    <w:next w:val="a9"/>
    <w:qFormat/>
    <w:rsid w:val="00370C2F"/>
    <w:pPr>
      <w:ind w:firstLine="567"/>
      <w:jc w:val="both"/>
    </w:pPr>
    <w:rPr>
      <w:rFonts w:ascii="Times New Roman" w:eastAsiaTheme="minorHAnsi" w:hAnsi="Times New Roman"/>
      <w:b/>
      <w:lang w:eastAsia="en-US"/>
    </w:rPr>
  </w:style>
  <w:style w:type="paragraph" w:customStyle="1" w:styleId="Iauiue">
    <w:name w:val="Iau?iue"/>
    <w:rsid w:val="00370C2F"/>
    <w:rPr>
      <w:rFonts w:ascii="Times New Roman" w:eastAsia="Times New Roman" w:hAnsi="Times New Roman"/>
      <w:color w:val="000000"/>
      <w:sz w:val="24"/>
    </w:rPr>
  </w:style>
  <w:style w:type="character" w:customStyle="1" w:styleId="19">
    <w:name w:val="Текст сноски Знак1"/>
    <w:basedOn w:val="aa"/>
    <w:uiPriority w:val="99"/>
    <w:semiHidden/>
    <w:rsid w:val="00370C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кст выноски Знак1"/>
    <w:basedOn w:val="aa"/>
    <w:uiPriority w:val="99"/>
    <w:semiHidden/>
    <w:rsid w:val="00370C2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z0">
    <w:name w:val="te_z0"/>
    <w:basedOn w:val="a9"/>
    <w:next w:val="a9"/>
    <w:rsid w:val="00370C2F"/>
    <w:pPr>
      <w:keepNext/>
      <w:spacing w:before="0"/>
      <w:jc w:val="center"/>
    </w:pPr>
    <w:rPr>
      <w:rFonts w:ascii="Arial" w:eastAsia="Times New Roman" w:hAnsi="Arial" w:cs="Arial"/>
      <w:b/>
      <w:caps/>
      <w:lang w:eastAsia="ru-RU"/>
    </w:rPr>
  </w:style>
  <w:style w:type="paragraph" w:customStyle="1" w:styleId="tez01">
    <w:name w:val="te_z01"/>
    <w:basedOn w:val="a9"/>
    <w:next w:val="a9"/>
    <w:rsid w:val="00370C2F"/>
    <w:pPr>
      <w:keepNext/>
      <w:tabs>
        <w:tab w:val="num" w:pos="2495"/>
      </w:tabs>
      <w:spacing w:before="0" w:after="60"/>
      <w:ind w:firstLine="851"/>
    </w:pPr>
    <w:rPr>
      <w:rFonts w:ascii="Times New Roman" w:eastAsia="Times New Roman" w:hAnsi="Times New Roman" w:cs="Arial"/>
      <w:b/>
      <w:lang w:eastAsia="ru-RU"/>
    </w:rPr>
  </w:style>
  <w:style w:type="paragraph" w:customStyle="1" w:styleId="tez012">
    <w:name w:val="te_z012"/>
    <w:basedOn w:val="a9"/>
    <w:rsid w:val="00370C2F"/>
    <w:pPr>
      <w:tabs>
        <w:tab w:val="num" w:pos="1134"/>
      </w:tabs>
      <w:spacing w:before="0" w:after="60"/>
    </w:pPr>
    <w:rPr>
      <w:rFonts w:ascii="Times New Roman" w:eastAsia="Times New Roman" w:hAnsi="Times New Roman" w:cs="Arial"/>
      <w:lang w:eastAsia="ru-RU"/>
    </w:rPr>
  </w:style>
  <w:style w:type="paragraph" w:customStyle="1" w:styleId="tez012a">
    <w:name w:val="te_z012a"/>
    <w:basedOn w:val="a9"/>
    <w:next w:val="tez012"/>
    <w:rsid w:val="00370C2F"/>
    <w:pPr>
      <w:tabs>
        <w:tab w:val="num" w:pos="1701"/>
      </w:tabs>
      <w:spacing w:before="0" w:after="0"/>
      <w:ind w:left="1701" w:hanging="453"/>
    </w:pPr>
    <w:rPr>
      <w:rFonts w:ascii="Times New Roman" w:eastAsia="Times New Roman" w:hAnsi="Times New Roman" w:cs="Arial"/>
      <w:lang w:eastAsia="ru-RU"/>
    </w:rPr>
  </w:style>
  <w:style w:type="paragraph" w:customStyle="1" w:styleId="29">
    <w:name w:val="Знак Знак Знак2 Знак"/>
    <w:basedOn w:val="a9"/>
    <w:rsid w:val="00370C2F"/>
    <w:pPr>
      <w:spacing w:before="0"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Знак Знак Знак2 Знак1"/>
    <w:basedOn w:val="a9"/>
    <w:rsid w:val="00370C2F"/>
    <w:pPr>
      <w:spacing w:before="0"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 Знак Знак"/>
    <w:basedOn w:val="a9"/>
    <w:rsid w:val="00370C2F"/>
    <w:pPr>
      <w:tabs>
        <w:tab w:val="num" w:pos="432"/>
      </w:tabs>
      <w:spacing w:after="160"/>
      <w:ind w:left="432" w:hanging="432"/>
    </w:pPr>
    <w:rPr>
      <w:rFonts w:ascii="Times New Roman" w:eastAsia="Times New Roman" w:hAnsi="Times New Roman"/>
      <w:b/>
      <w:bCs/>
      <w:caps/>
      <w:sz w:val="32"/>
      <w:szCs w:val="32"/>
      <w:lang w:val="en-US"/>
    </w:rPr>
  </w:style>
  <w:style w:type="character" w:customStyle="1" w:styleId="1b">
    <w:name w:val="Тема примечания Знак1"/>
    <w:basedOn w:val="aff8"/>
    <w:uiPriority w:val="99"/>
    <w:semiHidden/>
    <w:rsid w:val="00370C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c">
    <w:name w:val="Сетка таблицы1"/>
    <w:basedOn w:val="ab"/>
    <w:next w:val="aff"/>
    <w:uiPriority w:val="59"/>
    <w:rsid w:val="00370C2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labelstyle1">
    <w:name w:val="defaultlabelstyle1"/>
    <w:rsid w:val="00370C2F"/>
    <w:rPr>
      <w:rFonts w:ascii="Verdana" w:hAnsi="Verdana" w:hint="default"/>
      <w:b w:val="0"/>
      <w:bCs w:val="0"/>
      <w:color w:val="333333"/>
    </w:rPr>
  </w:style>
  <w:style w:type="paragraph" w:customStyle="1" w:styleId="DefaultParagraphFontParaCharChar">
    <w:name w:val="Default Paragraph Font Para Char Char Знак"/>
    <w:basedOn w:val="a9"/>
    <w:rsid w:val="00370C2F"/>
    <w:pPr>
      <w:spacing w:before="0"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3">
    <w:name w:val="Стиль Основной текст 2 + По ширине Первая строка:  1 см Перед:  3..."/>
    <w:basedOn w:val="27"/>
    <w:rsid w:val="00370C2F"/>
    <w:pPr>
      <w:spacing w:before="60" w:after="60" w:line="240" w:lineRule="auto"/>
      <w:ind w:firstLine="454"/>
    </w:pPr>
    <w:rPr>
      <w:szCs w:val="20"/>
      <w:lang w:eastAsia="ru-RU"/>
    </w:rPr>
  </w:style>
  <w:style w:type="paragraph" w:customStyle="1" w:styleId="1d">
    <w:name w:val="Абзац списка1"/>
    <w:basedOn w:val="a9"/>
    <w:rsid w:val="00370C2F"/>
    <w:pPr>
      <w:spacing w:before="0"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</w:rPr>
  </w:style>
  <w:style w:type="paragraph" w:customStyle="1" w:styleId="afffa">
    <w:name w:val="Абзац"/>
    <w:basedOn w:val="a9"/>
    <w:link w:val="afffb"/>
    <w:rsid w:val="00370C2F"/>
    <w:pPr>
      <w:spacing w:before="60" w:after="60"/>
    </w:pPr>
    <w:rPr>
      <w:rFonts w:ascii="Times New Roman" w:hAnsi="Times New Roman"/>
      <w:szCs w:val="20"/>
      <w:lang w:eastAsia="ru-RU"/>
    </w:rPr>
  </w:style>
  <w:style w:type="character" w:customStyle="1" w:styleId="afffb">
    <w:name w:val="Абзац Знак"/>
    <w:link w:val="afffa"/>
    <w:locked/>
    <w:rsid w:val="00370C2F"/>
    <w:rPr>
      <w:rFonts w:ascii="Times New Roman" w:hAnsi="Times New Roman"/>
      <w:sz w:val="24"/>
    </w:rPr>
  </w:style>
  <w:style w:type="character" w:customStyle="1" w:styleId="bodytext">
    <w:name w:val="body text Знак"/>
    <w:aliases w:val="contents Знак,Body Text Russian Знак Знак"/>
    <w:rsid w:val="00370C2F"/>
    <w:rPr>
      <w:sz w:val="24"/>
    </w:rPr>
  </w:style>
  <w:style w:type="paragraph" w:customStyle="1" w:styleId="2a">
    <w:name w:val="заголовок 2"/>
    <w:basedOn w:val="a9"/>
    <w:rsid w:val="00370C2F"/>
    <w:pPr>
      <w:tabs>
        <w:tab w:val="num" w:pos="1296"/>
      </w:tabs>
      <w:autoSpaceDE w:val="0"/>
      <w:autoSpaceDN w:val="0"/>
      <w:spacing w:before="240" w:after="60"/>
      <w:ind w:left="1296" w:hanging="576"/>
    </w:pPr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1e">
    <w:name w:val="Подзаголовок Знак1"/>
    <w:uiPriority w:val="11"/>
    <w:locked/>
    <w:rsid w:val="00370C2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220">
    <w:name w:val="Знак Знак Знак2 Знак2"/>
    <w:basedOn w:val="a9"/>
    <w:rsid w:val="00370C2F"/>
    <w:pPr>
      <w:spacing w:before="0"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b">
    <w:name w:val="Абзац списка2"/>
    <w:basedOn w:val="a9"/>
    <w:rsid w:val="00370C2F"/>
    <w:pPr>
      <w:spacing w:before="0"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</w:rPr>
  </w:style>
  <w:style w:type="paragraph" w:customStyle="1" w:styleId="a0">
    <w:name w:val="_ИРАО Маркированный список"/>
    <w:basedOn w:val="afffc"/>
    <w:next w:val="afffc"/>
    <w:qFormat/>
    <w:rsid w:val="00370C2F"/>
    <w:pPr>
      <w:numPr>
        <w:numId w:val="17"/>
      </w:numPr>
    </w:pPr>
    <w:rPr>
      <w:lang w:val="ru-RU"/>
    </w:rPr>
  </w:style>
  <w:style w:type="paragraph" w:customStyle="1" w:styleId="afffc">
    <w:name w:val="_ИРАО Обычный"/>
    <w:basedOn w:val="a9"/>
    <w:link w:val="afffd"/>
    <w:rsid w:val="00370C2F"/>
    <w:pPr>
      <w:spacing w:after="0"/>
      <w:ind w:firstLine="709"/>
    </w:pPr>
    <w:rPr>
      <w:rFonts w:ascii="Arial" w:eastAsia="Times New Roman" w:hAnsi="Arial"/>
      <w:color w:val="000000"/>
      <w:szCs w:val="20"/>
      <w:lang w:val="en-US"/>
    </w:rPr>
  </w:style>
  <w:style w:type="paragraph" w:customStyle="1" w:styleId="a7">
    <w:name w:val="_ИРАО Нумерованный список"/>
    <w:basedOn w:val="afffc"/>
    <w:next w:val="afffc"/>
    <w:qFormat/>
    <w:rsid w:val="00370C2F"/>
    <w:pPr>
      <w:numPr>
        <w:numId w:val="18"/>
      </w:numPr>
    </w:pPr>
  </w:style>
  <w:style w:type="table" w:customStyle="1" w:styleId="afffe">
    <w:name w:val="_ИРАО Таблица"/>
    <w:basedOn w:val="ab"/>
    <w:rsid w:val="00370C2F"/>
    <w:rPr>
      <w:rFonts w:ascii="Arial" w:eastAsia="Times New Roman" w:hAnsi="Arial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4"/>
      </w:rPr>
      <w:tblPr/>
      <w:tcPr>
        <w:shd w:val="clear" w:color="auto" w:fill="BFBFBF"/>
        <w:vAlign w:val="center"/>
      </w:tcPr>
    </w:tblStylePr>
  </w:style>
  <w:style w:type="paragraph" w:customStyle="1" w:styleId="1f">
    <w:name w:val="_ИРАО Заголовок 1"/>
    <w:basedOn w:val="afffc"/>
    <w:next w:val="afffc"/>
    <w:uiPriority w:val="99"/>
    <w:rsid w:val="00370C2F"/>
    <w:pPr>
      <w:spacing w:before="240" w:after="240"/>
      <w:ind w:firstLine="0"/>
    </w:pPr>
    <w:rPr>
      <w:b/>
    </w:rPr>
  </w:style>
  <w:style w:type="paragraph" w:customStyle="1" w:styleId="2c">
    <w:name w:val="_ИРАО Заголовок 2"/>
    <w:basedOn w:val="afffc"/>
    <w:next w:val="afffc"/>
    <w:uiPriority w:val="99"/>
    <w:qFormat/>
    <w:rsid w:val="00370C2F"/>
    <w:pPr>
      <w:spacing w:after="120"/>
      <w:ind w:firstLine="0"/>
    </w:pPr>
  </w:style>
  <w:style w:type="paragraph" w:customStyle="1" w:styleId="30">
    <w:name w:val="_ИРАО Заголовок 3"/>
    <w:basedOn w:val="afffc"/>
    <w:next w:val="afffc"/>
    <w:link w:val="3b"/>
    <w:uiPriority w:val="99"/>
    <w:qFormat/>
    <w:rsid w:val="00370C2F"/>
    <w:pPr>
      <w:numPr>
        <w:ilvl w:val="2"/>
        <w:numId w:val="16"/>
      </w:numPr>
      <w:spacing w:after="120"/>
    </w:pPr>
  </w:style>
  <w:style w:type="paragraph" w:customStyle="1" w:styleId="41">
    <w:name w:val="_ИРАО Заголовок 4"/>
    <w:basedOn w:val="afffc"/>
    <w:next w:val="afffc"/>
    <w:uiPriority w:val="99"/>
    <w:qFormat/>
    <w:rsid w:val="00370C2F"/>
    <w:pPr>
      <w:numPr>
        <w:ilvl w:val="3"/>
        <w:numId w:val="16"/>
      </w:numPr>
      <w:shd w:val="clear" w:color="auto" w:fill="FFFFFF"/>
      <w:spacing w:after="120"/>
    </w:pPr>
  </w:style>
  <w:style w:type="paragraph" w:customStyle="1" w:styleId="affff">
    <w:name w:val="_ИРАО Обычный без отступа"/>
    <w:basedOn w:val="afffc"/>
    <w:next w:val="afffc"/>
    <w:qFormat/>
    <w:rsid w:val="00370C2F"/>
    <w:pPr>
      <w:ind w:firstLine="0"/>
    </w:pPr>
    <w:rPr>
      <w:lang w:val="ru-RU"/>
    </w:rPr>
  </w:style>
  <w:style w:type="character" w:customStyle="1" w:styleId="apple-converted-space">
    <w:name w:val="apple-converted-space"/>
    <w:basedOn w:val="aa"/>
    <w:rsid w:val="00370C2F"/>
  </w:style>
  <w:style w:type="character" w:customStyle="1" w:styleId="defaultlabelstyle3">
    <w:name w:val="defaultlabelstyle3"/>
    <w:rsid w:val="00370C2F"/>
    <w:rPr>
      <w:rFonts w:ascii="Verdana" w:hAnsi="Verdana" w:hint="default"/>
      <w:b w:val="0"/>
      <w:bCs w:val="0"/>
      <w:color w:val="333333"/>
    </w:rPr>
  </w:style>
  <w:style w:type="character" w:customStyle="1" w:styleId="1f0">
    <w:name w:val="Верхний колонтитул Знак1"/>
    <w:aliases w:val="Heder Знак,Titul Знак"/>
    <w:locked/>
    <w:rsid w:val="00370C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нум текст дог"/>
    <w:basedOn w:val="af4"/>
    <w:link w:val="affff0"/>
    <w:qFormat/>
    <w:rsid w:val="00370C2F"/>
    <w:pPr>
      <w:widowControl w:val="0"/>
      <w:numPr>
        <w:ilvl w:val="1"/>
        <w:numId w:val="19"/>
      </w:numPr>
      <w:tabs>
        <w:tab w:val="num" w:pos="360"/>
        <w:tab w:val="left" w:pos="1276"/>
      </w:tabs>
      <w:autoSpaceDE w:val="0"/>
      <w:autoSpaceDN w:val="0"/>
      <w:adjustRightInd w:val="0"/>
      <w:spacing w:before="0" w:after="0"/>
      <w:ind w:left="720" w:firstLine="0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1">
    <w:name w:val="нум заг дог 1"/>
    <w:basedOn w:val="af4"/>
    <w:link w:val="1f1"/>
    <w:autoRedefine/>
    <w:qFormat/>
    <w:rsid w:val="009E6B80"/>
    <w:pPr>
      <w:widowControl w:val="0"/>
      <w:numPr>
        <w:numId w:val="19"/>
      </w:numPr>
      <w:tabs>
        <w:tab w:val="num" w:pos="360"/>
        <w:tab w:val="left" w:pos="1276"/>
      </w:tabs>
      <w:autoSpaceDE w:val="0"/>
      <w:autoSpaceDN w:val="0"/>
      <w:adjustRightInd w:val="0"/>
      <w:spacing w:before="240" w:after="0"/>
      <w:ind w:left="720" w:firstLine="0"/>
      <w:jc w:val="center"/>
    </w:pPr>
    <w:rPr>
      <w:rFonts w:ascii="Times New Roman" w:eastAsia="Times New Roman" w:hAnsi="Times New Roman"/>
      <w:b/>
      <w:color w:val="000000"/>
      <w:lang w:eastAsia="ru-RU"/>
    </w:rPr>
  </w:style>
  <w:style w:type="character" w:customStyle="1" w:styleId="1f1">
    <w:name w:val="нум заг дог 1 Знак"/>
    <w:link w:val="1"/>
    <w:rsid w:val="009E6B80"/>
    <w:rPr>
      <w:rFonts w:ascii="Times New Roman" w:eastAsia="Times New Roman" w:hAnsi="Times New Roman"/>
      <w:b/>
      <w:color w:val="000000"/>
      <w:sz w:val="24"/>
      <w:szCs w:val="24"/>
    </w:rPr>
  </w:style>
  <w:style w:type="paragraph" w:customStyle="1" w:styleId="affff1">
    <w:name w:val="Шапка документа"/>
    <w:next w:val="a9"/>
    <w:link w:val="affff2"/>
    <w:qFormat/>
    <w:rsid w:val="00370C2F"/>
    <w:pPr>
      <w:spacing w:line="30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ffff2">
    <w:name w:val="Шапка документа Знак"/>
    <w:link w:val="affff1"/>
    <w:rsid w:val="00370C2F"/>
    <w:rPr>
      <w:rFonts w:ascii="Times New Roman" w:eastAsia="Times New Roman" w:hAnsi="Times New Roman"/>
      <w:sz w:val="28"/>
      <w:szCs w:val="24"/>
    </w:rPr>
  </w:style>
  <w:style w:type="paragraph" w:customStyle="1" w:styleId="-11">
    <w:name w:val="Цветной список - Акцент 11"/>
    <w:basedOn w:val="a9"/>
    <w:uiPriority w:val="34"/>
    <w:qFormat/>
    <w:rsid w:val="00370C2F"/>
    <w:pPr>
      <w:spacing w:line="360" w:lineRule="auto"/>
      <w:ind w:left="720" w:firstLine="709"/>
      <w:contextualSpacing/>
    </w:pPr>
    <w:rPr>
      <w:rFonts w:ascii="Times New Roman" w:eastAsia="Times New Roman" w:hAnsi="Times New Roman"/>
      <w:lang w:eastAsia="ru-RU"/>
    </w:rPr>
  </w:style>
  <w:style w:type="paragraph" w:customStyle="1" w:styleId="211">
    <w:name w:val="Средняя сетка 21"/>
    <w:next w:val="a9"/>
    <w:uiPriority w:val="1"/>
    <w:qFormat/>
    <w:rsid w:val="00370C2F"/>
    <w:pPr>
      <w:spacing w:after="12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ff3">
    <w:name w:val="Титульный лист (обычный текст)"/>
    <w:next w:val="a9"/>
    <w:link w:val="affff4"/>
    <w:qFormat/>
    <w:rsid w:val="00370C2F"/>
    <w:pPr>
      <w:spacing w:line="30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ffff4">
    <w:name w:val="Титульный лист (обычный текст) Знак"/>
    <w:link w:val="affff3"/>
    <w:rsid w:val="00370C2F"/>
    <w:rPr>
      <w:rFonts w:ascii="Times New Roman" w:eastAsia="Times New Roman" w:hAnsi="Times New Roman"/>
      <w:sz w:val="28"/>
      <w:szCs w:val="24"/>
    </w:rPr>
  </w:style>
  <w:style w:type="table" w:customStyle="1" w:styleId="Naumen">
    <w:name w:val="Naumen"/>
    <w:basedOn w:val="aff"/>
    <w:uiPriority w:val="99"/>
    <w:rsid w:val="00370C2F"/>
    <w:pPr>
      <w:spacing w:before="100" w:beforeAutospacing="1" w:after="100" w:afterAutospacing="1"/>
      <w:contextualSpacing/>
    </w:pPr>
    <w:tblPr/>
    <w:tblStylePr w:type="firstRow">
      <w:pPr>
        <w:wordWrap/>
        <w:spacing w:beforeLines="0" w:beforeAutospacing="1" w:afterLines="0" w:afterAutospacing="1" w:line="240" w:lineRule="auto"/>
      </w:pPr>
      <w:rPr>
        <w:rFonts w:ascii="Arial" w:hAnsi="Arial"/>
        <w:b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paragraph" w:customStyle="1" w:styleId="1f2">
    <w:name w:val="Заголовок 1 (без нумерации)"/>
    <w:next w:val="a9"/>
    <w:link w:val="1f3"/>
    <w:qFormat/>
    <w:rsid w:val="00370C2F"/>
    <w:pPr>
      <w:pageBreakBefore/>
      <w:spacing w:before="480" w:line="360" w:lineRule="auto"/>
    </w:pPr>
    <w:rPr>
      <w:rFonts w:ascii="Arial" w:eastAsia="Times New Roman" w:hAnsi="Arial"/>
      <w:b/>
      <w:bCs/>
      <w:color w:val="000000"/>
      <w:sz w:val="28"/>
      <w:szCs w:val="28"/>
    </w:rPr>
  </w:style>
  <w:style w:type="character" w:customStyle="1" w:styleId="1f3">
    <w:name w:val="Заголовок 1 (без нумерации) Знак"/>
    <w:link w:val="1f2"/>
    <w:rsid w:val="00370C2F"/>
    <w:rPr>
      <w:rFonts w:ascii="Arial" w:eastAsia="Times New Roman" w:hAnsi="Arial"/>
      <w:b/>
      <w:bCs/>
      <w:color w:val="000000"/>
      <w:sz w:val="28"/>
      <w:szCs w:val="28"/>
    </w:rPr>
  </w:style>
  <w:style w:type="paragraph" w:customStyle="1" w:styleId="affff5">
    <w:name w:val="Титульный лист (подзаголовок)"/>
    <w:next w:val="a9"/>
    <w:link w:val="affff6"/>
    <w:qFormat/>
    <w:rsid w:val="00370C2F"/>
    <w:pPr>
      <w:spacing w:after="200" w:line="276" w:lineRule="auto"/>
      <w:jc w:val="center"/>
    </w:pPr>
    <w:rPr>
      <w:rFonts w:ascii="Times New Roman" w:eastAsia="Times New Roman" w:hAnsi="Times New Roman"/>
      <w:b/>
      <w:caps/>
      <w:sz w:val="36"/>
      <w:szCs w:val="24"/>
    </w:rPr>
  </w:style>
  <w:style w:type="character" w:customStyle="1" w:styleId="affff6">
    <w:name w:val="Титульный лист (подзаголовок) Знак"/>
    <w:link w:val="affff5"/>
    <w:rsid w:val="00370C2F"/>
    <w:rPr>
      <w:rFonts w:ascii="Times New Roman" w:eastAsia="Times New Roman" w:hAnsi="Times New Roman"/>
      <w:b/>
      <w:caps/>
      <w:sz w:val="36"/>
      <w:szCs w:val="24"/>
    </w:rPr>
  </w:style>
  <w:style w:type="paragraph" w:customStyle="1" w:styleId="1f4">
    <w:name w:val="Заголовок оглавления1"/>
    <w:basedOn w:val="13"/>
    <w:next w:val="a9"/>
    <w:uiPriority w:val="39"/>
    <w:qFormat/>
    <w:rsid w:val="00370C2F"/>
    <w:pPr>
      <w:spacing w:after="120" w:line="276" w:lineRule="auto"/>
      <w:jc w:val="left"/>
      <w:outlineLvl w:val="9"/>
    </w:pPr>
    <w:rPr>
      <w:rFonts w:ascii="Times New Roman" w:hAnsi="Times New Roman"/>
      <w:color w:val="000000"/>
      <w:lang w:eastAsia="ru-RU"/>
    </w:rPr>
  </w:style>
  <w:style w:type="paragraph" w:customStyle="1" w:styleId="affff7">
    <w:name w:val="Стиль текст в Таблице"/>
    <w:rsid w:val="00370C2F"/>
    <w:pPr>
      <w:spacing w:after="1"/>
      <w:ind w:left="6" w:firstLine="6"/>
    </w:pPr>
    <w:rPr>
      <w:rFonts w:ascii="Times New Roman" w:eastAsia="Times New Roman" w:hAnsi="Times New Roman"/>
      <w:sz w:val="24"/>
      <w:szCs w:val="24"/>
    </w:rPr>
  </w:style>
  <w:style w:type="paragraph" w:styleId="2">
    <w:name w:val="List Bullet 2"/>
    <w:basedOn w:val="a9"/>
    <w:rsid w:val="00370C2F"/>
    <w:pPr>
      <w:numPr>
        <w:numId w:val="20"/>
      </w:numPr>
      <w:tabs>
        <w:tab w:val="left" w:pos="851"/>
      </w:tabs>
      <w:spacing w:before="0" w:after="0" w:line="360" w:lineRule="auto"/>
    </w:pPr>
    <w:rPr>
      <w:rFonts w:ascii="Times New Roman" w:eastAsia="Times New Roman" w:hAnsi="Times New Roman"/>
      <w:lang w:eastAsia="ru-RU"/>
    </w:rPr>
  </w:style>
  <w:style w:type="paragraph" w:customStyle="1" w:styleId="affff8">
    <w:name w:val="Подпись к Таблице"/>
    <w:next w:val="affff9"/>
    <w:link w:val="affffa"/>
    <w:autoRedefine/>
    <w:rsid w:val="00370C2F"/>
    <w:pPr>
      <w:keepNext/>
      <w:spacing w:after="40"/>
      <w:jc w:val="right"/>
    </w:pPr>
    <w:rPr>
      <w:rFonts w:ascii="Times New Roman" w:eastAsia="Times New Roman" w:hAnsi="Times New Roman"/>
      <w:b/>
      <w:lang w:eastAsia="en-US"/>
    </w:rPr>
  </w:style>
  <w:style w:type="paragraph" w:customStyle="1" w:styleId="affff9">
    <w:name w:val="Заголовок Таблицы"/>
    <w:next w:val="affff7"/>
    <w:autoRedefine/>
    <w:rsid w:val="00370C2F"/>
    <w:pPr>
      <w:keepNext/>
    </w:pPr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affffa">
    <w:name w:val="Подпись к Таблице Знак Знак"/>
    <w:link w:val="affff8"/>
    <w:rsid w:val="00370C2F"/>
    <w:rPr>
      <w:rFonts w:ascii="Times New Roman" w:eastAsia="Times New Roman" w:hAnsi="Times New Roman"/>
      <w:b/>
      <w:lang w:eastAsia="en-US"/>
    </w:rPr>
  </w:style>
  <w:style w:type="paragraph" w:customStyle="1" w:styleId="a">
    <w:name w:val="Маркированный список в Таблице"/>
    <w:basedOn w:val="affff7"/>
    <w:rsid w:val="00370C2F"/>
    <w:pPr>
      <w:numPr>
        <w:numId w:val="21"/>
      </w:numPr>
      <w:tabs>
        <w:tab w:val="left" w:pos="567"/>
      </w:tabs>
      <w:spacing w:after="0"/>
      <w:jc w:val="both"/>
    </w:pPr>
  </w:style>
  <w:style w:type="paragraph" w:customStyle="1" w:styleId="TableColumnHeader">
    <w:name w:val="Table Column Header"/>
    <w:basedOn w:val="a9"/>
    <w:next w:val="a9"/>
    <w:autoRedefine/>
    <w:rsid w:val="00370C2F"/>
    <w:pPr>
      <w:keepNext/>
      <w:spacing w:before="0" w:after="1"/>
      <w:ind w:left="6" w:firstLine="6"/>
      <w:jc w:val="center"/>
    </w:pPr>
    <w:rPr>
      <w:rFonts w:ascii="Times New Roman" w:eastAsia="Times New Roman" w:hAnsi="Times New Roman"/>
    </w:rPr>
  </w:style>
  <w:style w:type="paragraph" w:customStyle="1" w:styleId="affffb">
    <w:name w:val="Подпись к рисунку"/>
    <w:basedOn w:val="a9"/>
    <w:next w:val="afb"/>
    <w:rsid w:val="00370C2F"/>
    <w:pPr>
      <w:spacing w:after="240"/>
      <w:jc w:val="center"/>
    </w:pPr>
    <w:rPr>
      <w:rFonts w:ascii="Times New Roman" w:eastAsia="Times New Roman" w:hAnsi="Times New Roman"/>
      <w:b/>
      <w:sz w:val="20"/>
      <w:lang w:eastAsia="ru-RU"/>
    </w:rPr>
  </w:style>
  <w:style w:type="paragraph" w:styleId="21">
    <w:name w:val="List Continue 2"/>
    <w:basedOn w:val="2d"/>
    <w:rsid w:val="00370C2F"/>
    <w:pPr>
      <w:numPr>
        <w:numId w:val="22"/>
      </w:numPr>
      <w:tabs>
        <w:tab w:val="left" w:pos="851"/>
      </w:tabs>
      <w:spacing w:before="0" w:after="0"/>
      <w:contextualSpacing w:val="0"/>
    </w:pPr>
  </w:style>
  <w:style w:type="paragraph" w:styleId="2d">
    <w:name w:val="List 2"/>
    <w:basedOn w:val="a9"/>
    <w:uiPriority w:val="99"/>
    <w:semiHidden/>
    <w:unhideWhenUsed/>
    <w:rsid w:val="00370C2F"/>
    <w:pPr>
      <w:spacing w:line="360" w:lineRule="auto"/>
      <w:ind w:left="566" w:hanging="283"/>
      <w:contextualSpacing/>
    </w:pPr>
    <w:rPr>
      <w:rFonts w:ascii="Times New Roman" w:eastAsia="Times New Roman" w:hAnsi="Times New Roman"/>
      <w:lang w:eastAsia="ru-RU"/>
    </w:rPr>
  </w:style>
  <w:style w:type="paragraph" w:styleId="4">
    <w:name w:val="List Bullet 4"/>
    <w:basedOn w:val="a9"/>
    <w:rsid w:val="00370C2F"/>
    <w:pPr>
      <w:numPr>
        <w:numId w:val="23"/>
      </w:numPr>
      <w:tabs>
        <w:tab w:val="clear" w:pos="1440"/>
        <w:tab w:val="left" w:pos="1985"/>
      </w:tabs>
      <w:spacing w:before="0" w:after="0" w:line="360" w:lineRule="auto"/>
      <w:ind w:left="1985" w:hanging="284"/>
    </w:pPr>
    <w:rPr>
      <w:rFonts w:ascii="Times New Roman" w:eastAsia="Times New Roman" w:hAnsi="Times New Roman"/>
    </w:rPr>
  </w:style>
  <w:style w:type="character" w:styleId="affffc">
    <w:name w:val="Emphasis"/>
    <w:uiPriority w:val="20"/>
    <w:qFormat/>
    <w:rsid w:val="00370C2F"/>
    <w:rPr>
      <w:i/>
      <w:iCs/>
    </w:rPr>
  </w:style>
  <w:style w:type="paragraph" w:styleId="affffd">
    <w:name w:val="table of figures"/>
    <w:basedOn w:val="a9"/>
    <w:next w:val="a9"/>
    <w:uiPriority w:val="99"/>
    <w:unhideWhenUsed/>
    <w:rsid w:val="00370C2F"/>
    <w:pPr>
      <w:spacing w:line="360" w:lineRule="auto"/>
      <w:ind w:firstLine="709"/>
    </w:pPr>
    <w:rPr>
      <w:rFonts w:ascii="Times New Roman" w:eastAsia="Times New Roman" w:hAnsi="Times New Roman"/>
      <w:lang w:eastAsia="ru-RU"/>
    </w:rPr>
  </w:style>
  <w:style w:type="table" w:customStyle="1" w:styleId="Naumen1">
    <w:name w:val="Naumen1"/>
    <w:basedOn w:val="aff"/>
    <w:uiPriority w:val="99"/>
    <w:rsid w:val="00370C2F"/>
    <w:pPr>
      <w:spacing w:before="100" w:beforeAutospacing="1" w:after="100" w:afterAutospacing="1"/>
      <w:contextualSpacing/>
    </w:pPr>
    <w:tblPr>
      <w:tblStyleRowBandSize w:val="1"/>
      <w:tblStyleColBandSize w:val="1"/>
    </w:tblPr>
    <w:tcPr>
      <w:tcMar>
        <w:top w:w="108" w:type="dxa"/>
        <w:bottom w:w="28" w:type="dxa"/>
      </w:tcMar>
    </w:tcPr>
    <w:tblStylePr w:type="firstRow">
      <w:pPr>
        <w:wordWrap/>
        <w:spacing w:beforeLines="0" w:beforeAutospacing="1" w:afterLines="0" w:afterAutospacing="1" w:line="240" w:lineRule="auto"/>
        <w:jc w:val="left"/>
      </w:pPr>
      <w:rPr>
        <w:rFonts w:ascii="Arial" w:hAnsi="Arial"/>
        <w:b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E1E1E1"/>
      </w:tcPr>
    </w:tblStylePr>
    <w:tblStylePr w:type="lastRow">
      <w:rPr>
        <w:b/>
      </w:rPr>
      <w:tblPr/>
      <w:tcPr>
        <w:tcBorders>
          <w:top w:val="double" w:sz="12" w:space="0" w:color="auto"/>
          <w:left w:val="single" w:sz="4" w:space="0" w:color="auto"/>
          <w:bottom w:val="doub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E1E1E1"/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E1E1E1"/>
      </w:tcPr>
    </w:tblStylePr>
    <w:tblStylePr w:type="lastCol">
      <w:rPr>
        <w:b/>
      </w:rPr>
      <w:tblPr/>
      <w:tcPr>
        <w:tcBorders>
          <w:top w:val="single" w:sz="4" w:space="0" w:color="auto"/>
          <w:left w:val="single" w:sz="18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E1E1E1"/>
      </w:tcPr>
    </w:tblStylePr>
    <w:tblStylePr w:type="band2Vert">
      <w:tblPr/>
      <w:tcPr>
        <w:shd w:val="clear" w:color="auto" w:fill="E1E1E1"/>
      </w:tcPr>
    </w:tblStylePr>
    <w:tblStylePr w:type="band2Horz">
      <w:tblPr/>
      <w:tcPr>
        <w:shd w:val="clear" w:color="auto" w:fill="E1E1E1"/>
      </w:tcPr>
    </w:tblStylePr>
  </w:style>
  <w:style w:type="paragraph" w:customStyle="1" w:styleId="-110">
    <w:name w:val="Цветная заливка - Акцент 11"/>
    <w:hidden/>
    <w:uiPriority w:val="99"/>
    <w:semiHidden/>
    <w:rsid w:val="00370C2F"/>
    <w:rPr>
      <w:rFonts w:ascii="Times New Roman" w:eastAsia="Times New Roman" w:hAnsi="Times New Roman"/>
      <w:sz w:val="24"/>
      <w:szCs w:val="24"/>
    </w:rPr>
  </w:style>
  <w:style w:type="table" w:styleId="affffe">
    <w:name w:val="Light Grid"/>
    <w:aliases w:val="NAUMEN (стандарт)"/>
    <w:basedOn w:val="ab"/>
    <w:uiPriority w:val="62"/>
    <w:rsid w:val="00370C2F"/>
    <w:pPr>
      <w:spacing w:line="300" w:lineRule="auto"/>
    </w:pPr>
    <w:rPr>
      <w:rFonts w:ascii="Calibri" w:hAnsi="Calibri"/>
      <w:sz w:val="24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rPr>
      <w:cantSplit/>
    </w:tr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rPr>
        <w:cantSplit/>
        <w:tblHeader/>
      </w:trPr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TempStyle">
    <w:name w:val="Temp Style"/>
    <w:locked/>
    <w:rsid w:val="00370C2F"/>
    <w:rPr>
      <w:rFonts w:ascii="Times New Roman" w:eastAsia="Times New Roman" w:hAnsi="Times New Roman"/>
      <w:sz w:val="24"/>
      <w:szCs w:val="24"/>
    </w:rPr>
  </w:style>
  <w:style w:type="paragraph" w:customStyle="1" w:styleId="TableCell">
    <w:name w:val="Table Cell"/>
    <w:rsid w:val="00370C2F"/>
    <w:pPr>
      <w:spacing w:after="1"/>
      <w:ind w:left="6" w:firstLine="6"/>
    </w:pPr>
    <w:rPr>
      <w:rFonts w:ascii="Times New Roman" w:eastAsia="Times New Roman" w:hAnsi="Times New Roman"/>
      <w:sz w:val="24"/>
      <w:szCs w:val="24"/>
    </w:rPr>
  </w:style>
  <w:style w:type="character" w:styleId="afffff">
    <w:name w:val="line number"/>
    <w:basedOn w:val="aa"/>
    <w:uiPriority w:val="99"/>
    <w:semiHidden/>
    <w:unhideWhenUsed/>
    <w:rsid w:val="00370C2F"/>
  </w:style>
  <w:style w:type="paragraph" w:customStyle="1" w:styleId="10">
    <w:name w:val="Заголовок 1 нумерованный"/>
    <w:basedOn w:val="13"/>
    <w:qFormat/>
    <w:rsid w:val="00370C2F"/>
    <w:pPr>
      <w:keepNext w:val="0"/>
      <w:numPr>
        <w:numId w:val="24"/>
      </w:numPr>
      <w:spacing w:line="276" w:lineRule="auto"/>
    </w:pPr>
    <w:rPr>
      <w:color w:val="auto"/>
    </w:rPr>
  </w:style>
  <w:style w:type="paragraph" w:customStyle="1" w:styleId="20">
    <w:name w:val="Заголовок 2 нумерованный"/>
    <w:basedOn w:val="10"/>
    <w:link w:val="2e"/>
    <w:qFormat/>
    <w:rsid w:val="00370C2F"/>
    <w:pPr>
      <w:numPr>
        <w:ilvl w:val="1"/>
      </w:numPr>
      <w:outlineLvl w:val="1"/>
    </w:pPr>
    <w:rPr>
      <w:color w:val="000000"/>
      <w:sz w:val="24"/>
    </w:rPr>
  </w:style>
  <w:style w:type="paragraph" w:customStyle="1" w:styleId="3">
    <w:name w:val="Заголовок 3 нумерованный"/>
    <w:basedOn w:val="20"/>
    <w:link w:val="3c"/>
    <w:qFormat/>
    <w:rsid w:val="00370C2F"/>
    <w:pPr>
      <w:numPr>
        <w:ilvl w:val="2"/>
      </w:numPr>
      <w:spacing w:before="0"/>
      <w:ind w:left="2869" w:hanging="360"/>
    </w:pPr>
    <w:rPr>
      <w:rFonts w:ascii="Times New Roman" w:hAnsi="Times New Roman"/>
      <w:b w:val="0"/>
    </w:rPr>
  </w:style>
  <w:style w:type="character" w:customStyle="1" w:styleId="3c">
    <w:name w:val="Заголовок 3 нумерованный Знак"/>
    <w:link w:val="3"/>
    <w:rsid w:val="00370C2F"/>
    <w:rPr>
      <w:rFonts w:ascii="Times New Roman" w:eastAsia="Times New Roman" w:hAnsi="Times New Roman"/>
      <w:bCs/>
      <w:color w:val="000000"/>
      <w:sz w:val="24"/>
      <w:szCs w:val="28"/>
      <w:lang w:eastAsia="en-US"/>
    </w:rPr>
  </w:style>
  <w:style w:type="paragraph" w:customStyle="1" w:styleId="40">
    <w:name w:val="Заголовок 4 нумерованный"/>
    <w:basedOn w:val="3"/>
    <w:qFormat/>
    <w:rsid w:val="00370C2F"/>
    <w:pPr>
      <w:numPr>
        <w:ilvl w:val="3"/>
      </w:numPr>
      <w:tabs>
        <w:tab w:val="num" w:pos="360"/>
        <w:tab w:val="num" w:pos="2160"/>
        <w:tab w:val="num" w:pos="2880"/>
      </w:tabs>
      <w:ind w:left="2436" w:hanging="864"/>
      <w:jc w:val="left"/>
      <w:outlineLvl w:val="3"/>
    </w:pPr>
    <w:rPr>
      <w:b/>
    </w:rPr>
  </w:style>
  <w:style w:type="character" w:customStyle="1" w:styleId="2e">
    <w:name w:val="Заголовок 2 нумерованный Знак"/>
    <w:link w:val="20"/>
    <w:rsid w:val="00370C2F"/>
    <w:rPr>
      <w:rFonts w:eastAsia="Times New Roman"/>
      <w:b/>
      <w:bCs/>
      <w:color w:val="000000"/>
      <w:sz w:val="24"/>
      <w:szCs w:val="28"/>
      <w:lang w:eastAsia="en-US"/>
    </w:rPr>
  </w:style>
  <w:style w:type="paragraph" w:customStyle="1" w:styleId="a00">
    <w:name w:val="a0"/>
    <w:basedOn w:val="a9"/>
    <w:rsid w:val="00370C2F"/>
    <w:pPr>
      <w:spacing w:after="0"/>
      <w:ind w:firstLine="709"/>
    </w:pPr>
    <w:rPr>
      <w:rFonts w:ascii="Arial" w:eastAsiaTheme="minorHAnsi" w:hAnsi="Arial" w:cs="Arial"/>
      <w:color w:val="000000"/>
      <w:lang w:eastAsia="ru-RU"/>
    </w:rPr>
  </w:style>
  <w:style w:type="paragraph" w:customStyle="1" w:styleId="a10">
    <w:name w:val="a1"/>
    <w:basedOn w:val="a9"/>
    <w:rsid w:val="00370C2F"/>
    <w:pPr>
      <w:spacing w:after="0"/>
    </w:pPr>
    <w:rPr>
      <w:rFonts w:ascii="Arial" w:eastAsiaTheme="minorHAnsi" w:hAnsi="Arial" w:cs="Arial"/>
      <w:color w:val="000000"/>
      <w:lang w:eastAsia="ru-RU"/>
    </w:rPr>
  </w:style>
  <w:style w:type="numbering" w:customStyle="1" w:styleId="2f">
    <w:name w:val="Нет списка2"/>
    <w:next w:val="ac"/>
    <w:uiPriority w:val="99"/>
    <w:semiHidden/>
    <w:unhideWhenUsed/>
    <w:rsid w:val="00C35F3E"/>
  </w:style>
  <w:style w:type="table" w:customStyle="1" w:styleId="2f0">
    <w:name w:val="Сетка таблицы2"/>
    <w:basedOn w:val="ab"/>
    <w:next w:val="aff"/>
    <w:uiPriority w:val="59"/>
    <w:rsid w:val="00C35F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_ИРАО Таблица1"/>
    <w:basedOn w:val="ab"/>
    <w:rsid w:val="00C35F3E"/>
    <w:rPr>
      <w:rFonts w:ascii="Arial" w:eastAsia="Times New Roman" w:hAnsi="Arial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4"/>
      </w:rPr>
      <w:tblPr/>
      <w:tcPr>
        <w:shd w:val="clear" w:color="auto" w:fill="BFBFBF"/>
        <w:vAlign w:val="center"/>
      </w:tcPr>
    </w:tblStylePr>
  </w:style>
  <w:style w:type="table" w:customStyle="1" w:styleId="Naumen2">
    <w:name w:val="Naumen2"/>
    <w:basedOn w:val="aff"/>
    <w:uiPriority w:val="99"/>
    <w:rsid w:val="00C35F3E"/>
    <w:pPr>
      <w:spacing w:before="100" w:beforeAutospacing="1" w:after="100" w:afterAutospacing="1"/>
      <w:contextualSpacing/>
    </w:pPr>
    <w:tblPr/>
    <w:tblStylePr w:type="firstRow">
      <w:pPr>
        <w:wordWrap/>
        <w:spacing w:beforeLines="0" w:beforeAutospacing="1" w:afterLines="0" w:afterAutospacing="1" w:line="240" w:lineRule="auto"/>
      </w:pPr>
      <w:rPr>
        <w:rFonts w:ascii="Arial" w:hAnsi="Arial"/>
        <w:b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Naumen11">
    <w:name w:val="Naumen11"/>
    <w:basedOn w:val="aff"/>
    <w:uiPriority w:val="99"/>
    <w:rsid w:val="00C35F3E"/>
    <w:pPr>
      <w:spacing w:before="100" w:beforeAutospacing="1" w:after="100" w:afterAutospacing="1"/>
      <w:contextualSpacing/>
    </w:pPr>
    <w:tblPr>
      <w:tblStyleRowBandSize w:val="1"/>
      <w:tblStyleColBandSize w:val="1"/>
    </w:tblPr>
    <w:tcPr>
      <w:tcMar>
        <w:top w:w="108" w:type="dxa"/>
        <w:bottom w:w="28" w:type="dxa"/>
      </w:tcMar>
    </w:tcPr>
    <w:tblStylePr w:type="firstRow">
      <w:pPr>
        <w:wordWrap/>
        <w:spacing w:beforeLines="0" w:beforeAutospacing="1" w:afterLines="0" w:afterAutospacing="1" w:line="240" w:lineRule="auto"/>
        <w:jc w:val="left"/>
      </w:pPr>
      <w:rPr>
        <w:rFonts w:ascii="Arial" w:hAnsi="Arial"/>
        <w:b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E1E1E1"/>
      </w:tcPr>
    </w:tblStylePr>
    <w:tblStylePr w:type="lastRow">
      <w:rPr>
        <w:b/>
      </w:rPr>
      <w:tblPr/>
      <w:tcPr>
        <w:tcBorders>
          <w:top w:val="double" w:sz="12" w:space="0" w:color="auto"/>
          <w:left w:val="single" w:sz="4" w:space="0" w:color="auto"/>
          <w:bottom w:val="doub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E1E1E1"/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E1E1E1"/>
      </w:tcPr>
    </w:tblStylePr>
    <w:tblStylePr w:type="lastCol">
      <w:rPr>
        <w:b/>
      </w:rPr>
      <w:tblPr/>
      <w:tcPr>
        <w:tcBorders>
          <w:top w:val="single" w:sz="4" w:space="0" w:color="auto"/>
          <w:left w:val="single" w:sz="18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E1E1E1"/>
      </w:tcPr>
    </w:tblStylePr>
    <w:tblStylePr w:type="band2Vert">
      <w:tblPr/>
      <w:tcPr>
        <w:shd w:val="clear" w:color="auto" w:fill="E1E1E1"/>
      </w:tcPr>
    </w:tblStylePr>
    <w:tblStylePr w:type="band2Horz">
      <w:tblPr/>
      <w:tcPr>
        <w:shd w:val="clear" w:color="auto" w:fill="E1E1E1"/>
      </w:tcPr>
    </w:tblStylePr>
  </w:style>
  <w:style w:type="table" w:customStyle="1" w:styleId="NAUMEN10">
    <w:name w:val="NAUMEN (стандарт)1"/>
    <w:basedOn w:val="ab"/>
    <w:next w:val="affffe"/>
    <w:uiPriority w:val="62"/>
    <w:rsid w:val="00C35F3E"/>
    <w:pPr>
      <w:spacing w:line="300" w:lineRule="auto"/>
    </w:pPr>
    <w:rPr>
      <w:rFonts w:ascii="Calibri" w:hAnsi="Calibri"/>
      <w:sz w:val="24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rPr>
      <w:cantSplit/>
    </w:tr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rPr>
        <w:cantSplit/>
        <w:tblHeader/>
      </w:trPr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1">
    <w:name w:val="Сетка таблицы11"/>
    <w:basedOn w:val="ab"/>
    <w:next w:val="aff"/>
    <w:uiPriority w:val="59"/>
    <w:rsid w:val="00C35F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d">
    <w:name w:val="Нет списка3"/>
    <w:next w:val="ac"/>
    <w:uiPriority w:val="99"/>
    <w:semiHidden/>
    <w:unhideWhenUsed/>
    <w:rsid w:val="00E04A77"/>
  </w:style>
  <w:style w:type="table" w:customStyle="1" w:styleId="3e">
    <w:name w:val="Сетка таблицы3"/>
    <w:basedOn w:val="ab"/>
    <w:next w:val="aff"/>
    <w:uiPriority w:val="59"/>
    <w:rsid w:val="00E04A7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_ИРАО Таблица2"/>
    <w:basedOn w:val="ab"/>
    <w:rsid w:val="00E04A77"/>
    <w:rPr>
      <w:rFonts w:ascii="Arial" w:eastAsia="Times New Roman" w:hAnsi="Arial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4"/>
      </w:rPr>
      <w:tblPr/>
      <w:tcPr>
        <w:shd w:val="clear" w:color="auto" w:fill="BFBFBF"/>
        <w:vAlign w:val="center"/>
      </w:tcPr>
    </w:tblStylePr>
  </w:style>
  <w:style w:type="table" w:customStyle="1" w:styleId="Naumen3">
    <w:name w:val="Naumen3"/>
    <w:basedOn w:val="aff"/>
    <w:uiPriority w:val="99"/>
    <w:rsid w:val="00E04A77"/>
    <w:pPr>
      <w:spacing w:before="100" w:beforeAutospacing="1" w:after="100" w:afterAutospacing="1"/>
      <w:contextualSpacing/>
    </w:pPr>
    <w:tblPr/>
    <w:tblStylePr w:type="firstRow">
      <w:pPr>
        <w:wordWrap/>
        <w:spacing w:beforeLines="0" w:beforeAutospacing="1" w:afterLines="0" w:afterAutospacing="1" w:line="240" w:lineRule="auto"/>
      </w:pPr>
      <w:rPr>
        <w:rFonts w:ascii="Arial" w:hAnsi="Arial"/>
        <w:b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Naumen12">
    <w:name w:val="Naumen12"/>
    <w:basedOn w:val="aff"/>
    <w:uiPriority w:val="99"/>
    <w:rsid w:val="00E04A77"/>
    <w:pPr>
      <w:spacing w:before="100" w:beforeAutospacing="1" w:after="100" w:afterAutospacing="1"/>
      <w:contextualSpacing/>
    </w:pPr>
    <w:tblPr>
      <w:tblStyleRowBandSize w:val="1"/>
      <w:tblStyleColBandSize w:val="1"/>
    </w:tblPr>
    <w:tcPr>
      <w:tcMar>
        <w:top w:w="108" w:type="dxa"/>
        <w:bottom w:w="28" w:type="dxa"/>
      </w:tcMar>
    </w:tcPr>
    <w:tblStylePr w:type="firstRow">
      <w:pPr>
        <w:wordWrap/>
        <w:spacing w:beforeLines="0" w:beforeAutospacing="1" w:afterLines="0" w:afterAutospacing="1" w:line="240" w:lineRule="auto"/>
        <w:jc w:val="left"/>
      </w:pPr>
      <w:rPr>
        <w:rFonts w:ascii="Arial" w:hAnsi="Arial"/>
        <w:b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E1E1E1"/>
      </w:tcPr>
    </w:tblStylePr>
    <w:tblStylePr w:type="lastRow">
      <w:rPr>
        <w:b/>
      </w:rPr>
      <w:tblPr/>
      <w:tcPr>
        <w:tcBorders>
          <w:top w:val="double" w:sz="12" w:space="0" w:color="auto"/>
          <w:left w:val="single" w:sz="4" w:space="0" w:color="auto"/>
          <w:bottom w:val="doub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E1E1E1"/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E1E1E1"/>
      </w:tcPr>
    </w:tblStylePr>
    <w:tblStylePr w:type="lastCol">
      <w:rPr>
        <w:b/>
      </w:rPr>
      <w:tblPr/>
      <w:tcPr>
        <w:tcBorders>
          <w:top w:val="single" w:sz="4" w:space="0" w:color="auto"/>
          <w:left w:val="single" w:sz="18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E1E1E1"/>
      </w:tcPr>
    </w:tblStylePr>
    <w:tblStylePr w:type="band2Vert">
      <w:tblPr/>
      <w:tcPr>
        <w:shd w:val="clear" w:color="auto" w:fill="E1E1E1"/>
      </w:tcPr>
    </w:tblStylePr>
    <w:tblStylePr w:type="band2Horz">
      <w:tblPr/>
      <w:tcPr>
        <w:shd w:val="clear" w:color="auto" w:fill="E1E1E1"/>
      </w:tcPr>
    </w:tblStylePr>
  </w:style>
  <w:style w:type="table" w:customStyle="1" w:styleId="NAUMEN20">
    <w:name w:val="NAUMEN (стандарт)2"/>
    <w:basedOn w:val="ab"/>
    <w:next w:val="affffe"/>
    <w:uiPriority w:val="62"/>
    <w:rsid w:val="00E04A77"/>
    <w:pPr>
      <w:spacing w:line="300" w:lineRule="auto"/>
    </w:pPr>
    <w:rPr>
      <w:rFonts w:ascii="Calibri" w:hAnsi="Calibri"/>
      <w:sz w:val="24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rPr>
      <w:cantSplit/>
    </w:tr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rPr>
        <w:cantSplit/>
        <w:tblHeader/>
      </w:trPr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0">
    <w:name w:val="Сетка таблицы12"/>
    <w:basedOn w:val="ab"/>
    <w:next w:val="aff"/>
    <w:uiPriority w:val="59"/>
    <w:rsid w:val="00E04A7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c"/>
    <w:uiPriority w:val="99"/>
    <w:semiHidden/>
    <w:unhideWhenUsed/>
    <w:rsid w:val="00AE43F9"/>
  </w:style>
  <w:style w:type="table" w:customStyle="1" w:styleId="46">
    <w:name w:val="Сетка таблицы4"/>
    <w:basedOn w:val="ab"/>
    <w:next w:val="aff"/>
    <w:uiPriority w:val="59"/>
    <w:rsid w:val="00AE43F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">
    <w:name w:val="_ИРАО Таблица3"/>
    <w:basedOn w:val="ab"/>
    <w:rsid w:val="00AE43F9"/>
    <w:rPr>
      <w:rFonts w:ascii="Arial" w:eastAsia="Times New Roman" w:hAnsi="Arial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4"/>
      </w:rPr>
      <w:tblPr/>
      <w:tcPr>
        <w:shd w:val="clear" w:color="auto" w:fill="BFBFBF" w:themeFill="background1" w:themeFillShade="BF"/>
        <w:vAlign w:val="center"/>
      </w:tcPr>
    </w:tblStylePr>
  </w:style>
  <w:style w:type="character" w:customStyle="1" w:styleId="1f6">
    <w:name w:val="Нижний колонтитул Знак1"/>
    <w:rsid w:val="00AE43F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styleId="111111">
    <w:name w:val="Outline List 2"/>
    <w:basedOn w:val="ac"/>
    <w:rsid w:val="00AE43F9"/>
    <w:pPr>
      <w:numPr>
        <w:numId w:val="46"/>
      </w:numPr>
    </w:pPr>
  </w:style>
  <w:style w:type="paragraph" w:customStyle="1" w:styleId="Basic">
    <w:name w:val="Basic"/>
    <w:basedOn w:val="a9"/>
    <w:rsid w:val="00AE43F9"/>
    <w:pPr>
      <w:spacing w:before="60" w:after="60"/>
    </w:pPr>
    <w:rPr>
      <w:rFonts w:ascii="Arial" w:eastAsia="Times New Roman" w:hAnsi="Arial"/>
      <w:sz w:val="20"/>
      <w:szCs w:val="20"/>
    </w:rPr>
  </w:style>
  <w:style w:type="paragraph" w:customStyle="1" w:styleId="Body">
    <w:name w:val="Body"/>
    <w:basedOn w:val="a9"/>
    <w:rsid w:val="00AE43F9"/>
    <w:pPr>
      <w:overflowPunct w:val="0"/>
      <w:autoSpaceDE w:val="0"/>
      <w:autoSpaceDN w:val="0"/>
      <w:adjustRightInd w:val="0"/>
      <w:spacing w:before="0" w:after="0" w:line="360" w:lineRule="atLeast"/>
      <w:ind w:left="284" w:firstLine="851"/>
      <w:textAlignment w:val="baseline"/>
    </w:pPr>
    <w:rPr>
      <w:rFonts w:ascii="Pragmatica" w:eastAsia="Times New Roman" w:hAnsi="Pragmatica"/>
      <w:bCs/>
      <w:szCs w:val="22"/>
      <w:lang w:eastAsia="ru-RU"/>
    </w:rPr>
  </w:style>
  <w:style w:type="paragraph" w:customStyle="1" w:styleId="BTNumbering">
    <w:name w:val="BT Numbering"/>
    <w:basedOn w:val="afb"/>
    <w:rsid w:val="00AE43F9"/>
    <w:pPr>
      <w:widowControl w:val="0"/>
      <w:tabs>
        <w:tab w:val="num" w:pos="894"/>
      </w:tabs>
      <w:spacing w:before="0"/>
      <w:ind w:left="894" w:hanging="540"/>
    </w:pPr>
    <w:rPr>
      <w:rFonts w:ascii="Arial" w:hAnsi="Arial"/>
      <w:sz w:val="22"/>
      <w:szCs w:val="20"/>
      <w:lang w:eastAsia="ru-RU"/>
    </w:rPr>
  </w:style>
  <w:style w:type="numbering" w:customStyle="1" w:styleId="Bullet">
    <w:name w:val="Bullet"/>
    <w:rsid w:val="00AE43F9"/>
    <w:pPr>
      <w:numPr>
        <w:numId w:val="47"/>
      </w:numPr>
    </w:pPr>
  </w:style>
  <w:style w:type="paragraph" w:customStyle="1" w:styleId="Bulleted2">
    <w:name w:val="Bulleted2"/>
    <w:rsid w:val="00AE43F9"/>
    <w:rPr>
      <w:rFonts w:ascii="Times New Roman" w:eastAsia="Times New Roman" w:hAnsi="Times New Roman"/>
      <w:sz w:val="24"/>
      <w:szCs w:val="24"/>
    </w:rPr>
  </w:style>
  <w:style w:type="paragraph" w:customStyle="1" w:styleId="Bullets">
    <w:name w:val="Bullets"/>
    <w:basedOn w:val="afb"/>
    <w:rsid w:val="00AE43F9"/>
    <w:pPr>
      <w:numPr>
        <w:numId w:val="48"/>
      </w:numPr>
      <w:tabs>
        <w:tab w:val="left" w:pos="2268"/>
      </w:tabs>
      <w:spacing w:before="0" w:after="0"/>
    </w:pPr>
    <w:rPr>
      <w:rFonts w:ascii="Arial" w:hAnsi="Arial"/>
      <w:sz w:val="20"/>
      <w:szCs w:val="20"/>
    </w:rPr>
  </w:style>
  <w:style w:type="paragraph" w:customStyle="1" w:styleId="Bullets2">
    <w:name w:val="Bullets 2"/>
    <w:basedOn w:val="Bullets"/>
    <w:rsid w:val="00AE43F9"/>
    <w:pPr>
      <w:numPr>
        <w:numId w:val="0"/>
      </w:numPr>
      <w:tabs>
        <w:tab w:val="left" w:pos="3261"/>
      </w:tabs>
      <w:spacing w:after="120"/>
      <w:ind w:left="3260" w:hanging="425"/>
    </w:pPr>
  </w:style>
  <w:style w:type="paragraph" w:customStyle="1" w:styleId="BulletsinTable">
    <w:name w:val="Bullets in Table"/>
    <w:basedOn w:val="afb"/>
    <w:rsid w:val="00AE43F9"/>
    <w:pPr>
      <w:numPr>
        <w:numId w:val="49"/>
      </w:numPr>
      <w:spacing w:before="0" w:after="0"/>
    </w:pPr>
    <w:rPr>
      <w:rFonts w:ascii="Arial" w:hAnsi="Arial"/>
      <w:color w:val="000000"/>
      <w:sz w:val="20"/>
      <w:szCs w:val="20"/>
    </w:rPr>
  </w:style>
  <w:style w:type="character" w:customStyle="1" w:styleId="ae">
    <w:name w:val="Название объекта Знак"/>
    <w:link w:val="ad"/>
    <w:uiPriority w:val="35"/>
    <w:rsid w:val="00AE43F9"/>
    <w:rPr>
      <w:b/>
      <w:bCs/>
      <w:color w:val="4F81BD"/>
      <w:sz w:val="18"/>
      <w:szCs w:val="18"/>
      <w:lang w:eastAsia="en-US"/>
    </w:rPr>
  </w:style>
  <w:style w:type="paragraph" w:customStyle="1" w:styleId="CaptionPicture">
    <w:name w:val="Caption Picture"/>
    <w:basedOn w:val="ad"/>
    <w:next w:val="afb"/>
    <w:autoRedefine/>
    <w:rsid w:val="00AE43F9"/>
    <w:pPr>
      <w:keepNext/>
      <w:spacing w:before="40" w:after="80"/>
      <w:ind w:left="216" w:right="74" w:hanging="142"/>
      <w:jc w:val="center"/>
    </w:pPr>
    <w:rPr>
      <w:rFonts w:ascii="Arial" w:eastAsia="Times New Roman" w:hAnsi="Arial" w:cs="Arial"/>
      <w:b w:val="0"/>
      <w:bCs w:val="0"/>
      <w:color w:val="auto"/>
      <w:sz w:val="20"/>
      <w:szCs w:val="20"/>
    </w:rPr>
  </w:style>
  <w:style w:type="paragraph" w:customStyle="1" w:styleId="Char">
    <w:name w:val="Char Знак Знак"/>
    <w:basedOn w:val="aff5"/>
    <w:rsid w:val="00AE43F9"/>
    <w:pPr>
      <w:tabs>
        <w:tab w:val="clear" w:pos="4677"/>
        <w:tab w:val="clear" w:pos="9355"/>
      </w:tabs>
      <w:spacing w:before="0" w:after="0"/>
      <w:ind w:right="40" w:firstLine="720"/>
    </w:pPr>
    <w:rPr>
      <w:rFonts w:eastAsia="Symbol"/>
      <w:sz w:val="28"/>
      <w:szCs w:val="20"/>
      <w:lang w:eastAsia="ru-RU"/>
    </w:rPr>
  </w:style>
  <w:style w:type="paragraph" w:customStyle="1" w:styleId="Comments">
    <w:name w:val="Comments"/>
    <w:basedOn w:val="a9"/>
    <w:rsid w:val="00AE43F9"/>
    <w:pPr>
      <w:spacing w:before="0" w:after="0"/>
      <w:ind w:left="-108"/>
    </w:pPr>
    <w:rPr>
      <w:rFonts w:ascii="Arial" w:eastAsia="Times New Roman" w:hAnsi="Arial"/>
      <w:i/>
      <w:iCs/>
      <w:color w:val="333333"/>
      <w:sz w:val="14"/>
      <w:szCs w:val="20"/>
      <w:lang w:val="en-US"/>
    </w:rPr>
  </w:style>
  <w:style w:type="paragraph" w:customStyle="1" w:styleId="ConsNonformat">
    <w:name w:val="ConsNonformat"/>
    <w:rsid w:val="00AE43F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16"/>
      <w:szCs w:val="16"/>
    </w:rPr>
  </w:style>
  <w:style w:type="paragraph" w:customStyle="1" w:styleId="CoverPageSubject">
    <w:name w:val="Cover Page Subject"/>
    <w:basedOn w:val="13"/>
    <w:rsid w:val="00AE43F9"/>
    <w:pPr>
      <w:pageBreakBefore/>
      <w:tabs>
        <w:tab w:val="num" w:pos="432"/>
      </w:tabs>
      <w:spacing w:before="240" w:after="240"/>
      <w:ind w:left="-108" w:hanging="432"/>
      <w:jc w:val="left"/>
    </w:pPr>
    <w:rPr>
      <w:rFonts w:ascii="Arial Black" w:hAnsi="Arial Black"/>
      <w:b w:val="0"/>
      <w:color w:val="auto"/>
      <w:sz w:val="24"/>
      <w:szCs w:val="20"/>
      <w:lang w:val="en-GB"/>
    </w:rPr>
  </w:style>
  <w:style w:type="paragraph" w:customStyle="1" w:styleId="CoverPageTitle">
    <w:name w:val="Cover Page Title"/>
    <w:basedOn w:val="13"/>
    <w:rsid w:val="00AE43F9"/>
    <w:pPr>
      <w:pageBreakBefore/>
      <w:tabs>
        <w:tab w:val="num" w:pos="432"/>
      </w:tabs>
      <w:spacing w:before="360"/>
      <w:ind w:left="-108" w:hanging="432"/>
      <w:jc w:val="left"/>
    </w:pPr>
    <w:rPr>
      <w:rFonts w:ascii="Arial Black" w:hAnsi="Arial Black"/>
      <w:bCs w:val="0"/>
      <w:color w:val="auto"/>
      <w:sz w:val="36"/>
      <w:szCs w:val="20"/>
      <w:lang w:val="en-GB"/>
    </w:rPr>
  </w:style>
  <w:style w:type="paragraph" w:customStyle="1" w:styleId="F5D665FCE9284B4FB2622A1808488B87">
    <w:name w:val="F5D665FCE9284B4FB2622A1808488B87"/>
    <w:rsid w:val="00AE43F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128">
    <w:name w:val="Font Style128"/>
    <w:rsid w:val="00AE43F9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9">
    <w:name w:val="Font Style129"/>
    <w:rsid w:val="00AE43F9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character" w:customStyle="1" w:styleId="FontStyle131">
    <w:name w:val="Font Style131"/>
    <w:rsid w:val="00AE43F9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133">
    <w:name w:val="Font Style133"/>
    <w:rsid w:val="00AE43F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35">
    <w:name w:val="Font Style135"/>
    <w:rsid w:val="00AE43F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59">
    <w:name w:val="Font Style159"/>
    <w:rsid w:val="00AE43F9"/>
    <w:rPr>
      <w:rFonts w:ascii="Times New Roman" w:hAnsi="Times New Roman" w:cs="Times New Roman"/>
      <w:color w:val="000000"/>
      <w:sz w:val="24"/>
      <w:szCs w:val="24"/>
    </w:rPr>
  </w:style>
  <w:style w:type="paragraph" w:customStyle="1" w:styleId="lastincell">
    <w:name w:val="lastincell"/>
    <w:basedOn w:val="a9"/>
    <w:rsid w:val="00AE43F9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ru-RU"/>
    </w:rPr>
  </w:style>
  <w:style w:type="paragraph" w:customStyle="1" w:styleId="ListOutline">
    <w:name w:val="List Outline"/>
    <w:basedOn w:val="a9"/>
    <w:rsid w:val="00AE43F9"/>
    <w:pPr>
      <w:numPr>
        <w:numId w:val="50"/>
      </w:numPr>
      <w:spacing w:before="0" w:after="0"/>
    </w:pPr>
    <w:rPr>
      <w:rFonts w:ascii="Times New Roman" w:eastAsia="Times New Roman" w:hAnsi="Times New Roman"/>
      <w:sz w:val="20"/>
      <w:szCs w:val="20"/>
    </w:rPr>
  </w:style>
  <w:style w:type="paragraph" w:customStyle="1" w:styleId="ListOutline2">
    <w:name w:val="List Outline 2"/>
    <w:basedOn w:val="a9"/>
    <w:rsid w:val="00AE43F9"/>
    <w:pPr>
      <w:numPr>
        <w:ilvl w:val="1"/>
        <w:numId w:val="50"/>
      </w:numPr>
      <w:spacing w:before="0" w:after="0"/>
    </w:pPr>
    <w:rPr>
      <w:rFonts w:ascii="Times New Roman" w:eastAsia="Times New Roman" w:hAnsi="Times New Roman"/>
      <w:sz w:val="20"/>
      <w:szCs w:val="20"/>
    </w:rPr>
  </w:style>
  <w:style w:type="paragraph" w:customStyle="1" w:styleId="ListOutline3">
    <w:name w:val="List Outline 3"/>
    <w:basedOn w:val="a9"/>
    <w:rsid w:val="00AE43F9"/>
    <w:pPr>
      <w:numPr>
        <w:ilvl w:val="2"/>
        <w:numId w:val="50"/>
      </w:numPr>
      <w:spacing w:before="0" w:after="0"/>
    </w:pPr>
    <w:rPr>
      <w:rFonts w:ascii="Times New Roman" w:eastAsia="Times New Roman" w:hAnsi="Times New Roman"/>
      <w:sz w:val="20"/>
      <w:szCs w:val="20"/>
    </w:rPr>
  </w:style>
  <w:style w:type="paragraph" w:customStyle="1" w:styleId="ListOutline4">
    <w:name w:val="List Outline 4"/>
    <w:basedOn w:val="a9"/>
    <w:rsid w:val="00AE43F9"/>
    <w:pPr>
      <w:numPr>
        <w:ilvl w:val="3"/>
        <w:numId w:val="50"/>
      </w:numPr>
      <w:spacing w:before="0" w:after="0"/>
    </w:pPr>
    <w:rPr>
      <w:rFonts w:ascii="Times New Roman" w:eastAsia="Times New Roman" w:hAnsi="Times New Roman"/>
      <w:sz w:val="20"/>
      <w:szCs w:val="20"/>
    </w:rPr>
  </w:style>
  <w:style w:type="paragraph" w:customStyle="1" w:styleId="ListOutline5">
    <w:name w:val="List Outline 5"/>
    <w:basedOn w:val="a9"/>
    <w:rsid w:val="00AE43F9"/>
    <w:pPr>
      <w:numPr>
        <w:ilvl w:val="4"/>
        <w:numId w:val="50"/>
      </w:numPr>
      <w:spacing w:before="0" w:after="0"/>
    </w:pPr>
    <w:rPr>
      <w:rFonts w:ascii="Times New Roman" w:eastAsia="Times New Roman" w:hAnsi="Times New Roman"/>
      <w:sz w:val="20"/>
      <w:szCs w:val="20"/>
    </w:rPr>
  </w:style>
  <w:style w:type="paragraph" w:customStyle="1" w:styleId="ListOutline6">
    <w:name w:val="List Outline 6"/>
    <w:basedOn w:val="a9"/>
    <w:rsid w:val="00AE43F9"/>
    <w:pPr>
      <w:numPr>
        <w:ilvl w:val="5"/>
        <w:numId w:val="50"/>
      </w:numPr>
      <w:spacing w:before="0" w:after="0"/>
    </w:pPr>
    <w:rPr>
      <w:rFonts w:ascii="Times New Roman" w:eastAsia="Times New Roman" w:hAnsi="Times New Roman"/>
      <w:sz w:val="20"/>
      <w:szCs w:val="20"/>
    </w:rPr>
  </w:style>
  <w:style w:type="paragraph" w:customStyle="1" w:styleId="ListOutline7">
    <w:name w:val="List Outline 7"/>
    <w:basedOn w:val="a9"/>
    <w:rsid w:val="00AE43F9"/>
    <w:pPr>
      <w:numPr>
        <w:ilvl w:val="6"/>
        <w:numId w:val="50"/>
      </w:numPr>
      <w:spacing w:before="0" w:after="0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ListOutline8">
    <w:name w:val="List Outline 8"/>
    <w:basedOn w:val="a9"/>
    <w:rsid w:val="00AE43F9"/>
    <w:pPr>
      <w:numPr>
        <w:ilvl w:val="7"/>
        <w:numId w:val="50"/>
      </w:numPr>
      <w:spacing w:before="0" w:after="0"/>
    </w:pPr>
    <w:rPr>
      <w:rFonts w:ascii="Times New Roman" w:eastAsia="Times New Roman" w:hAnsi="Times New Roman"/>
      <w:sz w:val="20"/>
      <w:szCs w:val="20"/>
    </w:rPr>
  </w:style>
  <w:style w:type="paragraph" w:customStyle="1" w:styleId="ListOutline9">
    <w:name w:val="List Outline 9"/>
    <w:basedOn w:val="a9"/>
    <w:rsid w:val="00AE43F9"/>
    <w:pPr>
      <w:numPr>
        <w:ilvl w:val="8"/>
        <w:numId w:val="50"/>
      </w:numPr>
      <w:spacing w:before="0" w:after="0"/>
    </w:pPr>
    <w:rPr>
      <w:rFonts w:ascii="Times New Roman" w:eastAsia="Times New Roman" w:hAnsi="Times New Roman"/>
      <w:sz w:val="20"/>
      <w:szCs w:val="20"/>
    </w:rPr>
  </w:style>
  <w:style w:type="paragraph" w:customStyle="1" w:styleId="Normal2">
    <w:name w:val="Normal 2"/>
    <w:basedOn w:val="22"/>
    <w:rsid w:val="00AE43F9"/>
    <w:pPr>
      <w:keepNext w:val="0"/>
      <w:keepLines w:val="0"/>
      <w:numPr>
        <w:ilvl w:val="1"/>
      </w:numPr>
      <w:tabs>
        <w:tab w:val="num" w:pos="576"/>
        <w:tab w:val="num" w:pos="1440"/>
      </w:tabs>
      <w:spacing w:before="20" w:after="20"/>
      <w:outlineLvl w:val="9"/>
    </w:pPr>
    <w:rPr>
      <w:rFonts w:ascii="Arial" w:hAnsi="Arial"/>
      <w:b w:val="0"/>
      <w:color w:val="auto"/>
      <w:sz w:val="22"/>
      <w:szCs w:val="20"/>
    </w:rPr>
  </w:style>
  <w:style w:type="paragraph" w:customStyle="1" w:styleId="Normal3">
    <w:name w:val="Normal 3"/>
    <w:basedOn w:val="31"/>
    <w:rsid w:val="00AE43F9"/>
    <w:pPr>
      <w:keepNext w:val="0"/>
      <w:numPr>
        <w:ilvl w:val="2"/>
      </w:numPr>
      <w:tabs>
        <w:tab w:val="num" w:pos="720"/>
      </w:tabs>
      <w:spacing w:before="20" w:after="20"/>
      <w:ind w:left="720" w:hanging="720"/>
      <w:outlineLvl w:val="9"/>
    </w:pPr>
    <w:rPr>
      <w:rFonts w:ascii="Arial" w:hAnsi="Arial" w:cs="Times New Roman"/>
      <w:b w:val="0"/>
      <w:sz w:val="22"/>
      <w:szCs w:val="22"/>
    </w:rPr>
  </w:style>
  <w:style w:type="paragraph" w:customStyle="1" w:styleId="Normal4">
    <w:name w:val="Normal 4"/>
    <w:basedOn w:val="42"/>
    <w:rsid w:val="00AE43F9"/>
    <w:pPr>
      <w:keepNext w:val="0"/>
      <w:numPr>
        <w:ilvl w:val="3"/>
      </w:numPr>
      <w:tabs>
        <w:tab w:val="num" w:pos="864"/>
      </w:tabs>
      <w:spacing w:before="20" w:after="20"/>
      <w:ind w:left="864" w:hanging="864"/>
      <w:outlineLvl w:val="9"/>
    </w:pPr>
    <w:rPr>
      <w:rFonts w:ascii="Arial" w:hAnsi="Arial"/>
      <w:b w:val="0"/>
      <w:bCs w:val="0"/>
      <w:sz w:val="22"/>
      <w:szCs w:val="20"/>
    </w:rPr>
  </w:style>
  <w:style w:type="paragraph" w:customStyle="1" w:styleId="Normal5">
    <w:name w:val="Normal 5"/>
    <w:basedOn w:val="5"/>
    <w:rsid w:val="00AE43F9"/>
    <w:pPr>
      <w:keepNext w:val="0"/>
      <w:numPr>
        <w:ilvl w:val="4"/>
      </w:numPr>
      <w:tabs>
        <w:tab w:val="num" w:pos="1008"/>
      </w:tabs>
      <w:suppressAutoHyphens w:val="0"/>
      <w:spacing w:before="20" w:after="20" w:line="240" w:lineRule="auto"/>
      <w:ind w:left="1008" w:hanging="1008"/>
      <w:jc w:val="left"/>
      <w:outlineLvl w:val="9"/>
    </w:pPr>
    <w:rPr>
      <w:rFonts w:ascii="Arial" w:eastAsia="Times New Roman" w:hAnsi="Arial"/>
      <w:b w:val="0"/>
      <w:sz w:val="22"/>
      <w:lang w:val="ru-RU" w:eastAsia="en-US"/>
    </w:rPr>
  </w:style>
  <w:style w:type="paragraph" w:customStyle="1" w:styleId="Normal6">
    <w:name w:val="Normal 6"/>
    <w:basedOn w:val="6"/>
    <w:rsid w:val="00AE43F9"/>
    <w:pPr>
      <w:numPr>
        <w:ilvl w:val="5"/>
      </w:numPr>
      <w:tabs>
        <w:tab w:val="left" w:pos="1151"/>
      </w:tabs>
      <w:spacing w:before="20" w:after="20"/>
      <w:ind w:left="1151" w:hanging="1151"/>
      <w:outlineLvl w:val="9"/>
    </w:pPr>
    <w:rPr>
      <w:rFonts w:ascii="Arial" w:hAnsi="Arial"/>
      <w:b w:val="0"/>
      <w:bCs w:val="0"/>
      <w:szCs w:val="20"/>
    </w:rPr>
  </w:style>
  <w:style w:type="paragraph" w:customStyle="1" w:styleId="Normal7">
    <w:name w:val="Normal 7"/>
    <w:basedOn w:val="7"/>
    <w:rsid w:val="00AE43F9"/>
    <w:pPr>
      <w:numPr>
        <w:ilvl w:val="6"/>
      </w:numPr>
      <w:tabs>
        <w:tab w:val="num" w:pos="1296"/>
      </w:tabs>
      <w:spacing w:before="20" w:after="20"/>
      <w:ind w:left="1296" w:hanging="1296"/>
      <w:jc w:val="both"/>
      <w:outlineLvl w:val="9"/>
    </w:pPr>
    <w:rPr>
      <w:rFonts w:ascii="Arial" w:hAnsi="Arial"/>
      <w:b w:val="0"/>
      <w:bCs w:val="0"/>
      <w:iCs/>
      <w:color w:val="333333"/>
      <w:sz w:val="22"/>
      <w:szCs w:val="20"/>
    </w:rPr>
  </w:style>
  <w:style w:type="paragraph" w:customStyle="1" w:styleId="Note">
    <w:name w:val="Note"/>
    <w:basedOn w:val="afb"/>
    <w:rsid w:val="00AE43F9"/>
    <w:pPr>
      <w:spacing w:before="0" w:after="0"/>
      <w:ind w:left="2835"/>
    </w:pPr>
    <w:rPr>
      <w:rFonts w:ascii="Arial" w:hAnsi="Arial"/>
      <w:i/>
      <w:sz w:val="20"/>
      <w:szCs w:val="20"/>
    </w:rPr>
  </w:style>
  <w:style w:type="paragraph" w:customStyle="1" w:styleId="Numbering">
    <w:name w:val="Numbering"/>
    <w:basedOn w:val="Bullets"/>
    <w:rsid w:val="00AE43F9"/>
    <w:pPr>
      <w:numPr>
        <w:numId w:val="51"/>
      </w:numPr>
    </w:pPr>
  </w:style>
  <w:style w:type="paragraph" w:customStyle="1" w:styleId="Picture">
    <w:name w:val="Picture"/>
    <w:basedOn w:val="a9"/>
    <w:rsid w:val="00AE43F9"/>
    <w:pPr>
      <w:keepNext/>
      <w:spacing w:before="0" w:after="0"/>
      <w:jc w:val="center"/>
    </w:pPr>
    <w:rPr>
      <w:rFonts w:ascii="Arial" w:eastAsia="Times New Roman" w:hAnsi="Arial"/>
      <w:sz w:val="22"/>
      <w:szCs w:val="20"/>
    </w:rPr>
  </w:style>
  <w:style w:type="paragraph" w:customStyle="1" w:styleId="Style1">
    <w:name w:val="Style1"/>
    <w:basedOn w:val="a9"/>
    <w:rsid w:val="00AE43F9"/>
    <w:pPr>
      <w:widowControl w:val="0"/>
      <w:autoSpaceDE w:val="0"/>
      <w:autoSpaceDN w:val="0"/>
      <w:adjustRightInd w:val="0"/>
      <w:spacing w:before="0" w:after="0" w:line="324" w:lineRule="exact"/>
    </w:pPr>
    <w:rPr>
      <w:rFonts w:ascii="Times New Roman" w:eastAsia="Times New Roman" w:hAnsi="Times New Roman"/>
      <w:lang w:eastAsia="ru-RU"/>
    </w:rPr>
  </w:style>
  <w:style w:type="paragraph" w:customStyle="1" w:styleId="Style10">
    <w:name w:val="Style10"/>
    <w:basedOn w:val="a9"/>
    <w:rsid w:val="00AE43F9"/>
    <w:pPr>
      <w:widowControl w:val="0"/>
      <w:autoSpaceDE w:val="0"/>
      <w:autoSpaceDN w:val="0"/>
      <w:adjustRightInd w:val="0"/>
      <w:spacing w:before="0" w:after="0" w:line="281" w:lineRule="exact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11">
    <w:name w:val="Style11"/>
    <w:basedOn w:val="a9"/>
    <w:rsid w:val="00AE43F9"/>
    <w:pPr>
      <w:widowControl w:val="0"/>
      <w:autoSpaceDE w:val="0"/>
      <w:autoSpaceDN w:val="0"/>
      <w:adjustRightInd w:val="0"/>
      <w:spacing w:before="0" w:after="0" w:line="278" w:lineRule="exact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118">
    <w:name w:val="Style118"/>
    <w:basedOn w:val="a9"/>
    <w:rsid w:val="00AE43F9"/>
    <w:pPr>
      <w:widowControl w:val="0"/>
      <w:autoSpaceDE w:val="0"/>
      <w:autoSpaceDN w:val="0"/>
      <w:adjustRightInd w:val="0"/>
      <w:spacing w:before="0" w:after="0" w:line="277" w:lineRule="exact"/>
      <w:ind w:firstLine="706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12">
    <w:name w:val="Style12"/>
    <w:basedOn w:val="a9"/>
    <w:rsid w:val="00AE43F9"/>
    <w:pPr>
      <w:widowControl w:val="0"/>
      <w:autoSpaceDE w:val="0"/>
      <w:autoSpaceDN w:val="0"/>
      <w:adjustRightInd w:val="0"/>
      <w:spacing w:before="0" w:after="0" w:line="317" w:lineRule="exact"/>
      <w:ind w:firstLine="691"/>
    </w:pPr>
    <w:rPr>
      <w:rFonts w:ascii="Times New Roman" w:eastAsia="Times New Roman" w:hAnsi="Times New Roman"/>
      <w:lang w:eastAsia="ru-RU"/>
    </w:rPr>
  </w:style>
  <w:style w:type="paragraph" w:customStyle="1" w:styleId="Style13">
    <w:name w:val="Style13"/>
    <w:basedOn w:val="a9"/>
    <w:rsid w:val="00AE43F9"/>
    <w:pPr>
      <w:widowControl w:val="0"/>
      <w:autoSpaceDE w:val="0"/>
      <w:autoSpaceDN w:val="0"/>
      <w:adjustRightInd w:val="0"/>
      <w:spacing w:before="0" w:after="0" w:line="830" w:lineRule="exact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22">
    <w:name w:val="Style22"/>
    <w:basedOn w:val="a9"/>
    <w:rsid w:val="00AE43F9"/>
    <w:pPr>
      <w:widowControl w:val="0"/>
      <w:autoSpaceDE w:val="0"/>
      <w:autoSpaceDN w:val="0"/>
      <w:adjustRightInd w:val="0"/>
      <w:spacing w:before="0" w:after="0" w:line="281" w:lineRule="exact"/>
      <w:ind w:firstLine="684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23">
    <w:name w:val="Style23"/>
    <w:basedOn w:val="a9"/>
    <w:rsid w:val="00AE43F9"/>
    <w:pPr>
      <w:widowControl w:val="0"/>
      <w:autoSpaceDE w:val="0"/>
      <w:autoSpaceDN w:val="0"/>
      <w:adjustRightInd w:val="0"/>
      <w:spacing w:before="0" w:after="0" w:line="338" w:lineRule="exact"/>
      <w:ind w:firstLine="706"/>
    </w:pPr>
    <w:rPr>
      <w:rFonts w:ascii="Times New Roman" w:eastAsia="Times New Roman" w:hAnsi="Times New Roman"/>
      <w:lang w:eastAsia="ru-RU"/>
    </w:rPr>
  </w:style>
  <w:style w:type="paragraph" w:customStyle="1" w:styleId="Style24">
    <w:name w:val="Style24"/>
    <w:basedOn w:val="a9"/>
    <w:rsid w:val="00AE43F9"/>
    <w:pPr>
      <w:widowControl w:val="0"/>
      <w:autoSpaceDE w:val="0"/>
      <w:autoSpaceDN w:val="0"/>
      <w:adjustRightInd w:val="0"/>
      <w:spacing w:before="0" w:after="0"/>
      <w:jc w:val="center"/>
    </w:pPr>
    <w:rPr>
      <w:rFonts w:ascii="Times New Roman" w:eastAsia="Times New Roman" w:hAnsi="Times New Roman"/>
      <w:lang w:eastAsia="ru-RU"/>
    </w:rPr>
  </w:style>
  <w:style w:type="paragraph" w:customStyle="1" w:styleId="Style3">
    <w:name w:val="Style3"/>
    <w:basedOn w:val="a9"/>
    <w:rsid w:val="00AE43F9"/>
    <w:pPr>
      <w:widowControl w:val="0"/>
      <w:autoSpaceDE w:val="0"/>
      <w:autoSpaceDN w:val="0"/>
      <w:adjustRightInd w:val="0"/>
      <w:spacing w:before="0" w:after="0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34">
    <w:name w:val="Style34"/>
    <w:basedOn w:val="a9"/>
    <w:rsid w:val="00AE43F9"/>
    <w:pPr>
      <w:widowControl w:val="0"/>
      <w:autoSpaceDE w:val="0"/>
      <w:autoSpaceDN w:val="0"/>
      <w:adjustRightInd w:val="0"/>
      <w:spacing w:before="0" w:after="0" w:line="274" w:lineRule="exact"/>
      <w:ind w:firstLine="691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45">
    <w:name w:val="Style45"/>
    <w:basedOn w:val="a9"/>
    <w:rsid w:val="00AE43F9"/>
    <w:pPr>
      <w:widowControl w:val="0"/>
      <w:autoSpaceDE w:val="0"/>
      <w:autoSpaceDN w:val="0"/>
      <w:adjustRightInd w:val="0"/>
      <w:spacing w:before="0" w:after="0" w:line="278" w:lineRule="exact"/>
      <w:ind w:firstLine="684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53">
    <w:name w:val="Style53"/>
    <w:basedOn w:val="a9"/>
    <w:rsid w:val="00AE43F9"/>
    <w:pPr>
      <w:widowControl w:val="0"/>
      <w:autoSpaceDE w:val="0"/>
      <w:autoSpaceDN w:val="0"/>
      <w:adjustRightInd w:val="0"/>
      <w:spacing w:before="0" w:after="0" w:line="281" w:lineRule="exact"/>
      <w:ind w:firstLine="1152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71">
    <w:name w:val="Style71"/>
    <w:basedOn w:val="a9"/>
    <w:rsid w:val="00AE43F9"/>
    <w:pPr>
      <w:widowControl w:val="0"/>
      <w:autoSpaceDE w:val="0"/>
      <w:autoSpaceDN w:val="0"/>
      <w:adjustRightInd w:val="0"/>
      <w:spacing w:before="0" w:after="0" w:line="279" w:lineRule="exact"/>
      <w:jc w:val="right"/>
    </w:pPr>
    <w:rPr>
      <w:rFonts w:ascii="Times New Roman" w:eastAsia="Times New Roman" w:hAnsi="Times New Roman"/>
      <w:lang w:eastAsia="ru-RU"/>
    </w:rPr>
  </w:style>
  <w:style w:type="paragraph" w:customStyle="1" w:styleId="Style75">
    <w:name w:val="Style75"/>
    <w:basedOn w:val="a9"/>
    <w:rsid w:val="00AE43F9"/>
    <w:pPr>
      <w:widowControl w:val="0"/>
      <w:autoSpaceDE w:val="0"/>
      <w:autoSpaceDN w:val="0"/>
      <w:adjustRightInd w:val="0"/>
      <w:spacing w:before="0" w:after="0" w:line="278" w:lineRule="exact"/>
      <w:jc w:val="center"/>
    </w:pPr>
    <w:rPr>
      <w:rFonts w:ascii="Times New Roman" w:eastAsia="Times New Roman" w:hAnsi="Times New Roman"/>
      <w:lang w:eastAsia="ru-RU"/>
    </w:rPr>
  </w:style>
  <w:style w:type="paragraph" w:customStyle="1" w:styleId="Style8">
    <w:name w:val="Style8"/>
    <w:basedOn w:val="a9"/>
    <w:rsid w:val="00AE43F9"/>
    <w:pPr>
      <w:widowControl w:val="0"/>
      <w:autoSpaceDE w:val="0"/>
      <w:autoSpaceDN w:val="0"/>
      <w:adjustRightInd w:val="0"/>
      <w:spacing w:before="0" w:after="0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80">
    <w:name w:val="Style80"/>
    <w:basedOn w:val="a9"/>
    <w:rsid w:val="00AE43F9"/>
    <w:pPr>
      <w:widowControl w:val="0"/>
      <w:autoSpaceDE w:val="0"/>
      <w:autoSpaceDN w:val="0"/>
      <w:adjustRightInd w:val="0"/>
      <w:spacing w:before="0" w:after="0" w:line="281" w:lineRule="exact"/>
    </w:pPr>
    <w:rPr>
      <w:rFonts w:ascii="Times New Roman" w:eastAsia="Times New Roman" w:hAnsi="Times New Roman"/>
      <w:lang w:eastAsia="ru-RU"/>
    </w:rPr>
  </w:style>
  <w:style w:type="paragraph" w:customStyle="1" w:styleId="Style88">
    <w:name w:val="Style88"/>
    <w:basedOn w:val="a9"/>
    <w:rsid w:val="00AE43F9"/>
    <w:pPr>
      <w:widowControl w:val="0"/>
      <w:autoSpaceDE w:val="0"/>
      <w:autoSpaceDN w:val="0"/>
      <w:adjustRightInd w:val="0"/>
      <w:spacing w:before="0" w:after="0" w:line="281" w:lineRule="exact"/>
    </w:pPr>
    <w:rPr>
      <w:rFonts w:ascii="Times New Roman" w:eastAsia="Times New Roman" w:hAnsi="Times New Roman"/>
      <w:lang w:eastAsia="ru-RU"/>
    </w:rPr>
  </w:style>
  <w:style w:type="paragraph" w:customStyle="1" w:styleId="Style9">
    <w:name w:val="Style9"/>
    <w:basedOn w:val="a9"/>
    <w:rsid w:val="00AE43F9"/>
    <w:pPr>
      <w:widowControl w:val="0"/>
      <w:autoSpaceDE w:val="0"/>
      <w:autoSpaceDN w:val="0"/>
      <w:adjustRightInd w:val="0"/>
      <w:spacing w:before="0" w:after="0"/>
    </w:pPr>
    <w:rPr>
      <w:rFonts w:ascii="Times New Roman" w:eastAsia="Times New Roman" w:hAnsi="Times New Roman"/>
      <w:lang w:eastAsia="ru-RU"/>
    </w:rPr>
  </w:style>
  <w:style w:type="paragraph" w:customStyle="1" w:styleId="Style99">
    <w:name w:val="Style99"/>
    <w:basedOn w:val="a9"/>
    <w:rsid w:val="00AE43F9"/>
    <w:pPr>
      <w:widowControl w:val="0"/>
      <w:autoSpaceDE w:val="0"/>
      <w:autoSpaceDN w:val="0"/>
      <w:adjustRightInd w:val="0"/>
      <w:spacing w:before="0" w:after="0" w:line="281" w:lineRule="exact"/>
      <w:ind w:hanging="950"/>
    </w:pPr>
    <w:rPr>
      <w:rFonts w:ascii="Times New Roman" w:eastAsia="Times New Roman" w:hAnsi="Times New Roman"/>
      <w:lang w:eastAsia="ru-RU"/>
    </w:rPr>
  </w:style>
  <w:style w:type="paragraph" w:customStyle="1" w:styleId="TableHeader">
    <w:name w:val="Table Header"/>
    <w:basedOn w:val="afb"/>
    <w:rsid w:val="00AE43F9"/>
    <w:pPr>
      <w:keepNext/>
      <w:spacing w:after="60"/>
      <w:jc w:val="center"/>
    </w:pPr>
    <w:rPr>
      <w:rFonts w:ascii="Arial" w:hAnsi="Arial"/>
      <w:b/>
      <w:sz w:val="20"/>
      <w:szCs w:val="20"/>
    </w:rPr>
  </w:style>
  <w:style w:type="paragraph" w:customStyle="1" w:styleId="TableText">
    <w:name w:val="Table Text"/>
    <w:basedOn w:val="afb"/>
    <w:rsid w:val="00AE43F9"/>
    <w:pPr>
      <w:spacing w:before="60" w:after="60"/>
      <w:jc w:val="left"/>
    </w:pPr>
    <w:rPr>
      <w:rFonts w:ascii="Arial" w:hAnsi="Arial"/>
      <w:sz w:val="20"/>
      <w:szCs w:val="20"/>
    </w:rPr>
  </w:style>
  <w:style w:type="paragraph" w:customStyle="1" w:styleId="TableNumbers">
    <w:name w:val="Table Numbers"/>
    <w:basedOn w:val="TableText"/>
    <w:rsid w:val="00AE43F9"/>
    <w:pPr>
      <w:jc w:val="right"/>
    </w:pPr>
  </w:style>
  <w:style w:type="paragraph" w:customStyle="1" w:styleId="Times12">
    <w:name w:val="Times 12"/>
    <w:basedOn w:val="a9"/>
    <w:rsid w:val="00AE43F9"/>
    <w:pPr>
      <w:overflowPunct w:val="0"/>
      <w:autoSpaceDE w:val="0"/>
      <w:autoSpaceDN w:val="0"/>
      <w:adjustRightInd w:val="0"/>
      <w:spacing w:before="0" w:after="0"/>
      <w:ind w:firstLine="567"/>
    </w:pPr>
    <w:rPr>
      <w:rFonts w:ascii="Times New Roman" w:eastAsia="Times New Roman" w:hAnsi="Times New Roman"/>
      <w:bCs/>
      <w:szCs w:val="22"/>
      <w:lang w:eastAsia="ru-RU"/>
    </w:rPr>
  </w:style>
  <w:style w:type="paragraph" w:styleId="HTML">
    <w:name w:val="HTML Address"/>
    <w:basedOn w:val="a9"/>
    <w:link w:val="HTML0"/>
    <w:rsid w:val="00AE43F9"/>
    <w:pPr>
      <w:spacing w:before="0" w:after="0"/>
      <w:jc w:val="left"/>
    </w:pPr>
    <w:rPr>
      <w:rFonts w:ascii="Arial" w:eastAsia="Times New Roman" w:hAnsi="Arial"/>
      <w:i/>
      <w:iCs/>
      <w:sz w:val="22"/>
      <w:szCs w:val="20"/>
    </w:rPr>
  </w:style>
  <w:style w:type="character" w:customStyle="1" w:styleId="HTML0">
    <w:name w:val="Адрес HTML Знак"/>
    <w:basedOn w:val="aa"/>
    <w:link w:val="HTML"/>
    <w:rsid w:val="00AE43F9"/>
    <w:rPr>
      <w:rFonts w:ascii="Arial" w:eastAsia="Times New Roman" w:hAnsi="Arial"/>
      <w:i/>
      <w:iCs/>
      <w:sz w:val="22"/>
      <w:lang w:eastAsia="en-US"/>
    </w:rPr>
  </w:style>
  <w:style w:type="paragraph" w:styleId="afffff0">
    <w:name w:val="envelope address"/>
    <w:basedOn w:val="a9"/>
    <w:rsid w:val="00AE43F9"/>
    <w:pPr>
      <w:framePr w:w="7920" w:h="1980" w:hRule="exact" w:hSpace="180" w:wrap="auto" w:hAnchor="page" w:xAlign="center" w:yAlign="bottom"/>
      <w:spacing w:before="0" w:after="0"/>
      <w:ind w:left="2880"/>
      <w:jc w:val="left"/>
    </w:pPr>
    <w:rPr>
      <w:rFonts w:ascii="Arial" w:eastAsia="Times New Roman" w:hAnsi="Arial" w:cs="Arial"/>
    </w:rPr>
  </w:style>
  <w:style w:type="paragraph" w:styleId="afffff1">
    <w:name w:val="Date"/>
    <w:basedOn w:val="a9"/>
    <w:next w:val="a9"/>
    <w:link w:val="afffff2"/>
    <w:rsid w:val="00AE43F9"/>
    <w:pPr>
      <w:spacing w:before="0" w:after="0"/>
      <w:jc w:val="left"/>
    </w:pPr>
    <w:rPr>
      <w:rFonts w:ascii="Arial" w:eastAsia="Times New Roman" w:hAnsi="Arial"/>
      <w:sz w:val="22"/>
      <w:szCs w:val="20"/>
    </w:rPr>
  </w:style>
  <w:style w:type="character" w:customStyle="1" w:styleId="afffff2">
    <w:name w:val="Дата Знак"/>
    <w:basedOn w:val="aa"/>
    <w:link w:val="afffff1"/>
    <w:rsid w:val="00AE43F9"/>
    <w:rPr>
      <w:rFonts w:ascii="Arial" w:eastAsia="Times New Roman" w:hAnsi="Arial"/>
      <w:sz w:val="22"/>
      <w:lang w:eastAsia="en-US"/>
    </w:rPr>
  </w:style>
  <w:style w:type="character" w:customStyle="1" w:styleId="affff0">
    <w:name w:val="нум текст дог Знак"/>
    <w:basedOn w:val="af5"/>
    <w:link w:val="a2"/>
    <w:rsid w:val="00AE43F9"/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afffff3">
    <w:name w:val="нум без текст дог"/>
    <w:basedOn w:val="a2"/>
    <w:link w:val="afffff4"/>
    <w:qFormat/>
    <w:rsid w:val="00AE43F9"/>
    <w:pPr>
      <w:numPr>
        <w:ilvl w:val="0"/>
        <w:numId w:val="0"/>
      </w:numPr>
      <w:ind w:left="567"/>
    </w:pPr>
    <w:rPr>
      <w:lang w:eastAsia="en-US"/>
    </w:rPr>
  </w:style>
  <w:style w:type="character" w:customStyle="1" w:styleId="afffff4">
    <w:name w:val="нум без текст дог Знак"/>
    <w:basedOn w:val="affff0"/>
    <w:link w:val="afffff3"/>
    <w:rsid w:val="00AE43F9"/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fffd">
    <w:name w:val="_ИРАО Обычный Знак"/>
    <w:basedOn w:val="aa"/>
    <w:link w:val="afffc"/>
    <w:rsid w:val="00AE43F9"/>
    <w:rPr>
      <w:rFonts w:ascii="Arial" w:eastAsia="Times New Roman" w:hAnsi="Arial"/>
      <w:color w:val="000000"/>
      <w:sz w:val="24"/>
      <w:lang w:val="en-US" w:eastAsia="en-US"/>
    </w:rPr>
  </w:style>
  <w:style w:type="character" w:customStyle="1" w:styleId="3b">
    <w:name w:val="_ИРАО Заголовок 3 Знак"/>
    <w:basedOn w:val="afffd"/>
    <w:link w:val="30"/>
    <w:uiPriority w:val="99"/>
    <w:rsid w:val="00AE43F9"/>
    <w:rPr>
      <w:rFonts w:ascii="Arial" w:eastAsia="Times New Roman" w:hAnsi="Arial"/>
      <w:color w:val="000000"/>
      <w:sz w:val="24"/>
      <w:lang w:val="en-US" w:eastAsia="en-US"/>
    </w:rPr>
  </w:style>
  <w:style w:type="character" w:customStyle="1" w:styleId="1f7">
    <w:name w:val="Стиль1 Знак"/>
    <w:basedOn w:val="3b"/>
    <w:rsid w:val="00AE43F9"/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customStyle="1" w:styleId="xl63">
    <w:name w:val="xl63"/>
    <w:basedOn w:val="a9"/>
    <w:rsid w:val="00AE43F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4">
    <w:name w:val="xl64"/>
    <w:basedOn w:val="a9"/>
    <w:rsid w:val="00AE43F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5">
    <w:name w:val="xl65"/>
    <w:basedOn w:val="a9"/>
    <w:rsid w:val="00AE4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6">
    <w:name w:val="xl66"/>
    <w:basedOn w:val="a9"/>
    <w:rsid w:val="00AE4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7">
    <w:name w:val="xl67"/>
    <w:basedOn w:val="a9"/>
    <w:rsid w:val="00AE43F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8">
    <w:name w:val="xl68"/>
    <w:basedOn w:val="a9"/>
    <w:rsid w:val="00AE43F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9">
    <w:name w:val="xl69"/>
    <w:basedOn w:val="a9"/>
    <w:rsid w:val="00AE43F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0">
    <w:name w:val="xl70"/>
    <w:basedOn w:val="a9"/>
    <w:rsid w:val="00AE4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1">
    <w:name w:val="xl71"/>
    <w:basedOn w:val="a9"/>
    <w:rsid w:val="00AE43F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2">
    <w:name w:val="xl72"/>
    <w:basedOn w:val="a9"/>
    <w:rsid w:val="00AE43F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3">
    <w:name w:val="xl73"/>
    <w:basedOn w:val="a9"/>
    <w:rsid w:val="00AE43F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4">
    <w:name w:val="xl74"/>
    <w:basedOn w:val="a9"/>
    <w:rsid w:val="00AE43F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5">
    <w:name w:val="xl75"/>
    <w:basedOn w:val="a9"/>
    <w:rsid w:val="00AE43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6">
    <w:name w:val="xl76"/>
    <w:basedOn w:val="a9"/>
    <w:rsid w:val="00AE43F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7">
    <w:name w:val="xl77"/>
    <w:basedOn w:val="a9"/>
    <w:rsid w:val="00AE43F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8">
    <w:name w:val="xl78"/>
    <w:basedOn w:val="a9"/>
    <w:rsid w:val="00AE43F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9">
    <w:name w:val="xl79"/>
    <w:basedOn w:val="a9"/>
    <w:rsid w:val="00AE43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0">
    <w:name w:val="xl80"/>
    <w:basedOn w:val="a9"/>
    <w:rsid w:val="00AE4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1">
    <w:name w:val="xl81"/>
    <w:basedOn w:val="a9"/>
    <w:rsid w:val="00AE43F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2">
    <w:name w:val="xl82"/>
    <w:basedOn w:val="a9"/>
    <w:rsid w:val="00AE43F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3">
    <w:name w:val="xl83"/>
    <w:basedOn w:val="a9"/>
    <w:rsid w:val="00AE43F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4">
    <w:name w:val="xl84"/>
    <w:basedOn w:val="a9"/>
    <w:rsid w:val="00AE43F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5">
    <w:name w:val="xl85"/>
    <w:basedOn w:val="a9"/>
    <w:rsid w:val="00AE43F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6">
    <w:name w:val="xl86"/>
    <w:basedOn w:val="a9"/>
    <w:rsid w:val="00AE43F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7">
    <w:name w:val="xl87"/>
    <w:basedOn w:val="a9"/>
    <w:rsid w:val="00AE43F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8">
    <w:name w:val="xl88"/>
    <w:basedOn w:val="a9"/>
    <w:rsid w:val="00AE43F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9">
    <w:name w:val="xl89"/>
    <w:basedOn w:val="a9"/>
    <w:rsid w:val="00AE4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0">
    <w:name w:val="xl90"/>
    <w:basedOn w:val="a9"/>
    <w:rsid w:val="00AE4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1">
    <w:name w:val="xl91"/>
    <w:basedOn w:val="a9"/>
    <w:rsid w:val="00AE43F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2">
    <w:name w:val="xl92"/>
    <w:basedOn w:val="a9"/>
    <w:rsid w:val="00AE43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3">
    <w:name w:val="xl93"/>
    <w:basedOn w:val="a9"/>
    <w:rsid w:val="00AE43F9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4">
    <w:name w:val="xl94"/>
    <w:basedOn w:val="a9"/>
    <w:rsid w:val="00AE43F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5">
    <w:name w:val="xl95"/>
    <w:basedOn w:val="a9"/>
    <w:rsid w:val="00AE43F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6">
    <w:name w:val="xl96"/>
    <w:basedOn w:val="a9"/>
    <w:rsid w:val="00AE43F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7">
    <w:name w:val="xl97"/>
    <w:basedOn w:val="a9"/>
    <w:rsid w:val="00AE43F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8">
    <w:name w:val="xl98"/>
    <w:basedOn w:val="a9"/>
    <w:rsid w:val="00AE43F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9">
    <w:name w:val="xl99"/>
    <w:basedOn w:val="a9"/>
    <w:rsid w:val="00AE4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0">
    <w:name w:val="xl100"/>
    <w:basedOn w:val="a9"/>
    <w:rsid w:val="00AE43F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1">
    <w:name w:val="xl101"/>
    <w:basedOn w:val="a9"/>
    <w:rsid w:val="00AE43F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2">
    <w:name w:val="xl102"/>
    <w:basedOn w:val="a9"/>
    <w:rsid w:val="00AE43F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3">
    <w:name w:val="xl103"/>
    <w:basedOn w:val="a9"/>
    <w:rsid w:val="00AE43F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4">
    <w:name w:val="xl104"/>
    <w:basedOn w:val="a9"/>
    <w:rsid w:val="00AE43F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5">
    <w:name w:val="xl105"/>
    <w:basedOn w:val="a9"/>
    <w:rsid w:val="00AE43F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6">
    <w:name w:val="xl106"/>
    <w:basedOn w:val="a9"/>
    <w:rsid w:val="00AE43F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9"/>
    <w:rsid w:val="00AE43F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8">
    <w:name w:val="xl108"/>
    <w:basedOn w:val="a9"/>
    <w:rsid w:val="00AE43F9"/>
    <w:pPr>
      <w:spacing w:before="100" w:beforeAutospacing="1" w:after="100" w:afterAutospacing="1"/>
      <w:jc w:val="center"/>
    </w:pPr>
    <w:rPr>
      <w:rFonts w:ascii="Times New Roman" w:eastAsia="Times New Roman" w:hAnsi="Times New Roman"/>
      <w:i/>
      <w:iCs/>
      <w:sz w:val="40"/>
      <w:szCs w:val="40"/>
      <w:lang w:eastAsia="ru-RU"/>
    </w:rPr>
  </w:style>
  <w:style w:type="paragraph" w:customStyle="1" w:styleId="xl109">
    <w:name w:val="xl109"/>
    <w:basedOn w:val="a9"/>
    <w:rsid w:val="00AE43F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10">
    <w:name w:val="xl110"/>
    <w:basedOn w:val="a9"/>
    <w:rsid w:val="00AE43F9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11">
    <w:name w:val="xl111"/>
    <w:basedOn w:val="a9"/>
    <w:rsid w:val="00AE43F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12">
    <w:name w:val="xl112"/>
    <w:basedOn w:val="a9"/>
    <w:rsid w:val="00AE43F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i/>
      <w:iCs/>
      <w:lang w:eastAsia="ru-RU"/>
    </w:rPr>
  </w:style>
  <w:style w:type="paragraph" w:customStyle="1" w:styleId="xl113">
    <w:name w:val="xl113"/>
    <w:basedOn w:val="a9"/>
    <w:rsid w:val="00AE43F9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i/>
      <w:iCs/>
      <w:lang w:eastAsia="ru-RU"/>
    </w:rPr>
  </w:style>
  <w:style w:type="paragraph" w:customStyle="1" w:styleId="xl114">
    <w:name w:val="xl114"/>
    <w:basedOn w:val="a9"/>
    <w:rsid w:val="00AE43F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i/>
      <w:iCs/>
      <w:lang w:eastAsia="ru-RU"/>
    </w:rPr>
  </w:style>
  <w:style w:type="paragraph" w:customStyle="1" w:styleId="xl115">
    <w:name w:val="xl115"/>
    <w:basedOn w:val="a9"/>
    <w:rsid w:val="00AE43F9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i/>
      <w:iCs/>
      <w:sz w:val="40"/>
      <w:szCs w:val="40"/>
      <w:lang w:eastAsia="ru-RU"/>
    </w:rPr>
  </w:style>
  <w:style w:type="paragraph" w:customStyle="1" w:styleId="xl116">
    <w:name w:val="xl116"/>
    <w:basedOn w:val="a9"/>
    <w:rsid w:val="00AE43F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i/>
      <w:iCs/>
      <w:sz w:val="40"/>
      <w:szCs w:val="40"/>
      <w:lang w:eastAsia="ru-RU"/>
    </w:rPr>
  </w:style>
  <w:style w:type="paragraph" w:customStyle="1" w:styleId="xl117">
    <w:name w:val="xl117"/>
    <w:basedOn w:val="a9"/>
    <w:rsid w:val="00AE43F9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i/>
      <w:iCs/>
      <w:sz w:val="40"/>
      <w:szCs w:val="40"/>
      <w:lang w:eastAsia="ru-RU"/>
    </w:rPr>
  </w:style>
  <w:style w:type="paragraph" w:customStyle="1" w:styleId="xl118">
    <w:name w:val="xl118"/>
    <w:basedOn w:val="a9"/>
    <w:rsid w:val="00AE43F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i/>
      <w:iCs/>
      <w:sz w:val="40"/>
      <w:szCs w:val="40"/>
      <w:lang w:eastAsia="ru-RU"/>
    </w:rPr>
  </w:style>
  <w:style w:type="table" w:customStyle="1" w:styleId="130">
    <w:name w:val="Сетка таблицы13"/>
    <w:basedOn w:val="ab"/>
    <w:next w:val="aff"/>
    <w:uiPriority w:val="59"/>
    <w:rsid w:val="00AE43F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b"/>
    <w:next w:val="aff"/>
    <w:uiPriority w:val="59"/>
    <w:rsid w:val="00AE43F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aumen4">
    <w:name w:val="Naumen4"/>
    <w:basedOn w:val="aff"/>
    <w:uiPriority w:val="99"/>
    <w:rsid w:val="00AE43F9"/>
    <w:pPr>
      <w:spacing w:before="100" w:beforeAutospacing="1" w:after="100" w:afterAutospacing="1"/>
      <w:contextualSpacing/>
    </w:pPr>
    <w:tblPr/>
    <w:tblStylePr w:type="firstRow">
      <w:pPr>
        <w:wordWrap/>
        <w:spacing w:beforeLines="0" w:beforeAutospacing="1" w:afterLines="0" w:afterAutospacing="1" w:line="240" w:lineRule="auto"/>
      </w:pPr>
      <w:rPr>
        <w:rFonts w:ascii="Arial" w:hAnsi="Arial"/>
        <w:b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Naumen13">
    <w:name w:val="Naumen13"/>
    <w:basedOn w:val="aff"/>
    <w:uiPriority w:val="99"/>
    <w:rsid w:val="00AE43F9"/>
    <w:pPr>
      <w:spacing w:before="100" w:beforeAutospacing="1" w:after="100" w:afterAutospacing="1"/>
      <w:contextualSpacing/>
    </w:pPr>
    <w:tblPr>
      <w:tblStyleRowBandSize w:val="1"/>
      <w:tblStyleColBandSize w:val="1"/>
    </w:tblPr>
    <w:tcPr>
      <w:tcMar>
        <w:top w:w="108" w:type="dxa"/>
        <w:bottom w:w="28" w:type="dxa"/>
      </w:tcMar>
    </w:tcPr>
    <w:tblStylePr w:type="firstRow">
      <w:pPr>
        <w:wordWrap/>
        <w:spacing w:beforeLines="0" w:beforeAutospacing="1" w:afterLines="0" w:afterAutospacing="1" w:line="240" w:lineRule="auto"/>
        <w:jc w:val="left"/>
      </w:pPr>
      <w:rPr>
        <w:rFonts w:ascii="Arial" w:hAnsi="Arial"/>
        <w:b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E1E1E1"/>
      </w:tcPr>
    </w:tblStylePr>
    <w:tblStylePr w:type="lastRow">
      <w:rPr>
        <w:b/>
      </w:rPr>
      <w:tblPr/>
      <w:tcPr>
        <w:tcBorders>
          <w:top w:val="double" w:sz="12" w:space="0" w:color="auto"/>
          <w:left w:val="single" w:sz="4" w:space="0" w:color="auto"/>
          <w:bottom w:val="doub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E1E1E1"/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E1E1E1"/>
      </w:tcPr>
    </w:tblStylePr>
    <w:tblStylePr w:type="lastCol">
      <w:rPr>
        <w:b/>
      </w:rPr>
      <w:tblPr/>
      <w:tcPr>
        <w:tcBorders>
          <w:top w:val="single" w:sz="4" w:space="0" w:color="auto"/>
          <w:left w:val="single" w:sz="18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E1E1E1"/>
      </w:tcPr>
    </w:tblStylePr>
    <w:tblStylePr w:type="band2Vert">
      <w:tblPr/>
      <w:tcPr>
        <w:shd w:val="clear" w:color="auto" w:fill="E1E1E1"/>
      </w:tcPr>
    </w:tblStylePr>
    <w:tblStylePr w:type="band2Horz">
      <w:tblPr/>
      <w:tcPr>
        <w:shd w:val="clear" w:color="auto" w:fill="E1E1E1"/>
      </w:tcPr>
    </w:tblStylePr>
  </w:style>
  <w:style w:type="table" w:customStyle="1" w:styleId="NAUMEN30">
    <w:name w:val="NAUMEN (стандарт)3"/>
    <w:basedOn w:val="ab"/>
    <w:next w:val="affffe"/>
    <w:uiPriority w:val="62"/>
    <w:rsid w:val="00AE43F9"/>
    <w:pPr>
      <w:spacing w:line="300" w:lineRule="auto"/>
    </w:pPr>
    <w:rPr>
      <w:rFonts w:asciiTheme="minorHAnsi" w:eastAsiaTheme="minorHAnsi" w:hAnsiTheme="minorHAnsi" w:cstheme="minorBidi"/>
      <w:sz w:val="24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rPr>
      <w:cantSplit/>
    </w:tr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cantSplit/>
        <w:tblHeader/>
      </w:trPr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1f8">
    <w:name w:val="Таблица1"/>
    <w:basedOn w:val="a9"/>
    <w:next w:val="a9"/>
    <w:link w:val="1f9"/>
    <w:autoRedefine/>
    <w:qFormat/>
    <w:rsid w:val="00AE43F9"/>
    <w:pPr>
      <w:spacing w:before="0" w:after="0"/>
      <w:jc w:val="center"/>
    </w:pPr>
    <w:rPr>
      <w:rFonts w:ascii="Times New Roman" w:eastAsiaTheme="minorHAnsi" w:hAnsi="Times New Roman" w:cstheme="minorBidi"/>
      <w:szCs w:val="22"/>
    </w:rPr>
  </w:style>
  <w:style w:type="character" w:customStyle="1" w:styleId="1f9">
    <w:name w:val="Таблица1 Знак"/>
    <w:basedOn w:val="aa"/>
    <w:link w:val="1f8"/>
    <w:rsid w:val="00AE43F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formattext">
    <w:name w:val="formattext"/>
    <w:basedOn w:val="a9"/>
    <w:rsid w:val="00AE43F9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 w:qFormat="1"/>
    <w:lsdException w:name="footer" w:qFormat="1"/>
    <w:lsdException w:name="caption" w:semiHidden="0" w:uiPriority="35" w:unhideWhenUsed="0" w:qFormat="1"/>
    <w:lsdException w:name="envelope address" w:uiPriority="0"/>
    <w:lsdException w:name="annotation reference" w:uiPriority="0"/>
    <w:lsdException w:name="page number" w:uiPriority="0"/>
    <w:lsdException w:name="List Bullet 2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List Continue 2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Address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9">
    <w:name w:val="Normal"/>
    <w:qFormat/>
    <w:rsid w:val="000E569A"/>
    <w:pPr>
      <w:spacing w:before="120" w:after="120"/>
      <w:jc w:val="both"/>
    </w:pPr>
    <w:rPr>
      <w:sz w:val="24"/>
      <w:szCs w:val="24"/>
      <w:lang w:eastAsia="en-US"/>
    </w:rPr>
  </w:style>
  <w:style w:type="paragraph" w:styleId="13">
    <w:name w:val="heading 1"/>
    <w:aliases w:val="Заголовок 1_стандарта,H1,Chapter Headline,Заголовок 1 Знак Знак,1.Заголовок 1,H11,H12,H13,H14,H15,H16,H17,H18,H19,H110,H111,H121,H131,H141,H151,H161,Заголов"/>
    <w:basedOn w:val="a9"/>
    <w:next w:val="a9"/>
    <w:link w:val="14"/>
    <w:qFormat/>
    <w:rsid w:val="00ED7A7E"/>
    <w:pPr>
      <w:keepNext/>
      <w:keepLines/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22">
    <w:name w:val="heading 2"/>
    <w:aliases w:val="h2,h21,5,Заголовок пункта (1.1),222,Reset numbering,H2,H2 Знак,Заголовок 21,Numbered text 3,21,22,23,24,25,211,221,231,26,212,232,27,213,223,233,28,214,224,234,241,251,2111,2211,2311,261,2121,2221,2321,271,2131,2231,2331,H21,2,H22,H211,H23"/>
    <w:basedOn w:val="a9"/>
    <w:next w:val="a9"/>
    <w:link w:val="23"/>
    <w:uiPriority w:val="9"/>
    <w:qFormat/>
    <w:rsid w:val="00ED7A7E"/>
    <w:pPr>
      <w:keepNext/>
      <w:keepLines/>
      <w:spacing w:before="200" w:after="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31">
    <w:name w:val="heading 3"/>
    <w:aliases w:val="H3,h3,Çàãîëîâîê 3,Caaieiaie 3,Subhead B,Подраздел"/>
    <w:basedOn w:val="a9"/>
    <w:next w:val="a9"/>
    <w:link w:val="32"/>
    <w:uiPriority w:val="9"/>
    <w:qFormat/>
    <w:rsid w:val="00ED7A7E"/>
    <w:pPr>
      <w:keepNext/>
      <w:spacing w:before="240" w:after="60"/>
      <w:outlineLvl w:val="2"/>
    </w:pPr>
    <w:rPr>
      <w:rFonts w:eastAsia="Times New Roman" w:cs="Arial"/>
      <w:b/>
      <w:bCs/>
      <w:sz w:val="26"/>
      <w:szCs w:val="26"/>
    </w:rPr>
  </w:style>
  <w:style w:type="paragraph" w:styleId="42">
    <w:name w:val="heading 4"/>
    <w:aliases w:val="H4,Çàãîëîâîê 4,Параграф,Caaieiaie 4,Заголовок 4/2,Заголовок 4 (Приложение)"/>
    <w:basedOn w:val="a9"/>
    <w:next w:val="a9"/>
    <w:link w:val="43"/>
    <w:uiPriority w:val="9"/>
    <w:qFormat/>
    <w:rsid w:val="00ED7A7E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aliases w:val="H5,Çàãîëîâîê 5,Caaieiaie 5"/>
    <w:basedOn w:val="a9"/>
    <w:next w:val="a9"/>
    <w:link w:val="50"/>
    <w:uiPriority w:val="9"/>
    <w:qFormat/>
    <w:rsid w:val="00AF2484"/>
    <w:pPr>
      <w:keepNext/>
      <w:tabs>
        <w:tab w:val="num" w:pos="1008"/>
      </w:tabs>
      <w:suppressAutoHyphens/>
      <w:spacing w:before="60" w:after="0" w:line="360" w:lineRule="auto"/>
      <w:ind w:left="1008" w:hanging="432"/>
      <w:outlineLvl w:val="4"/>
    </w:pPr>
    <w:rPr>
      <w:rFonts w:ascii="Calibri" w:hAnsi="Calibri"/>
      <w:b/>
      <w:sz w:val="26"/>
      <w:szCs w:val="20"/>
      <w:lang w:val="x-none" w:eastAsia="x-none"/>
    </w:rPr>
  </w:style>
  <w:style w:type="paragraph" w:styleId="6">
    <w:name w:val="heading 6"/>
    <w:aliases w:val="H6"/>
    <w:basedOn w:val="a9"/>
    <w:next w:val="a9"/>
    <w:link w:val="60"/>
    <w:uiPriority w:val="9"/>
    <w:qFormat/>
    <w:rsid w:val="00ED7A7E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</w:rPr>
  </w:style>
  <w:style w:type="paragraph" w:styleId="7">
    <w:name w:val="heading 7"/>
    <w:basedOn w:val="a9"/>
    <w:next w:val="a9"/>
    <w:link w:val="70"/>
    <w:uiPriority w:val="9"/>
    <w:qFormat/>
    <w:rsid w:val="00ED7A7E"/>
    <w:pPr>
      <w:keepNext/>
      <w:ind w:left="2127" w:firstLine="709"/>
      <w:jc w:val="center"/>
      <w:outlineLvl w:val="6"/>
    </w:pPr>
    <w:rPr>
      <w:rFonts w:ascii="FreeSetCTT" w:eastAsia="Times New Roman" w:hAnsi="FreeSetCTT"/>
      <w:b/>
      <w:bCs/>
    </w:rPr>
  </w:style>
  <w:style w:type="paragraph" w:styleId="8">
    <w:name w:val="heading 8"/>
    <w:basedOn w:val="a9"/>
    <w:next w:val="a9"/>
    <w:link w:val="80"/>
    <w:uiPriority w:val="9"/>
    <w:qFormat/>
    <w:rsid w:val="00ED7A7E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9">
    <w:name w:val="heading 9"/>
    <w:basedOn w:val="a9"/>
    <w:next w:val="a9"/>
    <w:link w:val="90"/>
    <w:uiPriority w:val="9"/>
    <w:qFormat/>
    <w:rsid w:val="00ED7A7E"/>
    <w:pPr>
      <w:spacing w:before="240" w:after="60"/>
      <w:outlineLvl w:val="8"/>
    </w:pPr>
    <w:rPr>
      <w:rFonts w:eastAsia="Times New Roman" w:cs="Arial"/>
      <w:sz w:val="22"/>
      <w:szCs w:val="22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4">
    <w:name w:val="Заголовок 1 Знак"/>
    <w:aliases w:val="Заголовок 1_стандарта Знак,H1 Знак1,Chapter Headline Знак1,Заголовок 1 Знак Знак Знак1,1.Заголовок 1 Знак1,H11 Знак1,H12 Знак1,H13 Знак1,H14 Знак1,H15 Знак1,H16 Знак1,H17 Знак1,H18 Знак1,H19 Знак1,H110 Знак1,H111 Знак1,H121 Знак1"/>
    <w:link w:val="13"/>
    <w:uiPriority w:val="9"/>
    <w:rsid w:val="00ED7A7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3">
    <w:name w:val="Заголовок 2 Знак"/>
    <w:aliases w:val="h2 Знак,h21 Знак,5 Знак,Заголовок пункта (1.1) Знак,222 Знак,Reset numbering Знак,H2 Знак1,H2 Знак Знак,Заголовок 21 Знак,Numbered text 3 Знак,21 Знак,22 Знак,23 Знак,24 Знак,25 Знак,211 Знак,221 Знак,231 Знак,26 Знак,212 Знак,232 Знак"/>
    <w:link w:val="22"/>
    <w:uiPriority w:val="9"/>
    <w:rsid w:val="00ED7A7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link w:val="8"/>
    <w:uiPriority w:val="9"/>
    <w:rsid w:val="00ED7A7E"/>
    <w:rPr>
      <w:rFonts w:ascii="Cambria" w:eastAsia="Times New Roman" w:hAnsi="Cambria" w:cs="Times New Roman"/>
      <w:color w:val="404040"/>
      <w:sz w:val="20"/>
      <w:szCs w:val="20"/>
    </w:rPr>
  </w:style>
  <w:style w:type="paragraph" w:styleId="ad">
    <w:name w:val="caption"/>
    <w:basedOn w:val="a9"/>
    <w:next w:val="a9"/>
    <w:link w:val="ae"/>
    <w:uiPriority w:val="35"/>
    <w:qFormat/>
    <w:rsid w:val="00ED7A7E"/>
    <w:rPr>
      <w:b/>
      <w:bCs/>
      <w:color w:val="4F81BD"/>
      <w:sz w:val="18"/>
      <w:szCs w:val="18"/>
    </w:rPr>
  </w:style>
  <w:style w:type="paragraph" w:styleId="af">
    <w:name w:val="Title"/>
    <w:basedOn w:val="a9"/>
    <w:link w:val="af0"/>
    <w:qFormat/>
    <w:rsid w:val="00ED7A7E"/>
    <w:pPr>
      <w:spacing w:after="0"/>
      <w:jc w:val="center"/>
    </w:pPr>
    <w:rPr>
      <w:rFonts w:ascii="Times New Roman" w:eastAsia="Times New Roman" w:hAnsi="Times New Roman"/>
      <w:b/>
      <w:bCs/>
      <w:sz w:val="28"/>
    </w:rPr>
  </w:style>
  <w:style w:type="character" w:customStyle="1" w:styleId="af0">
    <w:name w:val="Название Знак"/>
    <w:link w:val="af"/>
    <w:rsid w:val="00ED7A7E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f1">
    <w:name w:val="Strong"/>
    <w:uiPriority w:val="22"/>
    <w:qFormat/>
    <w:rsid w:val="00ED7A7E"/>
    <w:rPr>
      <w:b/>
      <w:bCs/>
    </w:rPr>
  </w:style>
  <w:style w:type="paragraph" w:styleId="af2">
    <w:name w:val="No Spacing"/>
    <w:link w:val="af3"/>
    <w:uiPriority w:val="1"/>
    <w:qFormat/>
    <w:rsid w:val="00ED7A7E"/>
    <w:rPr>
      <w:sz w:val="24"/>
      <w:szCs w:val="24"/>
      <w:lang w:eastAsia="en-US"/>
    </w:rPr>
  </w:style>
  <w:style w:type="character" w:customStyle="1" w:styleId="af3">
    <w:name w:val="Без интервала Знак"/>
    <w:basedOn w:val="aa"/>
    <w:link w:val="af2"/>
    <w:uiPriority w:val="1"/>
    <w:rsid w:val="00ED7A7E"/>
  </w:style>
  <w:style w:type="paragraph" w:styleId="af4">
    <w:name w:val="List Paragraph"/>
    <w:basedOn w:val="a9"/>
    <w:link w:val="af5"/>
    <w:uiPriority w:val="34"/>
    <w:qFormat/>
    <w:rsid w:val="00ED7A7E"/>
    <w:pPr>
      <w:ind w:left="720"/>
      <w:contextualSpacing/>
    </w:pPr>
  </w:style>
  <w:style w:type="paragraph" w:styleId="af6">
    <w:name w:val="TOC Heading"/>
    <w:basedOn w:val="13"/>
    <w:next w:val="a9"/>
    <w:uiPriority w:val="39"/>
    <w:qFormat/>
    <w:rsid w:val="00ED7A7E"/>
    <w:pPr>
      <w:outlineLvl w:val="9"/>
    </w:pPr>
    <w:rPr>
      <w:lang w:eastAsia="ru-RU"/>
    </w:rPr>
  </w:style>
  <w:style w:type="character" w:customStyle="1" w:styleId="32">
    <w:name w:val="Заголовок 3 Знак"/>
    <w:aliases w:val="H3 Знак,h3 Знак,Çàãîëîâîê 3 Знак,Caaieiaie 3 Знак,Subhead B Знак,Подраздел Знак"/>
    <w:link w:val="31"/>
    <w:uiPriority w:val="9"/>
    <w:rsid w:val="00ED7A7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3">
    <w:name w:val="Заголовок 4 Знак"/>
    <w:aliases w:val="H4 Знак,Çàãîëîâîê 4 Знак,Параграф Знак,Caaieiaie 4 Знак,Заголовок 4/2 Знак,Заголовок 4 (Приложение) Знак"/>
    <w:link w:val="42"/>
    <w:uiPriority w:val="9"/>
    <w:rsid w:val="00ED7A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aliases w:val="H6 Знак"/>
    <w:link w:val="6"/>
    <w:uiPriority w:val="9"/>
    <w:rsid w:val="00ED7A7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"/>
    <w:rsid w:val="00ED7A7E"/>
    <w:rPr>
      <w:rFonts w:ascii="FreeSetCTT" w:eastAsia="Times New Roman" w:hAnsi="FreeSetCTT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ED7A7E"/>
    <w:rPr>
      <w:rFonts w:ascii="Arial" w:eastAsia="Times New Roman" w:hAnsi="Arial" w:cs="Arial"/>
      <w:lang w:eastAsia="ru-RU"/>
    </w:rPr>
  </w:style>
  <w:style w:type="paragraph" w:styleId="af7">
    <w:name w:val="Subtitle"/>
    <w:basedOn w:val="a9"/>
    <w:link w:val="af8"/>
    <w:uiPriority w:val="11"/>
    <w:qFormat/>
    <w:rsid w:val="00ED7A7E"/>
    <w:pPr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f8">
    <w:name w:val="Подзаголовок Знак"/>
    <w:link w:val="af7"/>
    <w:uiPriority w:val="11"/>
    <w:rsid w:val="00ED7A7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5">
    <w:name w:val="toc 1"/>
    <w:basedOn w:val="a9"/>
    <w:next w:val="a9"/>
    <w:autoRedefine/>
    <w:uiPriority w:val="39"/>
    <w:unhideWhenUsed/>
    <w:qFormat/>
    <w:rsid w:val="00495E6C"/>
    <w:pPr>
      <w:tabs>
        <w:tab w:val="left" w:pos="426"/>
        <w:tab w:val="right" w:leader="dot" w:pos="9742"/>
      </w:tabs>
      <w:spacing w:after="100"/>
    </w:pPr>
  </w:style>
  <w:style w:type="paragraph" w:styleId="af9">
    <w:name w:val="Balloon Text"/>
    <w:basedOn w:val="a9"/>
    <w:link w:val="afa"/>
    <w:uiPriority w:val="99"/>
    <w:semiHidden/>
    <w:rsid w:val="0082102D"/>
    <w:rPr>
      <w:rFonts w:ascii="Tahoma" w:eastAsia="Times New Roman" w:hAnsi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sid w:val="0082102D"/>
    <w:rPr>
      <w:rFonts w:ascii="Tahoma" w:eastAsia="Times New Roman" w:hAnsi="Tahoma" w:cs="Times New Roman"/>
      <w:sz w:val="16"/>
      <w:szCs w:val="16"/>
      <w:lang w:eastAsia="ru-RU"/>
    </w:rPr>
  </w:style>
  <w:style w:type="paragraph" w:styleId="33">
    <w:name w:val="toc 3"/>
    <w:basedOn w:val="a9"/>
    <w:next w:val="a9"/>
    <w:autoRedefine/>
    <w:uiPriority w:val="39"/>
    <w:qFormat/>
    <w:rsid w:val="0082102D"/>
    <w:pPr>
      <w:spacing w:before="0" w:after="0"/>
      <w:ind w:left="240"/>
      <w:jc w:val="left"/>
    </w:pPr>
    <w:rPr>
      <w:rFonts w:ascii="Calibri" w:eastAsia="Times New Roman" w:hAnsi="Calibri" w:cs="Calibri"/>
      <w:sz w:val="20"/>
      <w:szCs w:val="20"/>
    </w:rPr>
  </w:style>
  <w:style w:type="paragraph" w:styleId="44">
    <w:name w:val="toc 4"/>
    <w:basedOn w:val="a9"/>
    <w:next w:val="a9"/>
    <w:autoRedefine/>
    <w:uiPriority w:val="39"/>
    <w:rsid w:val="0082102D"/>
    <w:pPr>
      <w:spacing w:before="0" w:after="0"/>
      <w:ind w:left="480"/>
      <w:jc w:val="left"/>
    </w:pPr>
    <w:rPr>
      <w:rFonts w:ascii="Calibri" w:eastAsia="Times New Roman" w:hAnsi="Calibri" w:cs="Calibri"/>
      <w:sz w:val="20"/>
      <w:szCs w:val="20"/>
    </w:rPr>
  </w:style>
  <w:style w:type="paragraph" w:styleId="24">
    <w:name w:val="toc 2"/>
    <w:basedOn w:val="a9"/>
    <w:next w:val="a9"/>
    <w:autoRedefine/>
    <w:uiPriority w:val="39"/>
    <w:qFormat/>
    <w:rsid w:val="0082102D"/>
    <w:pPr>
      <w:spacing w:before="240" w:after="0"/>
      <w:jc w:val="left"/>
    </w:pPr>
    <w:rPr>
      <w:rFonts w:ascii="Calibri" w:eastAsia="Times New Roman" w:hAnsi="Calibri" w:cs="Calibri"/>
      <w:b/>
      <w:bCs/>
      <w:sz w:val="20"/>
      <w:szCs w:val="20"/>
    </w:rPr>
  </w:style>
  <w:style w:type="paragraph" w:styleId="afb">
    <w:name w:val="Body Text"/>
    <w:aliases w:val="body text,contents,Body Text Russian"/>
    <w:basedOn w:val="a9"/>
    <w:link w:val="afc"/>
    <w:qFormat/>
    <w:rsid w:val="0082102D"/>
    <w:rPr>
      <w:rFonts w:eastAsia="Times New Roman"/>
    </w:rPr>
  </w:style>
  <w:style w:type="character" w:customStyle="1" w:styleId="afc">
    <w:name w:val="Основной текст Знак"/>
    <w:aliases w:val="body text Знак1,contents Знак1,Body Text Russian Знак"/>
    <w:link w:val="afb"/>
    <w:rsid w:val="0082102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6">
    <w:name w:val="Стиль Заголовок 1 + кернинг от 16 пт"/>
    <w:basedOn w:val="13"/>
    <w:next w:val="a9"/>
    <w:autoRedefine/>
    <w:rsid w:val="0082102D"/>
    <w:pPr>
      <w:keepNext w:val="0"/>
      <w:keepLines w:val="0"/>
      <w:numPr>
        <w:numId w:val="1"/>
      </w:numPr>
      <w:spacing w:before="120" w:after="120"/>
    </w:pPr>
    <w:rPr>
      <w:rFonts w:ascii="Arial" w:hAnsi="Arial" w:cs="Arial"/>
      <w:color w:val="auto"/>
      <w:kern w:val="32"/>
      <w:sz w:val="24"/>
      <w:szCs w:val="24"/>
      <w:lang w:eastAsia="ru-RU"/>
    </w:rPr>
  </w:style>
  <w:style w:type="paragraph" w:styleId="afd">
    <w:name w:val="Document Map"/>
    <w:basedOn w:val="a9"/>
    <w:link w:val="afe"/>
    <w:uiPriority w:val="99"/>
    <w:semiHidden/>
    <w:rsid w:val="0082102D"/>
    <w:pPr>
      <w:shd w:val="clear" w:color="auto" w:fill="000080"/>
    </w:pPr>
    <w:rPr>
      <w:rFonts w:ascii="Tahoma" w:eastAsia="Times New Roman" w:hAnsi="Tahoma"/>
      <w:sz w:val="20"/>
      <w:szCs w:val="20"/>
    </w:rPr>
  </w:style>
  <w:style w:type="character" w:customStyle="1" w:styleId="afe">
    <w:name w:val="Схема документа Знак"/>
    <w:link w:val="afd"/>
    <w:uiPriority w:val="99"/>
    <w:semiHidden/>
    <w:rsid w:val="0082102D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112">
    <w:name w:val="Стиль Заголовок 1 + 12 пт"/>
    <w:basedOn w:val="13"/>
    <w:uiPriority w:val="99"/>
    <w:rsid w:val="0082102D"/>
    <w:pPr>
      <w:keepLines w:val="0"/>
      <w:spacing w:before="240" w:after="60"/>
      <w:jc w:val="center"/>
    </w:pPr>
    <w:rPr>
      <w:rFonts w:ascii="Arial" w:hAnsi="Arial" w:cs="Arial"/>
      <w:color w:val="auto"/>
      <w:kern w:val="32"/>
      <w:sz w:val="24"/>
      <w:szCs w:val="32"/>
      <w:lang w:eastAsia="ru-RU"/>
    </w:rPr>
  </w:style>
  <w:style w:type="paragraph" w:customStyle="1" w:styleId="Arial">
    <w:name w:val="Стиль Рег_текст + Arial"/>
    <w:basedOn w:val="a9"/>
    <w:uiPriority w:val="99"/>
    <w:rsid w:val="0082102D"/>
    <w:rPr>
      <w:rFonts w:eastAsia="Times New Roman"/>
    </w:rPr>
  </w:style>
  <w:style w:type="table" w:styleId="aff">
    <w:name w:val="Table Grid"/>
    <w:basedOn w:val="ab"/>
    <w:uiPriority w:val="59"/>
    <w:rsid w:val="0082102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Hyperlink"/>
    <w:uiPriority w:val="99"/>
    <w:rsid w:val="0082102D"/>
    <w:rPr>
      <w:rFonts w:cs="Times New Roman"/>
      <w:color w:val="0000FF"/>
      <w:u w:val="single"/>
    </w:rPr>
  </w:style>
  <w:style w:type="paragraph" w:styleId="51">
    <w:name w:val="toc 5"/>
    <w:basedOn w:val="a9"/>
    <w:next w:val="a9"/>
    <w:autoRedefine/>
    <w:uiPriority w:val="39"/>
    <w:rsid w:val="0082102D"/>
    <w:pPr>
      <w:spacing w:before="0" w:after="0"/>
      <w:ind w:left="720"/>
      <w:jc w:val="left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9"/>
    <w:next w:val="a9"/>
    <w:autoRedefine/>
    <w:uiPriority w:val="39"/>
    <w:rsid w:val="0082102D"/>
    <w:pPr>
      <w:spacing w:before="0" w:after="0"/>
      <w:ind w:left="960"/>
      <w:jc w:val="left"/>
    </w:pPr>
    <w:rPr>
      <w:rFonts w:ascii="Calibri" w:eastAsia="Times New Roman" w:hAnsi="Calibri" w:cs="Calibri"/>
      <w:sz w:val="20"/>
      <w:szCs w:val="20"/>
    </w:rPr>
  </w:style>
  <w:style w:type="paragraph" w:styleId="71">
    <w:name w:val="toc 7"/>
    <w:basedOn w:val="a9"/>
    <w:next w:val="a9"/>
    <w:autoRedefine/>
    <w:uiPriority w:val="39"/>
    <w:rsid w:val="0082102D"/>
    <w:pPr>
      <w:spacing w:before="0" w:after="0"/>
      <w:ind w:left="1200"/>
      <w:jc w:val="left"/>
    </w:pPr>
    <w:rPr>
      <w:rFonts w:ascii="Calibri" w:eastAsia="Times New Roman" w:hAnsi="Calibri" w:cs="Calibri"/>
      <w:sz w:val="20"/>
      <w:szCs w:val="20"/>
    </w:rPr>
  </w:style>
  <w:style w:type="paragraph" w:styleId="81">
    <w:name w:val="toc 8"/>
    <w:basedOn w:val="a9"/>
    <w:next w:val="a9"/>
    <w:autoRedefine/>
    <w:uiPriority w:val="39"/>
    <w:rsid w:val="0082102D"/>
    <w:pPr>
      <w:spacing w:before="0" w:after="0"/>
      <w:ind w:left="1440"/>
      <w:jc w:val="left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9"/>
    <w:next w:val="a9"/>
    <w:autoRedefine/>
    <w:uiPriority w:val="39"/>
    <w:rsid w:val="0082102D"/>
    <w:pPr>
      <w:spacing w:before="0" w:after="0"/>
      <w:ind w:left="1680"/>
      <w:jc w:val="left"/>
    </w:pPr>
    <w:rPr>
      <w:rFonts w:ascii="Calibri" w:eastAsia="Times New Roman" w:hAnsi="Calibri" w:cs="Calibri"/>
      <w:sz w:val="20"/>
      <w:szCs w:val="20"/>
    </w:rPr>
  </w:style>
  <w:style w:type="paragraph" w:styleId="aff1">
    <w:name w:val="Body Text Indent"/>
    <w:basedOn w:val="a9"/>
    <w:link w:val="aff2"/>
    <w:uiPriority w:val="99"/>
    <w:rsid w:val="0082102D"/>
    <w:pPr>
      <w:ind w:left="283"/>
    </w:pPr>
    <w:rPr>
      <w:rFonts w:ascii="Times New Roman" w:eastAsia="Times New Roman" w:hAnsi="Times New Roman"/>
    </w:rPr>
  </w:style>
  <w:style w:type="character" w:customStyle="1" w:styleId="aff2">
    <w:name w:val="Основной текст с отступом Знак"/>
    <w:link w:val="aff1"/>
    <w:uiPriority w:val="99"/>
    <w:rsid w:val="00821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9"/>
    <w:link w:val="35"/>
    <w:rsid w:val="0082102D"/>
    <w:rPr>
      <w:rFonts w:ascii="Times New Roman" w:eastAsia="Times New Roman" w:hAnsi="Times New Roman"/>
      <w:sz w:val="16"/>
      <w:szCs w:val="16"/>
    </w:rPr>
  </w:style>
  <w:style w:type="character" w:customStyle="1" w:styleId="35">
    <w:name w:val="Основной текст 3 Знак"/>
    <w:link w:val="34"/>
    <w:rsid w:val="008210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Body Text Indent 2"/>
    <w:basedOn w:val="a9"/>
    <w:link w:val="26"/>
    <w:uiPriority w:val="99"/>
    <w:rsid w:val="0082102D"/>
    <w:pPr>
      <w:spacing w:line="480" w:lineRule="auto"/>
      <w:ind w:left="283"/>
    </w:pPr>
    <w:rPr>
      <w:rFonts w:ascii="Times New Roman" w:eastAsia="Times New Roman" w:hAnsi="Times New Roman"/>
    </w:rPr>
  </w:style>
  <w:style w:type="character" w:customStyle="1" w:styleId="26">
    <w:name w:val="Основной текст с отступом 2 Знак"/>
    <w:link w:val="25"/>
    <w:uiPriority w:val="99"/>
    <w:rsid w:val="00821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RUS">
    <w:name w:val="N_RUS"/>
    <w:basedOn w:val="a9"/>
    <w:uiPriority w:val="99"/>
    <w:rsid w:val="0082102D"/>
    <w:pPr>
      <w:autoSpaceDE w:val="0"/>
      <w:autoSpaceDN w:val="0"/>
    </w:pPr>
    <w:rPr>
      <w:rFonts w:ascii="Antiqua" w:eastAsia="Times New Roman" w:hAnsi="Antiqua"/>
    </w:rPr>
  </w:style>
  <w:style w:type="paragraph" w:customStyle="1" w:styleId="36">
    <w:name w:val="заголовок 3"/>
    <w:basedOn w:val="a9"/>
    <w:next w:val="a9"/>
    <w:uiPriority w:val="99"/>
    <w:rsid w:val="0082102D"/>
    <w:pPr>
      <w:keepNext/>
      <w:autoSpaceDE w:val="0"/>
      <w:autoSpaceDN w:val="0"/>
    </w:pPr>
    <w:rPr>
      <w:rFonts w:eastAsia="Times New Roman" w:cs="Arial"/>
      <w:b/>
      <w:bCs/>
      <w:sz w:val="18"/>
    </w:rPr>
  </w:style>
  <w:style w:type="paragraph" w:customStyle="1" w:styleId="62">
    <w:name w:val="заголовок 6"/>
    <w:basedOn w:val="a9"/>
    <w:next w:val="a9"/>
    <w:uiPriority w:val="99"/>
    <w:rsid w:val="0082102D"/>
    <w:pPr>
      <w:keepNext/>
      <w:autoSpaceDE w:val="0"/>
      <w:autoSpaceDN w:val="0"/>
      <w:jc w:val="center"/>
    </w:pPr>
    <w:rPr>
      <w:rFonts w:ascii="Times New Roman" w:eastAsia="Times New Roman" w:hAnsi="Times New Roman"/>
      <w:i/>
      <w:iCs/>
    </w:rPr>
  </w:style>
  <w:style w:type="character" w:customStyle="1" w:styleId="aff3">
    <w:name w:val="номер страницы"/>
    <w:uiPriority w:val="99"/>
    <w:rsid w:val="0082102D"/>
  </w:style>
  <w:style w:type="character" w:styleId="aff4">
    <w:name w:val="page number"/>
    <w:rsid w:val="0082102D"/>
    <w:rPr>
      <w:rFonts w:cs="Times New Roman"/>
    </w:rPr>
  </w:style>
  <w:style w:type="paragraph" w:styleId="aff5">
    <w:name w:val="header"/>
    <w:aliases w:val="Heder,Titul"/>
    <w:basedOn w:val="a9"/>
    <w:link w:val="aff6"/>
    <w:qFormat/>
    <w:rsid w:val="0082102D"/>
    <w:pPr>
      <w:tabs>
        <w:tab w:val="center" w:pos="4677"/>
        <w:tab w:val="right" w:pos="9355"/>
      </w:tabs>
    </w:pPr>
    <w:rPr>
      <w:rFonts w:ascii="Times New Roman" w:eastAsia="Times New Roman" w:hAnsi="Times New Roman"/>
    </w:rPr>
  </w:style>
  <w:style w:type="character" w:customStyle="1" w:styleId="aff6">
    <w:name w:val="Верхний колонтитул Знак"/>
    <w:aliases w:val="Heder Знак1,Titul Знак1"/>
    <w:link w:val="aff5"/>
    <w:rsid w:val="00821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annotation text"/>
    <w:basedOn w:val="a9"/>
    <w:link w:val="aff8"/>
    <w:rsid w:val="0082102D"/>
    <w:rPr>
      <w:rFonts w:ascii="Times New Roman" w:eastAsia="Times New Roman" w:hAnsi="Times New Roman"/>
      <w:sz w:val="20"/>
      <w:szCs w:val="20"/>
    </w:rPr>
  </w:style>
  <w:style w:type="character" w:customStyle="1" w:styleId="aff8">
    <w:name w:val="Текст примечания Знак"/>
    <w:link w:val="aff7"/>
    <w:rsid w:val="008210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semiHidden/>
    <w:rsid w:val="0082102D"/>
    <w:rPr>
      <w:b/>
      <w:bCs/>
    </w:rPr>
  </w:style>
  <w:style w:type="character" w:customStyle="1" w:styleId="affa">
    <w:name w:val="Тема примечания Знак"/>
    <w:link w:val="aff9"/>
    <w:uiPriority w:val="99"/>
    <w:semiHidden/>
    <w:rsid w:val="008210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b">
    <w:name w:val="footer"/>
    <w:basedOn w:val="a9"/>
    <w:link w:val="affc"/>
    <w:uiPriority w:val="99"/>
    <w:qFormat/>
    <w:rsid w:val="0082102D"/>
    <w:pPr>
      <w:tabs>
        <w:tab w:val="center" w:pos="4677"/>
        <w:tab w:val="right" w:pos="9355"/>
      </w:tabs>
    </w:pPr>
    <w:rPr>
      <w:rFonts w:ascii="Times New Roman" w:eastAsia="Times New Roman" w:hAnsi="Times New Roman"/>
    </w:rPr>
  </w:style>
  <w:style w:type="character" w:customStyle="1" w:styleId="affc">
    <w:name w:val="Нижний колонтитул Знак"/>
    <w:link w:val="affb"/>
    <w:uiPriority w:val="99"/>
    <w:rsid w:val="00821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footnote text"/>
    <w:basedOn w:val="a9"/>
    <w:link w:val="affe"/>
    <w:semiHidden/>
    <w:rsid w:val="0082102D"/>
    <w:rPr>
      <w:rFonts w:ascii="Times New Roman" w:eastAsia="Times New Roman" w:hAnsi="Times New Roman"/>
      <w:sz w:val="20"/>
      <w:szCs w:val="20"/>
    </w:rPr>
  </w:style>
  <w:style w:type="character" w:customStyle="1" w:styleId="affe">
    <w:name w:val="Текст сноски Знак"/>
    <w:link w:val="affd"/>
    <w:semiHidden/>
    <w:rsid w:val="008210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">
    <w:name w:val="footnote reference"/>
    <w:uiPriority w:val="99"/>
    <w:semiHidden/>
    <w:rsid w:val="0082102D"/>
    <w:rPr>
      <w:rFonts w:cs="Times New Roman"/>
      <w:vertAlign w:val="superscript"/>
    </w:rPr>
  </w:style>
  <w:style w:type="character" w:styleId="afff0">
    <w:name w:val="annotation reference"/>
    <w:rsid w:val="0082102D"/>
    <w:rPr>
      <w:rFonts w:cs="Times New Roman"/>
      <w:sz w:val="16"/>
    </w:rPr>
  </w:style>
  <w:style w:type="paragraph" w:customStyle="1" w:styleId="-2">
    <w:name w:val="Пункт-2"/>
    <w:basedOn w:val="a9"/>
    <w:uiPriority w:val="99"/>
    <w:rsid w:val="0082102D"/>
    <w:rPr>
      <w:rFonts w:ascii="Times New Roman" w:eastAsia="Times New Roman" w:hAnsi="Times New Roman"/>
      <w:sz w:val="28"/>
    </w:rPr>
  </w:style>
  <w:style w:type="paragraph" w:styleId="afff1">
    <w:name w:val="Plain Text"/>
    <w:basedOn w:val="a9"/>
    <w:link w:val="afff2"/>
    <w:rsid w:val="0082102D"/>
    <w:pPr>
      <w:jc w:val="center"/>
    </w:pPr>
    <w:rPr>
      <w:rFonts w:ascii="Courier New" w:eastAsia="Times New Roman" w:hAnsi="Courier New"/>
      <w:sz w:val="20"/>
      <w:szCs w:val="20"/>
    </w:rPr>
  </w:style>
  <w:style w:type="character" w:customStyle="1" w:styleId="afff2">
    <w:name w:val="Текст Знак"/>
    <w:link w:val="afff1"/>
    <w:rsid w:val="0082102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8">
    <w:name w:val="нумерованный"/>
    <w:aliases w:val="Слева:  0,63 см,Выступ:  0,4 см"/>
    <w:basedOn w:val="a9"/>
    <w:uiPriority w:val="99"/>
    <w:rsid w:val="0082102D"/>
    <w:pPr>
      <w:numPr>
        <w:numId w:val="2"/>
      </w:numPr>
    </w:pPr>
    <w:rPr>
      <w:rFonts w:ascii="Times New Roman" w:eastAsia="Times New Roman" w:hAnsi="Times New Roman"/>
    </w:rPr>
  </w:style>
  <w:style w:type="paragraph" w:customStyle="1" w:styleId="a3">
    <w:name w:val="Пункт Знак"/>
    <w:basedOn w:val="a9"/>
    <w:rsid w:val="0082102D"/>
    <w:pPr>
      <w:numPr>
        <w:ilvl w:val="1"/>
        <w:numId w:val="3"/>
      </w:numPr>
      <w:tabs>
        <w:tab w:val="left" w:pos="851"/>
        <w:tab w:val="left" w:pos="1134"/>
      </w:tabs>
      <w:spacing w:line="360" w:lineRule="auto"/>
    </w:pPr>
    <w:rPr>
      <w:rFonts w:ascii="Times New Roman" w:eastAsia="Times New Roman" w:hAnsi="Times New Roman"/>
      <w:sz w:val="28"/>
      <w:szCs w:val="20"/>
    </w:rPr>
  </w:style>
  <w:style w:type="paragraph" w:customStyle="1" w:styleId="a4">
    <w:name w:val="Подпункт"/>
    <w:basedOn w:val="a3"/>
    <w:rsid w:val="0082102D"/>
    <w:pPr>
      <w:numPr>
        <w:ilvl w:val="2"/>
      </w:numPr>
      <w:tabs>
        <w:tab w:val="clear" w:pos="1134"/>
      </w:tabs>
    </w:pPr>
  </w:style>
  <w:style w:type="paragraph" w:customStyle="1" w:styleId="a5">
    <w:name w:val="Подподпункт"/>
    <w:basedOn w:val="a4"/>
    <w:rsid w:val="0082102D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6">
    <w:name w:val="Подподподпункт"/>
    <w:basedOn w:val="a9"/>
    <w:rsid w:val="0082102D"/>
    <w:pPr>
      <w:numPr>
        <w:ilvl w:val="4"/>
        <w:numId w:val="3"/>
      </w:numPr>
      <w:tabs>
        <w:tab w:val="left" w:pos="1134"/>
        <w:tab w:val="left" w:pos="1701"/>
      </w:tabs>
      <w:spacing w:line="360" w:lineRule="auto"/>
    </w:pPr>
    <w:rPr>
      <w:rFonts w:ascii="Times New Roman" w:eastAsia="Times New Roman" w:hAnsi="Times New Roman"/>
      <w:sz w:val="28"/>
      <w:szCs w:val="20"/>
    </w:rPr>
  </w:style>
  <w:style w:type="paragraph" w:customStyle="1" w:styleId="12">
    <w:name w:val="Пункт1"/>
    <w:basedOn w:val="a9"/>
    <w:rsid w:val="0082102D"/>
    <w:pPr>
      <w:numPr>
        <w:numId w:val="3"/>
      </w:numPr>
      <w:spacing w:before="240" w:line="360" w:lineRule="auto"/>
      <w:jc w:val="center"/>
    </w:pPr>
    <w:rPr>
      <w:rFonts w:eastAsia="Times New Roman"/>
      <w:b/>
      <w:sz w:val="28"/>
      <w:szCs w:val="28"/>
    </w:rPr>
  </w:style>
  <w:style w:type="paragraph" w:styleId="27">
    <w:name w:val="Body Text 2"/>
    <w:basedOn w:val="a9"/>
    <w:link w:val="28"/>
    <w:rsid w:val="0082102D"/>
    <w:pPr>
      <w:spacing w:line="480" w:lineRule="auto"/>
    </w:pPr>
    <w:rPr>
      <w:rFonts w:ascii="Times New Roman" w:eastAsia="Times New Roman" w:hAnsi="Times New Roman"/>
    </w:rPr>
  </w:style>
  <w:style w:type="character" w:customStyle="1" w:styleId="28">
    <w:name w:val="Основной текст 2 Знак"/>
    <w:link w:val="27"/>
    <w:rsid w:val="00821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Body Text Indent 3"/>
    <w:basedOn w:val="a9"/>
    <w:link w:val="38"/>
    <w:rsid w:val="0082102D"/>
    <w:pPr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8">
    <w:name w:val="Основной текст с отступом 3 Знак"/>
    <w:link w:val="37"/>
    <w:rsid w:val="0082102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f3">
    <w:name w:val="FollowedHyperlink"/>
    <w:uiPriority w:val="99"/>
    <w:rsid w:val="0082102D"/>
    <w:rPr>
      <w:rFonts w:cs="Times New Roman"/>
      <w:color w:val="800080"/>
      <w:u w:val="single"/>
    </w:rPr>
  </w:style>
  <w:style w:type="paragraph" w:customStyle="1" w:styleId="39">
    <w:name w:val="Стиль3"/>
    <w:basedOn w:val="31"/>
    <w:next w:val="3a"/>
    <w:uiPriority w:val="99"/>
    <w:rsid w:val="0082102D"/>
    <w:pPr>
      <w:keepNext w:val="0"/>
      <w:widowControl w:val="0"/>
      <w:tabs>
        <w:tab w:val="num" w:pos="2869"/>
      </w:tabs>
      <w:spacing w:before="120" w:after="0"/>
      <w:ind w:left="2869" w:hanging="180"/>
    </w:pPr>
    <w:rPr>
      <w:bCs w:val="0"/>
      <w:sz w:val="24"/>
      <w:szCs w:val="24"/>
    </w:rPr>
  </w:style>
  <w:style w:type="paragraph" w:styleId="3a">
    <w:name w:val="List 3"/>
    <w:basedOn w:val="a9"/>
    <w:uiPriority w:val="99"/>
    <w:rsid w:val="0082102D"/>
    <w:pPr>
      <w:ind w:left="849" w:hanging="283"/>
    </w:pPr>
    <w:rPr>
      <w:rFonts w:eastAsia="Times New Roman"/>
    </w:rPr>
  </w:style>
  <w:style w:type="paragraph" w:styleId="afff4">
    <w:name w:val="Revision"/>
    <w:hidden/>
    <w:uiPriority w:val="99"/>
    <w:semiHidden/>
    <w:rsid w:val="0082102D"/>
    <w:rPr>
      <w:rFonts w:ascii="Arial" w:eastAsia="Times New Roman" w:hAnsi="Arial"/>
      <w:sz w:val="24"/>
      <w:szCs w:val="24"/>
    </w:rPr>
  </w:style>
  <w:style w:type="numbering" w:customStyle="1" w:styleId="11">
    <w:name w:val="Стиль1"/>
    <w:rsid w:val="0082102D"/>
    <w:pPr>
      <w:numPr>
        <w:numId w:val="4"/>
      </w:numPr>
    </w:pPr>
  </w:style>
  <w:style w:type="character" w:customStyle="1" w:styleId="50">
    <w:name w:val="Заголовок 5 Знак"/>
    <w:aliases w:val="H5 Знак,Çàãîëîâîê 5 Знак,Caaieiaie 5 Знак"/>
    <w:link w:val="5"/>
    <w:uiPriority w:val="9"/>
    <w:rsid w:val="00AF2484"/>
    <w:rPr>
      <w:rFonts w:ascii="Calibri" w:hAnsi="Calibri"/>
      <w:b/>
      <w:sz w:val="26"/>
      <w:lang w:val="x-none" w:eastAsia="x-none"/>
    </w:rPr>
  </w:style>
  <w:style w:type="paragraph" w:customStyle="1" w:styleId="16">
    <w:name w:val="Обычный маркированный 1"/>
    <w:basedOn w:val="afff5"/>
    <w:rsid w:val="00AF2484"/>
    <w:pPr>
      <w:tabs>
        <w:tab w:val="clear" w:pos="360"/>
        <w:tab w:val="num" w:pos="720"/>
        <w:tab w:val="num" w:pos="1134"/>
        <w:tab w:val="num" w:pos="1877"/>
      </w:tabs>
      <w:suppressAutoHyphens/>
      <w:spacing w:before="0" w:after="0" w:line="360" w:lineRule="auto"/>
      <w:ind w:left="1134" w:hanging="567"/>
      <w:contextualSpacing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ff5">
    <w:name w:val="List Bullet"/>
    <w:basedOn w:val="a9"/>
    <w:uiPriority w:val="99"/>
    <w:semiHidden/>
    <w:unhideWhenUsed/>
    <w:rsid w:val="00AF2484"/>
    <w:pPr>
      <w:tabs>
        <w:tab w:val="num" w:pos="360"/>
      </w:tabs>
      <w:ind w:left="360" w:hanging="360"/>
      <w:contextualSpacing/>
    </w:pPr>
  </w:style>
  <w:style w:type="character" w:customStyle="1" w:styleId="grame">
    <w:name w:val="grame"/>
    <w:rsid w:val="00A239C9"/>
  </w:style>
  <w:style w:type="paragraph" w:styleId="afff6">
    <w:name w:val="endnote text"/>
    <w:basedOn w:val="a9"/>
    <w:link w:val="afff7"/>
    <w:uiPriority w:val="99"/>
    <w:semiHidden/>
    <w:unhideWhenUsed/>
    <w:rsid w:val="00FA7405"/>
    <w:rPr>
      <w:sz w:val="20"/>
      <w:szCs w:val="20"/>
    </w:rPr>
  </w:style>
  <w:style w:type="character" w:customStyle="1" w:styleId="afff7">
    <w:name w:val="Текст концевой сноски Знак"/>
    <w:link w:val="afff6"/>
    <w:uiPriority w:val="99"/>
    <w:semiHidden/>
    <w:rsid w:val="00FA7405"/>
    <w:rPr>
      <w:lang w:eastAsia="en-US"/>
    </w:rPr>
  </w:style>
  <w:style w:type="character" w:styleId="afff8">
    <w:name w:val="endnote reference"/>
    <w:uiPriority w:val="99"/>
    <w:semiHidden/>
    <w:unhideWhenUsed/>
    <w:rsid w:val="00FA7405"/>
    <w:rPr>
      <w:vertAlign w:val="superscript"/>
    </w:rPr>
  </w:style>
  <w:style w:type="paragraph" w:customStyle="1" w:styleId="100">
    <w:name w:val="Стиль Заголовок 1 + Перед:  0 пт"/>
    <w:basedOn w:val="13"/>
    <w:autoRedefine/>
    <w:rsid w:val="00637B66"/>
    <w:pPr>
      <w:keepNext w:val="0"/>
      <w:keepLines w:val="0"/>
      <w:tabs>
        <w:tab w:val="left" w:pos="851"/>
      </w:tabs>
      <w:spacing w:before="160" w:after="60"/>
      <w:ind w:left="360" w:hanging="360"/>
      <w:jc w:val="left"/>
    </w:pPr>
    <w:rPr>
      <w:rFonts w:ascii="Arial" w:eastAsia="Calibri" w:hAnsi="Arial" w:cs="Arial"/>
      <w:bCs w:val="0"/>
      <w:color w:val="000000"/>
      <w:sz w:val="24"/>
      <w:szCs w:val="24"/>
    </w:rPr>
  </w:style>
  <w:style w:type="paragraph" w:customStyle="1" w:styleId="Default">
    <w:name w:val="Default"/>
    <w:rsid w:val="005603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110">
    <w:name w:val="Заголовок 1 Знак1"/>
    <w:aliases w:val="Заголовок 1_стандарта Знак1,H1 Знак,Chapter Headline Знак,Заголовок 1 Знак Знак Знак,1.Заголовок 1 Знак,H11 Знак,H12 Знак,H13 Знак,H14 Знак,H15 Знак,H16 Знак,H17 Знак,H18 Знак,H19 Знак,H110 Знак,H111 Знак,H121 Знак,H131 Знак,H141 Знак"/>
    <w:basedOn w:val="aa"/>
    <w:rsid w:val="007A24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fff9">
    <w:name w:val="Normal (Web)"/>
    <w:basedOn w:val="a9"/>
    <w:uiPriority w:val="99"/>
    <w:semiHidden/>
    <w:unhideWhenUsed/>
    <w:rsid w:val="007A2453"/>
    <w:rPr>
      <w:rFonts w:ascii="Times New Roman" w:hAnsi="Times New Roman"/>
    </w:rPr>
  </w:style>
  <w:style w:type="paragraph" w:customStyle="1" w:styleId="a1">
    <w:name w:val="Заголовок"/>
    <w:basedOn w:val="a9"/>
    <w:rsid w:val="007A2453"/>
    <w:pPr>
      <w:numPr>
        <w:numId w:val="5"/>
      </w:numPr>
    </w:pPr>
  </w:style>
  <w:style w:type="character" w:customStyle="1" w:styleId="HighlightedVariable">
    <w:name w:val="Highlighted Variable"/>
    <w:basedOn w:val="aa"/>
    <w:rsid w:val="007A2453"/>
    <w:rPr>
      <w:rFonts w:ascii="Book Antiqua" w:hAnsi="Book Antiqua" w:hint="default"/>
      <w:color w:val="0000FF"/>
    </w:rPr>
  </w:style>
  <w:style w:type="character" w:customStyle="1" w:styleId="af5">
    <w:name w:val="Абзац списка Знак"/>
    <w:link w:val="af4"/>
    <w:uiPriority w:val="34"/>
    <w:rsid w:val="003C7593"/>
    <w:rPr>
      <w:sz w:val="24"/>
      <w:szCs w:val="24"/>
      <w:lang w:eastAsia="en-US"/>
    </w:rPr>
  </w:style>
  <w:style w:type="numbering" w:customStyle="1" w:styleId="17">
    <w:name w:val="Нет списка1"/>
    <w:next w:val="ac"/>
    <w:uiPriority w:val="99"/>
    <w:semiHidden/>
    <w:unhideWhenUsed/>
    <w:rsid w:val="00370C2F"/>
  </w:style>
  <w:style w:type="paragraph" w:customStyle="1" w:styleId="18">
    <w:name w:val="Мой Заголовок 1"/>
    <w:next w:val="a9"/>
    <w:qFormat/>
    <w:rsid w:val="00370C2F"/>
    <w:pPr>
      <w:ind w:firstLine="567"/>
      <w:jc w:val="both"/>
    </w:pPr>
    <w:rPr>
      <w:rFonts w:ascii="Times New Roman" w:eastAsiaTheme="minorHAnsi" w:hAnsi="Times New Roman"/>
      <w:b/>
      <w:lang w:eastAsia="en-US"/>
    </w:rPr>
  </w:style>
  <w:style w:type="paragraph" w:customStyle="1" w:styleId="Iauiue">
    <w:name w:val="Iau?iue"/>
    <w:rsid w:val="00370C2F"/>
    <w:rPr>
      <w:rFonts w:ascii="Times New Roman" w:eastAsia="Times New Roman" w:hAnsi="Times New Roman"/>
      <w:color w:val="000000"/>
      <w:sz w:val="24"/>
    </w:rPr>
  </w:style>
  <w:style w:type="character" w:customStyle="1" w:styleId="19">
    <w:name w:val="Текст сноски Знак1"/>
    <w:basedOn w:val="aa"/>
    <w:uiPriority w:val="99"/>
    <w:semiHidden/>
    <w:rsid w:val="00370C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кст выноски Знак1"/>
    <w:basedOn w:val="aa"/>
    <w:uiPriority w:val="99"/>
    <w:semiHidden/>
    <w:rsid w:val="00370C2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z0">
    <w:name w:val="te_z0"/>
    <w:basedOn w:val="a9"/>
    <w:next w:val="a9"/>
    <w:rsid w:val="00370C2F"/>
    <w:pPr>
      <w:keepNext/>
      <w:spacing w:before="0"/>
      <w:jc w:val="center"/>
    </w:pPr>
    <w:rPr>
      <w:rFonts w:ascii="Arial" w:eastAsia="Times New Roman" w:hAnsi="Arial" w:cs="Arial"/>
      <w:b/>
      <w:caps/>
      <w:lang w:eastAsia="ru-RU"/>
    </w:rPr>
  </w:style>
  <w:style w:type="paragraph" w:customStyle="1" w:styleId="tez01">
    <w:name w:val="te_z01"/>
    <w:basedOn w:val="a9"/>
    <w:next w:val="a9"/>
    <w:rsid w:val="00370C2F"/>
    <w:pPr>
      <w:keepNext/>
      <w:tabs>
        <w:tab w:val="num" w:pos="2495"/>
      </w:tabs>
      <w:spacing w:before="0" w:after="60"/>
      <w:ind w:firstLine="851"/>
    </w:pPr>
    <w:rPr>
      <w:rFonts w:ascii="Times New Roman" w:eastAsia="Times New Roman" w:hAnsi="Times New Roman" w:cs="Arial"/>
      <w:b/>
      <w:lang w:eastAsia="ru-RU"/>
    </w:rPr>
  </w:style>
  <w:style w:type="paragraph" w:customStyle="1" w:styleId="tez012">
    <w:name w:val="te_z012"/>
    <w:basedOn w:val="a9"/>
    <w:rsid w:val="00370C2F"/>
    <w:pPr>
      <w:tabs>
        <w:tab w:val="num" w:pos="1134"/>
      </w:tabs>
      <w:spacing w:before="0" w:after="60"/>
    </w:pPr>
    <w:rPr>
      <w:rFonts w:ascii="Times New Roman" w:eastAsia="Times New Roman" w:hAnsi="Times New Roman" w:cs="Arial"/>
      <w:lang w:eastAsia="ru-RU"/>
    </w:rPr>
  </w:style>
  <w:style w:type="paragraph" w:customStyle="1" w:styleId="tez012a">
    <w:name w:val="te_z012a"/>
    <w:basedOn w:val="a9"/>
    <w:next w:val="tez012"/>
    <w:rsid w:val="00370C2F"/>
    <w:pPr>
      <w:tabs>
        <w:tab w:val="num" w:pos="1701"/>
      </w:tabs>
      <w:spacing w:before="0" w:after="0"/>
      <w:ind w:left="1701" w:hanging="453"/>
    </w:pPr>
    <w:rPr>
      <w:rFonts w:ascii="Times New Roman" w:eastAsia="Times New Roman" w:hAnsi="Times New Roman" w:cs="Arial"/>
      <w:lang w:eastAsia="ru-RU"/>
    </w:rPr>
  </w:style>
  <w:style w:type="paragraph" w:customStyle="1" w:styleId="29">
    <w:name w:val="Знак Знак Знак2 Знак"/>
    <w:basedOn w:val="a9"/>
    <w:rsid w:val="00370C2F"/>
    <w:pPr>
      <w:spacing w:before="0"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Знак Знак Знак2 Знак1"/>
    <w:basedOn w:val="a9"/>
    <w:rsid w:val="00370C2F"/>
    <w:pPr>
      <w:spacing w:before="0"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 Знак Знак"/>
    <w:basedOn w:val="a9"/>
    <w:rsid w:val="00370C2F"/>
    <w:pPr>
      <w:tabs>
        <w:tab w:val="num" w:pos="432"/>
      </w:tabs>
      <w:spacing w:after="160"/>
      <w:ind w:left="432" w:hanging="432"/>
    </w:pPr>
    <w:rPr>
      <w:rFonts w:ascii="Times New Roman" w:eastAsia="Times New Roman" w:hAnsi="Times New Roman"/>
      <w:b/>
      <w:bCs/>
      <w:caps/>
      <w:sz w:val="32"/>
      <w:szCs w:val="32"/>
      <w:lang w:val="en-US"/>
    </w:rPr>
  </w:style>
  <w:style w:type="character" w:customStyle="1" w:styleId="1b">
    <w:name w:val="Тема примечания Знак1"/>
    <w:basedOn w:val="aff8"/>
    <w:uiPriority w:val="99"/>
    <w:semiHidden/>
    <w:rsid w:val="00370C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c">
    <w:name w:val="Сетка таблицы1"/>
    <w:basedOn w:val="ab"/>
    <w:next w:val="aff"/>
    <w:uiPriority w:val="59"/>
    <w:rsid w:val="00370C2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labelstyle1">
    <w:name w:val="defaultlabelstyle1"/>
    <w:rsid w:val="00370C2F"/>
    <w:rPr>
      <w:rFonts w:ascii="Verdana" w:hAnsi="Verdana" w:hint="default"/>
      <w:b w:val="0"/>
      <w:bCs w:val="0"/>
      <w:color w:val="333333"/>
    </w:rPr>
  </w:style>
  <w:style w:type="paragraph" w:customStyle="1" w:styleId="DefaultParagraphFontParaCharChar">
    <w:name w:val="Default Paragraph Font Para Char Char Знак"/>
    <w:basedOn w:val="a9"/>
    <w:rsid w:val="00370C2F"/>
    <w:pPr>
      <w:spacing w:before="0"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3">
    <w:name w:val="Стиль Основной текст 2 + По ширине Первая строка:  1 см Перед:  3..."/>
    <w:basedOn w:val="27"/>
    <w:rsid w:val="00370C2F"/>
    <w:pPr>
      <w:spacing w:before="60" w:after="60" w:line="240" w:lineRule="auto"/>
      <w:ind w:firstLine="454"/>
    </w:pPr>
    <w:rPr>
      <w:szCs w:val="20"/>
      <w:lang w:eastAsia="ru-RU"/>
    </w:rPr>
  </w:style>
  <w:style w:type="paragraph" w:customStyle="1" w:styleId="1d">
    <w:name w:val="Абзац списка1"/>
    <w:basedOn w:val="a9"/>
    <w:rsid w:val="00370C2F"/>
    <w:pPr>
      <w:spacing w:before="0"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</w:rPr>
  </w:style>
  <w:style w:type="paragraph" w:customStyle="1" w:styleId="afffa">
    <w:name w:val="Абзац"/>
    <w:basedOn w:val="a9"/>
    <w:link w:val="afffb"/>
    <w:rsid w:val="00370C2F"/>
    <w:pPr>
      <w:spacing w:before="60" w:after="60"/>
    </w:pPr>
    <w:rPr>
      <w:rFonts w:ascii="Times New Roman" w:hAnsi="Times New Roman"/>
      <w:szCs w:val="20"/>
      <w:lang w:eastAsia="ru-RU"/>
    </w:rPr>
  </w:style>
  <w:style w:type="character" w:customStyle="1" w:styleId="afffb">
    <w:name w:val="Абзац Знак"/>
    <w:link w:val="afffa"/>
    <w:locked/>
    <w:rsid w:val="00370C2F"/>
    <w:rPr>
      <w:rFonts w:ascii="Times New Roman" w:hAnsi="Times New Roman"/>
      <w:sz w:val="24"/>
    </w:rPr>
  </w:style>
  <w:style w:type="character" w:customStyle="1" w:styleId="bodytext">
    <w:name w:val="body text Знак"/>
    <w:aliases w:val="contents Знак,Body Text Russian Знак Знак"/>
    <w:rsid w:val="00370C2F"/>
    <w:rPr>
      <w:sz w:val="24"/>
    </w:rPr>
  </w:style>
  <w:style w:type="paragraph" w:customStyle="1" w:styleId="2a">
    <w:name w:val="заголовок 2"/>
    <w:basedOn w:val="a9"/>
    <w:rsid w:val="00370C2F"/>
    <w:pPr>
      <w:tabs>
        <w:tab w:val="num" w:pos="1296"/>
      </w:tabs>
      <w:autoSpaceDE w:val="0"/>
      <w:autoSpaceDN w:val="0"/>
      <w:spacing w:before="240" w:after="60"/>
      <w:ind w:left="1296" w:hanging="576"/>
    </w:pPr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1e">
    <w:name w:val="Подзаголовок Знак1"/>
    <w:uiPriority w:val="11"/>
    <w:locked/>
    <w:rsid w:val="00370C2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220">
    <w:name w:val="Знак Знак Знак2 Знак2"/>
    <w:basedOn w:val="a9"/>
    <w:rsid w:val="00370C2F"/>
    <w:pPr>
      <w:spacing w:before="0"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b">
    <w:name w:val="Абзац списка2"/>
    <w:basedOn w:val="a9"/>
    <w:rsid w:val="00370C2F"/>
    <w:pPr>
      <w:spacing w:before="0"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</w:rPr>
  </w:style>
  <w:style w:type="paragraph" w:customStyle="1" w:styleId="a0">
    <w:name w:val="_ИРАО Маркированный список"/>
    <w:basedOn w:val="afffc"/>
    <w:next w:val="afffc"/>
    <w:qFormat/>
    <w:rsid w:val="00370C2F"/>
    <w:pPr>
      <w:numPr>
        <w:numId w:val="17"/>
      </w:numPr>
    </w:pPr>
    <w:rPr>
      <w:lang w:val="ru-RU"/>
    </w:rPr>
  </w:style>
  <w:style w:type="paragraph" w:customStyle="1" w:styleId="afffc">
    <w:name w:val="_ИРАО Обычный"/>
    <w:basedOn w:val="a9"/>
    <w:link w:val="afffd"/>
    <w:rsid w:val="00370C2F"/>
    <w:pPr>
      <w:spacing w:after="0"/>
      <w:ind w:firstLine="709"/>
    </w:pPr>
    <w:rPr>
      <w:rFonts w:ascii="Arial" w:eastAsia="Times New Roman" w:hAnsi="Arial"/>
      <w:color w:val="000000"/>
      <w:szCs w:val="20"/>
      <w:lang w:val="en-US"/>
    </w:rPr>
  </w:style>
  <w:style w:type="paragraph" w:customStyle="1" w:styleId="a7">
    <w:name w:val="_ИРАО Нумерованный список"/>
    <w:basedOn w:val="afffc"/>
    <w:next w:val="afffc"/>
    <w:qFormat/>
    <w:rsid w:val="00370C2F"/>
    <w:pPr>
      <w:numPr>
        <w:numId w:val="18"/>
      </w:numPr>
    </w:pPr>
  </w:style>
  <w:style w:type="table" w:customStyle="1" w:styleId="afffe">
    <w:name w:val="_ИРАО Таблица"/>
    <w:basedOn w:val="ab"/>
    <w:rsid w:val="00370C2F"/>
    <w:rPr>
      <w:rFonts w:ascii="Arial" w:eastAsia="Times New Roman" w:hAnsi="Arial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4"/>
      </w:rPr>
      <w:tblPr/>
      <w:tcPr>
        <w:shd w:val="clear" w:color="auto" w:fill="BFBFBF"/>
        <w:vAlign w:val="center"/>
      </w:tcPr>
    </w:tblStylePr>
  </w:style>
  <w:style w:type="paragraph" w:customStyle="1" w:styleId="1f">
    <w:name w:val="_ИРАО Заголовок 1"/>
    <w:basedOn w:val="afffc"/>
    <w:next w:val="afffc"/>
    <w:uiPriority w:val="99"/>
    <w:rsid w:val="00370C2F"/>
    <w:pPr>
      <w:spacing w:before="240" w:after="240"/>
      <w:ind w:firstLine="0"/>
    </w:pPr>
    <w:rPr>
      <w:b/>
    </w:rPr>
  </w:style>
  <w:style w:type="paragraph" w:customStyle="1" w:styleId="2c">
    <w:name w:val="_ИРАО Заголовок 2"/>
    <w:basedOn w:val="afffc"/>
    <w:next w:val="afffc"/>
    <w:uiPriority w:val="99"/>
    <w:qFormat/>
    <w:rsid w:val="00370C2F"/>
    <w:pPr>
      <w:spacing w:after="120"/>
      <w:ind w:firstLine="0"/>
    </w:pPr>
  </w:style>
  <w:style w:type="paragraph" w:customStyle="1" w:styleId="30">
    <w:name w:val="_ИРАО Заголовок 3"/>
    <w:basedOn w:val="afffc"/>
    <w:next w:val="afffc"/>
    <w:link w:val="3b"/>
    <w:uiPriority w:val="99"/>
    <w:qFormat/>
    <w:rsid w:val="00370C2F"/>
    <w:pPr>
      <w:numPr>
        <w:ilvl w:val="2"/>
        <w:numId w:val="16"/>
      </w:numPr>
      <w:spacing w:after="120"/>
    </w:pPr>
  </w:style>
  <w:style w:type="paragraph" w:customStyle="1" w:styleId="41">
    <w:name w:val="_ИРАО Заголовок 4"/>
    <w:basedOn w:val="afffc"/>
    <w:next w:val="afffc"/>
    <w:uiPriority w:val="99"/>
    <w:qFormat/>
    <w:rsid w:val="00370C2F"/>
    <w:pPr>
      <w:numPr>
        <w:ilvl w:val="3"/>
        <w:numId w:val="16"/>
      </w:numPr>
      <w:shd w:val="clear" w:color="auto" w:fill="FFFFFF"/>
      <w:spacing w:after="120"/>
    </w:pPr>
  </w:style>
  <w:style w:type="paragraph" w:customStyle="1" w:styleId="affff">
    <w:name w:val="_ИРАО Обычный без отступа"/>
    <w:basedOn w:val="afffc"/>
    <w:next w:val="afffc"/>
    <w:qFormat/>
    <w:rsid w:val="00370C2F"/>
    <w:pPr>
      <w:ind w:firstLine="0"/>
    </w:pPr>
    <w:rPr>
      <w:lang w:val="ru-RU"/>
    </w:rPr>
  </w:style>
  <w:style w:type="character" w:customStyle="1" w:styleId="apple-converted-space">
    <w:name w:val="apple-converted-space"/>
    <w:basedOn w:val="aa"/>
    <w:rsid w:val="00370C2F"/>
  </w:style>
  <w:style w:type="character" w:customStyle="1" w:styleId="defaultlabelstyle3">
    <w:name w:val="defaultlabelstyle3"/>
    <w:rsid w:val="00370C2F"/>
    <w:rPr>
      <w:rFonts w:ascii="Verdana" w:hAnsi="Verdana" w:hint="default"/>
      <w:b w:val="0"/>
      <w:bCs w:val="0"/>
      <w:color w:val="333333"/>
    </w:rPr>
  </w:style>
  <w:style w:type="character" w:customStyle="1" w:styleId="1f0">
    <w:name w:val="Верхний колонтитул Знак1"/>
    <w:aliases w:val="Heder Знак,Titul Знак"/>
    <w:locked/>
    <w:rsid w:val="00370C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нум текст дог"/>
    <w:basedOn w:val="af4"/>
    <w:link w:val="affff0"/>
    <w:qFormat/>
    <w:rsid w:val="00370C2F"/>
    <w:pPr>
      <w:widowControl w:val="0"/>
      <w:numPr>
        <w:ilvl w:val="1"/>
        <w:numId w:val="19"/>
      </w:numPr>
      <w:tabs>
        <w:tab w:val="num" w:pos="360"/>
        <w:tab w:val="left" w:pos="1276"/>
      </w:tabs>
      <w:autoSpaceDE w:val="0"/>
      <w:autoSpaceDN w:val="0"/>
      <w:adjustRightInd w:val="0"/>
      <w:spacing w:before="0" w:after="0"/>
      <w:ind w:left="720" w:firstLine="0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1">
    <w:name w:val="нум заг дог 1"/>
    <w:basedOn w:val="af4"/>
    <w:link w:val="1f1"/>
    <w:autoRedefine/>
    <w:qFormat/>
    <w:rsid w:val="009E6B80"/>
    <w:pPr>
      <w:widowControl w:val="0"/>
      <w:numPr>
        <w:numId w:val="19"/>
      </w:numPr>
      <w:tabs>
        <w:tab w:val="num" w:pos="360"/>
        <w:tab w:val="left" w:pos="1276"/>
      </w:tabs>
      <w:autoSpaceDE w:val="0"/>
      <w:autoSpaceDN w:val="0"/>
      <w:adjustRightInd w:val="0"/>
      <w:spacing w:before="240" w:after="0"/>
      <w:ind w:left="720" w:firstLine="0"/>
      <w:jc w:val="center"/>
    </w:pPr>
    <w:rPr>
      <w:rFonts w:ascii="Times New Roman" w:eastAsia="Times New Roman" w:hAnsi="Times New Roman"/>
      <w:b/>
      <w:color w:val="000000"/>
      <w:lang w:eastAsia="ru-RU"/>
    </w:rPr>
  </w:style>
  <w:style w:type="character" w:customStyle="1" w:styleId="1f1">
    <w:name w:val="нум заг дог 1 Знак"/>
    <w:link w:val="1"/>
    <w:rsid w:val="009E6B80"/>
    <w:rPr>
      <w:rFonts w:ascii="Times New Roman" w:eastAsia="Times New Roman" w:hAnsi="Times New Roman"/>
      <w:b/>
      <w:color w:val="000000"/>
      <w:sz w:val="24"/>
      <w:szCs w:val="24"/>
    </w:rPr>
  </w:style>
  <w:style w:type="paragraph" w:customStyle="1" w:styleId="affff1">
    <w:name w:val="Шапка документа"/>
    <w:next w:val="a9"/>
    <w:link w:val="affff2"/>
    <w:qFormat/>
    <w:rsid w:val="00370C2F"/>
    <w:pPr>
      <w:spacing w:line="30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ffff2">
    <w:name w:val="Шапка документа Знак"/>
    <w:link w:val="affff1"/>
    <w:rsid w:val="00370C2F"/>
    <w:rPr>
      <w:rFonts w:ascii="Times New Roman" w:eastAsia="Times New Roman" w:hAnsi="Times New Roman"/>
      <w:sz w:val="28"/>
      <w:szCs w:val="24"/>
    </w:rPr>
  </w:style>
  <w:style w:type="paragraph" w:customStyle="1" w:styleId="-11">
    <w:name w:val="Цветной список - Акцент 11"/>
    <w:basedOn w:val="a9"/>
    <w:uiPriority w:val="34"/>
    <w:qFormat/>
    <w:rsid w:val="00370C2F"/>
    <w:pPr>
      <w:spacing w:line="360" w:lineRule="auto"/>
      <w:ind w:left="720" w:firstLine="709"/>
      <w:contextualSpacing/>
    </w:pPr>
    <w:rPr>
      <w:rFonts w:ascii="Times New Roman" w:eastAsia="Times New Roman" w:hAnsi="Times New Roman"/>
      <w:lang w:eastAsia="ru-RU"/>
    </w:rPr>
  </w:style>
  <w:style w:type="paragraph" w:customStyle="1" w:styleId="211">
    <w:name w:val="Средняя сетка 21"/>
    <w:next w:val="a9"/>
    <w:uiPriority w:val="1"/>
    <w:qFormat/>
    <w:rsid w:val="00370C2F"/>
    <w:pPr>
      <w:spacing w:after="12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ff3">
    <w:name w:val="Титульный лист (обычный текст)"/>
    <w:next w:val="a9"/>
    <w:link w:val="affff4"/>
    <w:qFormat/>
    <w:rsid w:val="00370C2F"/>
    <w:pPr>
      <w:spacing w:line="30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ffff4">
    <w:name w:val="Титульный лист (обычный текст) Знак"/>
    <w:link w:val="affff3"/>
    <w:rsid w:val="00370C2F"/>
    <w:rPr>
      <w:rFonts w:ascii="Times New Roman" w:eastAsia="Times New Roman" w:hAnsi="Times New Roman"/>
      <w:sz w:val="28"/>
      <w:szCs w:val="24"/>
    </w:rPr>
  </w:style>
  <w:style w:type="table" w:customStyle="1" w:styleId="Naumen">
    <w:name w:val="Naumen"/>
    <w:basedOn w:val="aff"/>
    <w:uiPriority w:val="99"/>
    <w:rsid w:val="00370C2F"/>
    <w:pPr>
      <w:spacing w:before="100" w:beforeAutospacing="1" w:after="100" w:afterAutospacing="1"/>
      <w:contextualSpacing/>
    </w:pPr>
    <w:tblPr/>
    <w:tblStylePr w:type="firstRow">
      <w:pPr>
        <w:wordWrap/>
        <w:spacing w:beforeLines="0" w:beforeAutospacing="1" w:afterLines="0" w:afterAutospacing="1" w:line="240" w:lineRule="auto"/>
      </w:pPr>
      <w:rPr>
        <w:rFonts w:ascii="Arial" w:hAnsi="Arial"/>
        <w:b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paragraph" w:customStyle="1" w:styleId="1f2">
    <w:name w:val="Заголовок 1 (без нумерации)"/>
    <w:next w:val="a9"/>
    <w:link w:val="1f3"/>
    <w:qFormat/>
    <w:rsid w:val="00370C2F"/>
    <w:pPr>
      <w:pageBreakBefore/>
      <w:spacing w:before="480" w:line="360" w:lineRule="auto"/>
    </w:pPr>
    <w:rPr>
      <w:rFonts w:ascii="Arial" w:eastAsia="Times New Roman" w:hAnsi="Arial"/>
      <w:b/>
      <w:bCs/>
      <w:color w:val="000000"/>
      <w:sz w:val="28"/>
      <w:szCs w:val="28"/>
    </w:rPr>
  </w:style>
  <w:style w:type="character" w:customStyle="1" w:styleId="1f3">
    <w:name w:val="Заголовок 1 (без нумерации) Знак"/>
    <w:link w:val="1f2"/>
    <w:rsid w:val="00370C2F"/>
    <w:rPr>
      <w:rFonts w:ascii="Arial" w:eastAsia="Times New Roman" w:hAnsi="Arial"/>
      <w:b/>
      <w:bCs/>
      <w:color w:val="000000"/>
      <w:sz w:val="28"/>
      <w:szCs w:val="28"/>
    </w:rPr>
  </w:style>
  <w:style w:type="paragraph" w:customStyle="1" w:styleId="affff5">
    <w:name w:val="Титульный лист (подзаголовок)"/>
    <w:next w:val="a9"/>
    <w:link w:val="affff6"/>
    <w:qFormat/>
    <w:rsid w:val="00370C2F"/>
    <w:pPr>
      <w:spacing w:after="200" w:line="276" w:lineRule="auto"/>
      <w:jc w:val="center"/>
    </w:pPr>
    <w:rPr>
      <w:rFonts w:ascii="Times New Roman" w:eastAsia="Times New Roman" w:hAnsi="Times New Roman"/>
      <w:b/>
      <w:caps/>
      <w:sz w:val="36"/>
      <w:szCs w:val="24"/>
    </w:rPr>
  </w:style>
  <w:style w:type="character" w:customStyle="1" w:styleId="affff6">
    <w:name w:val="Титульный лист (подзаголовок) Знак"/>
    <w:link w:val="affff5"/>
    <w:rsid w:val="00370C2F"/>
    <w:rPr>
      <w:rFonts w:ascii="Times New Roman" w:eastAsia="Times New Roman" w:hAnsi="Times New Roman"/>
      <w:b/>
      <w:caps/>
      <w:sz w:val="36"/>
      <w:szCs w:val="24"/>
    </w:rPr>
  </w:style>
  <w:style w:type="paragraph" w:customStyle="1" w:styleId="1f4">
    <w:name w:val="Заголовок оглавления1"/>
    <w:basedOn w:val="13"/>
    <w:next w:val="a9"/>
    <w:uiPriority w:val="39"/>
    <w:qFormat/>
    <w:rsid w:val="00370C2F"/>
    <w:pPr>
      <w:spacing w:after="120" w:line="276" w:lineRule="auto"/>
      <w:jc w:val="left"/>
      <w:outlineLvl w:val="9"/>
    </w:pPr>
    <w:rPr>
      <w:rFonts w:ascii="Times New Roman" w:hAnsi="Times New Roman"/>
      <w:color w:val="000000"/>
      <w:lang w:eastAsia="ru-RU"/>
    </w:rPr>
  </w:style>
  <w:style w:type="paragraph" w:customStyle="1" w:styleId="affff7">
    <w:name w:val="Стиль текст в Таблице"/>
    <w:rsid w:val="00370C2F"/>
    <w:pPr>
      <w:spacing w:after="1"/>
      <w:ind w:left="6" w:firstLine="6"/>
    </w:pPr>
    <w:rPr>
      <w:rFonts w:ascii="Times New Roman" w:eastAsia="Times New Roman" w:hAnsi="Times New Roman"/>
      <w:sz w:val="24"/>
      <w:szCs w:val="24"/>
    </w:rPr>
  </w:style>
  <w:style w:type="paragraph" w:styleId="2">
    <w:name w:val="List Bullet 2"/>
    <w:basedOn w:val="a9"/>
    <w:rsid w:val="00370C2F"/>
    <w:pPr>
      <w:numPr>
        <w:numId w:val="20"/>
      </w:numPr>
      <w:tabs>
        <w:tab w:val="left" w:pos="851"/>
      </w:tabs>
      <w:spacing w:before="0" w:after="0" w:line="360" w:lineRule="auto"/>
    </w:pPr>
    <w:rPr>
      <w:rFonts w:ascii="Times New Roman" w:eastAsia="Times New Roman" w:hAnsi="Times New Roman"/>
      <w:lang w:eastAsia="ru-RU"/>
    </w:rPr>
  </w:style>
  <w:style w:type="paragraph" w:customStyle="1" w:styleId="affff8">
    <w:name w:val="Подпись к Таблице"/>
    <w:next w:val="affff9"/>
    <w:link w:val="affffa"/>
    <w:autoRedefine/>
    <w:rsid w:val="00370C2F"/>
    <w:pPr>
      <w:keepNext/>
      <w:spacing w:after="40"/>
      <w:jc w:val="right"/>
    </w:pPr>
    <w:rPr>
      <w:rFonts w:ascii="Times New Roman" w:eastAsia="Times New Roman" w:hAnsi="Times New Roman"/>
      <w:b/>
      <w:lang w:eastAsia="en-US"/>
    </w:rPr>
  </w:style>
  <w:style w:type="paragraph" w:customStyle="1" w:styleId="affff9">
    <w:name w:val="Заголовок Таблицы"/>
    <w:next w:val="affff7"/>
    <w:autoRedefine/>
    <w:rsid w:val="00370C2F"/>
    <w:pPr>
      <w:keepNext/>
    </w:pPr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affffa">
    <w:name w:val="Подпись к Таблице Знак Знак"/>
    <w:link w:val="affff8"/>
    <w:rsid w:val="00370C2F"/>
    <w:rPr>
      <w:rFonts w:ascii="Times New Roman" w:eastAsia="Times New Roman" w:hAnsi="Times New Roman"/>
      <w:b/>
      <w:lang w:eastAsia="en-US"/>
    </w:rPr>
  </w:style>
  <w:style w:type="paragraph" w:customStyle="1" w:styleId="a">
    <w:name w:val="Маркированный список в Таблице"/>
    <w:basedOn w:val="affff7"/>
    <w:rsid w:val="00370C2F"/>
    <w:pPr>
      <w:numPr>
        <w:numId w:val="21"/>
      </w:numPr>
      <w:tabs>
        <w:tab w:val="left" w:pos="567"/>
      </w:tabs>
      <w:spacing w:after="0"/>
      <w:jc w:val="both"/>
    </w:pPr>
  </w:style>
  <w:style w:type="paragraph" w:customStyle="1" w:styleId="TableColumnHeader">
    <w:name w:val="Table Column Header"/>
    <w:basedOn w:val="a9"/>
    <w:next w:val="a9"/>
    <w:autoRedefine/>
    <w:rsid w:val="00370C2F"/>
    <w:pPr>
      <w:keepNext/>
      <w:spacing w:before="0" w:after="1"/>
      <w:ind w:left="6" w:firstLine="6"/>
      <w:jc w:val="center"/>
    </w:pPr>
    <w:rPr>
      <w:rFonts w:ascii="Times New Roman" w:eastAsia="Times New Roman" w:hAnsi="Times New Roman"/>
    </w:rPr>
  </w:style>
  <w:style w:type="paragraph" w:customStyle="1" w:styleId="affffb">
    <w:name w:val="Подпись к рисунку"/>
    <w:basedOn w:val="a9"/>
    <w:next w:val="afb"/>
    <w:rsid w:val="00370C2F"/>
    <w:pPr>
      <w:spacing w:after="240"/>
      <w:jc w:val="center"/>
    </w:pPr>
    <w:rPr>
      <w:rFonts w:ascii="Times New Roman" w:eastAsia="Times New Roman" w:hAnsi="Times New Roman"/>
      <w:b/>
      <w:sz w:val="20"/>
      <w:lang w:eastAsia="ru-RU"/>
    </w:rPr>
  </w:style>
  <w:style w:type="paragraph" w:styleId="21">
    <w:name w:val="List Continue 2"/>
    <w:basedOn w:val="2d"/>
    <w:rsid w:val="00370C2F"/>
    <w:pPr>
      <w:numPr>
        <w:numId w:val="22"/>
      </w:numPr>
      <w:tabs>
        <w:tab w:val="left" w:pos="851"/>
      </w:tabs>
      <w:spacing w:before="0" w:after="0"/>
      <w:contextualSpacing w:val="0"/>
    </w:pPr>
  </w:style>
  <w:style w:type="paragraph" w:styleId="2d">
    <w:name w:val="List 2"/>
    <w:basedOn w:val="a9"/>
    <w:uiPriority w:val="99"/>
    <w:semiHidden/>
    <w:unhideWhenUsed/>
    <w:rsid w:val="00370C2F"/>
    <w:pPr>
      <w:spacing w:line="360" w:lineRule="auto"/>
      <w:ind w:left="566" w:hanging="283"/>
      <w:contextualSpacing/>
    </w:pPr>
    <w:rPr>
      <w:rFonts w:ascii="Times New Roman" w:eastAsia="Times New Roman" w:hAnsi="Times New Roman"/>
      <w:lang w:eastAsia="ru-RU"/>
    </w:rPr>
  </w:style>
  <w:style w:type="paragraph" w:styleId="4">
    <w:name w:val="List Bullet 4"/>
    <w:basedOn w:val="a9"/>
    <w:rsid w:val="00370C2F"/>
    <w:pPr>
      <w:numPr>
        <w:numId w:val="23"/>
      </w:numPr>
      <w:tabs>
        <w:tab w:val="clear" w:pos="1440"/>
        <w:tab w:val="left" w:pos="1985"/>
      </w:tabs>
      <w:spacing w:before="0" w:after="0" w:line="360" w:lineRule="auto"/>
      <w:ind w:left="1985" w:hanging="284"/>
    </w:pPr>
    <w:rPr>
      <w:rFonts w:ascii="Times New Roman" w:eastAsia="Times New Roman" w:hAnsi="Times New Roman"/>
    </w:rPr>
  </w:style>
  <w:style w:type="character" w:styleId="affffc">
    <w:name w:val="Emphasis"/>
    <w:uiPriority w:val="20"/>
    <w:qFormat/>
    <w:rsid w:val="00370C2F"/>
    <w:rPr>
      <w:i/>
      <w:iCs/>
    </w:rPr>
  </w:style>
  <w:style w:type="paragraph" w:styleId="affffd">
    <w:name w:val="table of figures"/>
    <w:basedOn w:val="a9"/>
    <w:next w:val="a9"/>
    <w:uiPriority w:val="99"/>
    <w:unhideWhenUsed/>
    <w:rsid w:val="00370C2F"/>
    <w:pPr>
      <w:spacing w:line="360" w:lineRule="auto"/>
      <w:ind w:firstLine="709"/>
    </w:pPr>
    <w:rPr>
      <w:rFonts w:ascii="Times New Roman" w:eastAsia="Times New Roman" w:hAnsi="Times New Roman"/>
      <w:lang w:eastAsia="ru-RU"/>
    </w:rPr>
  </w:style>
  <w:style w:type="table" w:customStyle="1" w:styleId="Naumen1">
    <w:name w:val="Naumen1"/>
    <w:basedOn w:val="aff"/>
    <w:uiPriority w:val="99"/>
    <w:rsid w:val="00370C2F"/>
    <w:pPr>
      <w:spacing w:before="100" w:beforeAutospacing="1" w:after="100" w:afterAutospacing="1"/>
      <w:contextualSpacing/>
    </w:pPr>
    <w:tblPr>
      <w:tblStyleRowBandSize w:val="1"/>
      <w:tblStyleColBandSize w:val="1"/>
    </w:tblPr>
    <w:tcPr>
      <w:tcMar>
        <w:top w:w="108" w:type="dxa"/>
        <w:bottom w:w="28" w:type="dxa"/>
      </w:tcMar>
    </w:tcPr>
    <w:tblStylePr w:type="firstRow">
      <w:pPr>
        <w:wordWrap/>
        <w:spacing w:beforeLines="0" w:beforeAutospacing="1" w:afterLines="0" w:afterAutospacing="1" w:line="240" w:lineRule="auto"/>
        <w:jc w:val="left"/>
      </w:pPr>
      <w:rPr>
        <w:rFonts w:ascii="Arial" w:hAnsi="Arial"/>
        <w:b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E1E1E1"/>
      </w:tcPr>
    </w:tblStylePr>
    <w:tblStylePr w:type="lastRow">
      <w:rPr>
        <w:b/>
      </w:rPr>
      <w:tblPr/>
      <w:tcPr>
        <w:tcBorders>
          <w:top w:val="double" w:sz="12" w:space="0" w:color="auto"/>
          <w:left w:val="single" w:sz="4" w:space="0" w:color="auto"/>
          <w:bottom w:val="doub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E1E1E1"/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E1E1E1"/>
      </w:tcPr>
    </w:tblStylePr>
    <w:tblStylePr w:type="lastCol">
      <w:rPr>
        <w:b/>
      </w:rPr>
      <w:tblPr/>
      <w:tcPr>
        <w:tcBorders>
          <w:top w:val="single" w:sz="4" w:space="0" w:color="auto"/>
          <w:left w:val="single" w:sz="18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E1E1E1"/>
      </w:tcPr>
    </w:tblStylePr>
    <w:tblStylePr w:type="band2Vert">
      <w:tblPr/>
      <w:tcPr>
        <w:shd w:val="clear" w:color="auto" w:fill="E1E1E1"/>
      </w:tcPr>
    </w:tblStylePr>
    <w:tblStylePr w:type="band2Horz">
      <w:tblPr/>
      <w:tcPr>
        <w:shd w:val="clear" w:color="auto" w:fill="E1E1E1"/>
      </w:tcPr>
    </w:tblStylePr>
  </w:style>
  <w:style w:type="paragraph" w:customStyle="1" w:styleId="-110">
    <w:name w:val="Цветная заливка - Акцент 11"/>
    <w:hidden/>
    <w:uiPriority w:val="99"/>
    <w:semiHidden/>
    <w:rsid w:val="00370C2F"/>
    <w:rPr>
      <w:rFonts w:ascii="Times New Roman" w:eastAsia="Times New Roman" w:hAnsi="Times New Roman"/>
      <w:sz w:val="24"/>
      <w:szCs w:val="24"/>
    </w:rPr>
  </w:style>
  <w:style w:type="table" w:styleId="affffe">
    <w:name w:val="Light Grid"/>
    <w:aliases w:val="NAUMEN (стандарт)"/>
    <w:basedOn w:val="ab"/>
    <w:uiPriority w:val="62"/>
    <w:rsid w:val="00370C2F"/>
    <w:pPr>
      <w:spacing w:line="300" w:lineRule="auto"/>
    </w:pPr>
    <w:rPr>
      <w:rFonts w:ascii="Calibri" w:hAnsi="Calibri"/>
      <w:sz w:val="24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rPr>
      <w:cantSplit/>
    </w:tr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rPr>
        <w:cantSplit/>
        <w:tblHeader/>
      </w:trPr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TempStyle">
    <w:name w:val="Temp Style"/>
    <w:locked/>
    <w:rsid w:val="00370C2F"/>
    <w:rPr>
      <w:rFonts w:ascii="Times New Roman" w:eastAsia="Times New Roman" w:hAnsi="Times New Roman"/>
      <w:sz w:val="24"/>
      <w:szCs w:val="24"/>
    </w:rPr>
  </w:style>
  <w:style w:type="paragraph" w:customStyle="1" w:styleId="TableCell">
    <w:name w:val="Table Cell"/>
    <w:rsid w:val="00370C2F"/>
    <w:pPr>
      <w:spacing w:after="1"/>
      <w:ind w:left="6" w:firstLine="6"/>
    </w:pPr>
    <w:rPr>
      <w:rFonts w:ascii="Times New Roman" w:eastAsia="Times New Roman" w:hAnsi="Times New Roman"/>
      <w:sz w:val="24"/>
      <w:szCs w:val="24"/>
    </w:rPr>
  </w:style>
  <w:style w:type="character" w:styleId="afffff">
    <w:name w:val="line number"/>
    <w:basedOn w:val="aa"/>
    <w:uiPriority w:val="99"/>
    <w:semiHidden/>
    <w:unhideWhenUsed/>
    <w:rsid w:val="00370C2F"/>
  </w:style>
  <w:style w:type="paragraph" w:customStyle="1" w:styleId="10">
    <w:name w:val="Заголовок 1 нумерованный"/>
    <w:basedOn w:val="13"/>
    <w:qFormat/>
    <w:rsid w:val="00370C2F"/>
    <w:pPr>
      <w:keepNext w:val="0"/>
      <w:numPr>
        <w:numId w:val="24"/>
      </w:numPr>
      <w:spacing w:line="276" w:lineRule="auto"/>
    </w:pPr>
    <w:rPr>
      <w:color w:val="auto"/>
    </w:rPr>
  </w:style>
  <w:style w:type="paragraph" w:customStyle="1" w:styleId="20">
    <w:name w:val="Заголовок 2 нумерованный"/>
    <w:basedOn w:val="10"/>
    <w:link w:val="2e"/>
    <w:qFormat/>
    <w:rsid w:val="00370C2F"/>
    <w:pPr>
      <w:numPr>
        <w:ilvl w:val="1"/>
      </w:numPr>
      <w:outlineLvl w:val="1"/>
    </w:pPr>
    <w:rPr>
      <w:color w:val="000000"/>
      <w:sz w:val="24"/>
    </w:rPr>
  </w:style>
  <w:style w:type="paragraph" w:customStyle="1" w:styleId="3">
    <w:name w:val="Заголовок 3 нумерованный"/>
    <w:basedOn w:val="20"/>
    <w:link w:val="3c"/>
    <w:qFormat/>
    <w:rsid w:val="00370C2F"/>
    <w:pPr>
      <w:numPr>
        <w:ilvl w:val="2"/>
      </w:numPr>
      <w:spacing w:before="0"/>
      <w:ind w:left="2869" w:hanging="360"/>
    </w:pPr>
    <w:rPr>
      <w:rFonts w:ascii="Times New Roman" w:hAnsi="Times New Roman"/>
      <w:b w:val="0"/>
    </w:rPr>
  </w:style>
  <w:style w:type="character" w:customStyle="1" w:styleId="3c">
    <w:name w:val="Заголовок 3 нумерованный Знак"/>
    <w:link w:val="3"/>
    <w:rsid w:val="00370C2F"/>
    <w:rPr>
      <w:rFonts w:ascii="Times New Roman" w:eastAsia="Times New Roman" w:hAnsi="Times New Roman"/>
      <w:bCs/>
      <w:color w:val="000000"/>
      <w:sz w:val="24"/>
      <w:szCs w:val="28"/>
      <w:lang w:eastAsia="en-US"/>
    </w:rPr>
  </w:style>
  <w:style w:type="paragraph" w:customStyle="1" w:styleId="40">
    <w:name w:val="Заголовок 4 нумерованный"/>
    <w:basedOn w:val="3"/>
    <w:qFormat/>
    <w:rsid w:val="00370C2F"/>
    <w:pPr>
      <w:numPr>
        <w:ilvl w:val="3"/>
      </w:numPr>
      <w:tabs>
        <w:tab w:val="num" w:pos="360"/>
        <w:tab w:val="num" w:pos="2160"/>
        <w:tab w:val="num" w:pos="2880"/>
      </w:tabs>
      <w:ind w:left="2436" w:hanging="864"/>
      <w:jc w:val="left"/>
      <w:outlineLvl w:val="3"/>
    </w:pPr>
    <w:rPr>
      <w:b/>
    </w:rPr>
  </w:style>
  <w:style w:type="character" w:customStyle="1" w:styleId="2e">
    <w:name w:val="Заголовок 2 нумерованный Знак"/>
    <w:link w:val="20"/>
    <w:rsid w:val="00370C2F"/>
    <w:rPr>
      <w:rFonts w:eastAsia="Times New Roman"/>
      <w:b/>
      <w:bCs/>
      <w:color w:val="000000"/>
      <w:sz w:val="24"/>
      <w:szCs w:val="28"/>
      <w:lang w:eastAsia="en-US"/>
    </w:rPr>
  </w:style>
  <w:style w:type="paragraph" w:customStyle="1" w:styleId="a00">
    <w:name w:val="a0"/>
    <w:basedOn w:val="a9"/>
    <w:rsid w:val="00370C2F"/>
    <w:pPr>
      <w:spacing w:after="0"/>
      <w:ind w:firstLine="709"/>
    </w:pPr>
    <w:rPr>
      <w:rFonts w:ascii="Arial" w:eastAsiaTheme="minorHAnsi" w:hAnsi="Arial" w:cs="Arial"/>
      <w:color w:val="000000"/>
      <w:lang w:eastAsia="ru-RU"/>
    </w:rPr>
  </w:style>
  <w:style w:type="paragraph" w:customStyle="1" w:styleId="a10">
    <w:name w:val="a1"/>
    <w:basedOn w:val="a9"/>
    <w:rsid w:val="00370C2F"/>
    <w:pPr>
      <w:spacing w:after="0"/>
    </w:pPr>
    <w:rPr>
      <w:rFonts w:ascii="Arial" w:eastAsiaTheme="minorHAnsi" w:hAnsi="Arial" w:cs="Arial"/>
      <w:color w:val="000000"/>
      <w:lang w:eastAsia="ru-RU"/>
    </w:rPr>
  </w:style>
  <w:style w:type="numbering" w:customStyle="1" w:styleId="2f">
    <w:name w:val="Нет списка2"/>
    <w:next w:val="ac"/>
    <w:uiPriority w:val="99"/>
    <w:semiHidden/>
    <w:unhideWhenUsed/>
    <w:rsid w:val="00C35F3E"/>
  </w:style>
  <w:style w:type="table" w:customStyle="1" w:styleId="2f0">
    <w:name w:val="Сетка таблицы2"/>
    <w:basedOn w:val="ab"/>
    <w:next w:val="aff"/>
    <w:uiPriority w:val="59"/>
    <w:rsid w:val="00C35F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_ИРАО Таблица1"/>
    <w:basedOn w:val="ab"/>
    <w:rsid w:val="00C35F3E"/>
    <w:rPr>
      <w:rFonts w:ascii="Arial" w:eastAsia="Times New Roman" w:hAnsi="Arial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4"/>
      </w:rPr>
      <w:tblPr/>
      <w:tcPr>
        <w:shd w:val="clear" w:color="auto" w:fill="BFBFBF"/>
        <w:vAlign w:val="center"/>
      </w:tcPr>
    </w:tblStylePr>
  </w:style>
  <w:style w:type="table" w:customStyle="1" w:styleId="Naumen2">
    <w:name w:val="Naumen2"/>
    <w:basedOn w:val="aff"/>
    <w:uiPriority w:val="99"/>
    <w:rsid w:val="00C35F3E"/>
    <w:pPr>
      <w:spacing w:before="100" w:beforeAutospacing="1" w:after="100" w:afterAutospacing="1"/>
      <w:contextualSpacing/>
    </w:pPr>
    <w:tblPr/>
    <w:tblStylePr w:type="firstRow">
      <w:pPr>
        <w:wordWrap/>
        <w:spacing w:beforeLines="0" w:beforeAutospacing="1" w:afterLines="0" w:afterAutospacing="1" w:line="240" w:lineRule="auto"/>
      </w:pPr>
      <w:rPr>
        <w:rFonts w:ascii="Arial" w:hAnsi="Arial"/>
        <w:b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Naumen11">
    <w:name w:val="Naumen11"/>
    <w:basedOn w:val="aff"/>
    <w:uiPriority w:val="99"/>
    <w:rsid w:val="00C35F3E"/>
    <w:pPr>
      <w:spacing w:before="100" w:beforeAutospacing="1" w:after="100" w:afterAutospacing="1"/>
      <w:contextualSpacing/>
    </w:pPr>
    <w:tblPr>
      <w:tblStyleRowBandSize w:val="1"/>
      <w:tblStyleColBandSize w:val="1"/>
    </w:tblPr>
    <w:tcPr>
      <w:tcMar>
        <w:top w:w="108" w:type="dxa"/>
        <w:bottom w:w="28" w:type="dxa"/>
      </w:tcMar>
    </w:tcPr>
    <w:tblStylePr w:type="firstRow">
      <w:pPr>
        <w:wordWrap/>
        <w:spacing w:beforeLines="0" w:beforeAutospacing="1" w:afterLines="0" w:afterAutospacing="1" w:line="240" w:lineRule="auto"/>
        <w:jc w:val="left"/>
      </w:pPr>
      <w:rPr>
        <w:rFonts w:ascii="Arial" w:hAnsi="Arial"/>
        <w:b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E1E1E1"/>
      </w:tcPr>
    </w:tblStylePr>
    <w:tblStylePr w:type="lastRow">
      <w:rPr>
        <w:b/>
      </w:rPr>
      <w:tblPr/>
      <w:tcPr>
        <w:tcBorders>
          <w:top w:val="double" w:sz="12" w:space="0" w:color="auto"/>
          <w:left w:val="single" w:sz="4" w:space="0" w:color="auto"/>
          <w:bottom w:val="doub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E1E1E1"/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E1E1E1"/>
      </w:tcPr>
    </w:tblStylePr>
    <w:tblStylePr w:type="lastCol">
      <w:rPr>
        <w:b/>
      </w:rPr>
      <w:tblPr/>
      <w:tcPr>
        <w:tcBorders>
          <w:top w:val="single" w:sz="4" w:space="0" w:color="auto"/>
          <w:left w:val="single" w:sz="18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E1E1E1"/>
      </w:tcPr>
    </w:tblStylePr>
    <w:tblStylePr w:type="band2Vert">
      <w:tblPr/>
      <w:tcPr>
        <w:shd w:val="clear" w:color="auto" w:fill="E1E1E1"/>
      </w:tcPr>
    </w:tblStylePr>
    <w:tblStylePr w:type="band2Horz">
      <w:tblPr/>
      <w:tcPr>
        <w:shd w:val="clear" w:color="auto" w:fill="E1E1E1"/>
      </w:tcPr>
    </w:tblStylePr>
  </w:style>
  <w:style w:type="table" w:customStyle="1" w:styleId="NAUMEN10">
    <w:name w:val="NAUMEN (стандарт)1"/>
    <w:basedOn w:val="ab"/>
    <w:next w:val="affffe"/>
    <w:uiPriority w:val="62"/>
    <w:rsid w:val="00C35F3E"/>
    <w:pPr>
      <w:spacing w:line="300" w:lineRule="auto"/>
    </w:pPr>
    <w:rPr>
      <w:rFonts w:ascii="Calibri" w:hAnsi="Calibri"/>
      <w:sz w:val="24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rPr>
      <w:cantSplit/>
    </w:tr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rPr>
        <w:cantSplit/>
        <w:tblHeader/>
      </w:trPr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1">
    <w:name w:val="Сетка таблицы11"/>
    <w:basedOn w:val="ab"/>
    <w:next w:val="aff"/>
    <w:uiPriority w:val="59"/>
    <w:rsid w:val="00C35F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d">
    <w:name w:val="Нет списка3"/>
    <w:next w:val="ac"/>
    <w:uiPriority w:val="99"/>
    <w:semiHidden/>
    <w:unhideWhenUsed/>
    <w:rsid w:val="00E04A77"/>
  </w:style>
  <w:style w:type="table" w:customStyle="1" w:styleId="3e">
    <w:name w:val="Сетка таблицы3"/>
    <w:basedOn w:val="ab"/>
    <w:next w:val="aff"/>
    <w:uiPriority w:val="59"/>
    <w:rsid w:val="00E04A7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_ИРАО Таблица2"/>
    <w:basedOn w:val="ab"/>
    <w:rsid w:val="00E04A77"/>
    <w:rPr>
      <w:rFonts w:ascii="Arial" w:eastAsia="Times New Roman" w:hAnsi="Arial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4"/>
      </w:rPr>
      <w:tblPr/>
      <w:tcPr>
        <w:shd w:val="clear" w:color="auto" w:fill="BFBFBF"/>
        <w:vAlign w:val="center"/>
      </w:tcPr>
    </w:tblStylePr>
  </w:style>
  <w:style w:type="table" w:customStyle="1" w:styleId="Naumen3">
    <w:name w:val="Naumen3"/>
    <w:basedOn w:val="aff"/>
    <w:uiPriority w:val="99"/>
    <w:rsid w:val="00E04A77"/>
    <w:pPr>
      <w:spacing w:before="100" w:beforeAutospacing="1" w:after="100" w:afterAutospacing="1"/>
      <w:contextualSpacing/>
    </w:pPr>
    <w:tblPr/>
    <w:tblStylePr w:type="firstRow">
      <w:pPr>
        <w:wordWrap/>
        <w:spacing w:beforeLines="0" w:beforeAutospacing="1" w:afterLines="0" w:afterAutospacing="1" w:line="240" w:lineRule="auto"/>
      </w:pPr>
      <w:rPr>
        <w:rFonts w:ascii="Arial" w:hAnsi="Arial"/>
        <w:b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Naumen12">
    <w:name w:val="Naumen12"/>
    <w:basedOn w:val="aff"/>
    <w:uiPriority w:val="99"/>
    <w:rsid w:val="00E04A77"/>
    <w:pPr>
      <w:spacing w:before="100" w:beforeAutospacing="1" w:after="100" w:afterAutospacing="1"/>
      <w:contextualSpacing/>
    </w:pPr>
    <w:tblPr>
      <w:tblStyleRowBandSize w:val="1"/>
      <w:tblStyleColBandSize w:val="1"/>
    </w:tblPr>
    <w:tcPr>
      <w:tcMar>
        <w:top w:w="108" w:type="dxa"/>
        <w:bottom w:w="28" w:type="dxa"/>
      </w:tcMar>
    </w:tcPr>
    <w:tblStylePr w:type="firstRow">
      <w:pPr>
        <w:wordWrap/>
        <w:spacing w:beforeLines="0" w:beforeAutospacing="1" w:afterLines="0" w:afterAutospacing="1" w:line="240" w:lineRule="auto"/>
        <w:jc w:val="left"/>
      </w:pPr>
      <w:rPr>
        <w:rFonts w:ascii="Arial" w:hAnsi="Arial"/>
        <w:b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E1E1E1"/>
      </w:tcPr>
    </w:tblStylePr>
    <w:tblStylePr w:type="lastRow">
      <w:rPr>
        <w:b/>
      </w:rPr>
      <w:tblPr/>
      <w:tcPr>
        <w:tcBorders>
          <w:top w:val="double" w:sz="12" w:space="0" w:color="auto"/>
          <w:left w:val="single" w:sz="4" w:space="0" w:color="auto"/>
          <w:bottom w:val="doub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E1E1E1"/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E1E1E1"/>
      </w:tcPr>
    </w:tblStylePr>
    <w:tblStylePr w:type="lastCol">
      <w:rPr>
        <w:b/>
      </w:rPr>
      <w:tblPr/>
      <w:tcPr>
        <w:tcBorders>
          <w:top w:val="single" w:sz="4" w:space="0" w:color="auto"/>
          <w:left w:val="single" w:sz="18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E1E1E1"/>
      </w:tcPr>
    </w:tblStylePr>
    <w:tblStylePr w:type="band2Vert">
      <w:tblPr/>
      <w:tcPr>
        <w:shd w:val="clear" w:color="auto" w:fill="E1E1E1"/>
      </w:tcPr>
    </w:tblStylePr>
    <w:tblStylePr w:type="band2Horz">
      <w:tblPr/>
      <w:tcPr>
        <w:shd w:val="clear" w:color="auto" w:fill="E1E1E1"/>
      </w:tcPr>
    </w:tblStylePr>
  </w:style>
  <w:style w:type="table" w:customStyle="1" w:styleId="NAUMEN20">
    <w:name w:val="NAUMEN (стандарт)2"/>
    <w:basedOn w:val="ab"/>
    <w:next w:val="affffe"/>
    <w:uiPriority w:val="62"/>
    <w:rsid w:val="00E04A77"/>
    <w:pPr>
      <w:spacing w:line="300" w:lineRule="auto"/>
    </w:pPr>
    <w:rPr>
      <w:rFonts w:ascii="Calibri" w:hAnsi="Calibri"/>
      <w:sz w:val="24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rPr>
      <w:cantSplit/>
    </w:tr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rPr>
        <w:cantSplit/>
        <w:tblHeader/>
      </w:trPr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0">
    <w:name w:val="Сетка таблицы12"/>
    <w:basedOn w:val="ab"/>
    <w:next w:val="aff"/>
    <w:uiPriority w:val="59"/>
    <w:rsid w:val="00E04A7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c"/>
    <w:uiPriority w:val="99"/>
    <w:semiHidden/>
    <w:unhideWhenUsed/>
    <w:rsid w:val="00AE43F9"/>
  </w:style>
  <w:style w:type="table" w:customStyle="1" w:styleId="46">
    <w:name w:val="Сетка таблицы4"/>
    <w:basedOn w:val="ab"/>
    <w:next w:val="aff"/>
    <w:uiPriority w:val="59"/>
    <w:rsid w:val="00AE43F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">
    <w:name w:val="_ИРАО Таблица3"/>
    <w:basedOn w:val="ab"/>
    <w:rsid w:val="00AE43F9"/>
    <w:rPr>
      <w:rFonts w:ascii="Arial" w:eastAsia="Times New Roman" w:hAnsi="Arial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4"/>
      </w:rPr>
      <w:tblPr/>
      <w:tcPr>
        <w:shd w:val="clear" w:color="auto" w:fill="BFBFBF" w:themeFill="background1" w:themeFillShade="BF"/>
        <w:vAlign w:val="center"/>
      </w:tcPr>
    </w:tblStylePr>
  </w:style>
  <w:style w:type="character" w:customStyle="1" w:styleId="1f6">
    <w:name w:val="Нижний колонтитул Знак1"/>
    <w:rsid w:val="00AE43F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styleId="111111">
    <w:name w:val="Outline List 2"/>
    <w:basedOn w:val="ac"/>
    <w:rsid w:val="00AE43F9"/>
    <w:pPr>
      <w:numPr>
        <w:numId w:val="46"/>
      </w:numPr>
    </w:pPr>
  </w:style>
  <w:style w:type="paragraph" w:customStyle="1" w:styleId="Basic">
    <w:name w:val="Basic"/>
    <w:basedOn w:val="a9"/>
    <w:rsid w:val="00AE43F9"/>
    <w:pPr>
      <w:spacing w:before="60" w:after="60"/>
    </w:pPr>
    <w:rPr>
      <w:rFonts w:ascii="Arial" w:eastAsia="Times New Roman" w:hAnsi="Arial"/>
      <w:sz w:val="20"/>
      <w:szCs w:val="20"/>
    </w:rPr>
  </w:style>
  <w:style w:type="paragraph" w:customStyle="1" w:styleId="Body">
    <w:name w:val="Body"/>
    <w:basedOn w:val="a9"/>
    <w:rsid w:val="00AE43F9"/>
    <w:pPr>
      <w:overflowPunct w:val="0"/>
      <w:autoSpaceDE w:val="0"/>
      <w:autoSpaceDN w:val="0"/>
      <w:adjustRightInd w:val="0"/>
      <w:spacing w:before="0" w:after="0" w:line="360" w:lineRule="atLeast"/>
      <w:ind w:left="284" w:firstLine="851"/>
      <w:textAlignment w:val="baseline"/>
    </w:pPr>
    <w:rPr>
      <w:rFonts w:ascii="Pragmatica" w:eastAsia="Times New Roman" w:hAnsi="Pragmatica"/>
      <w:bCs/>
      <w:szCs w:val="22"/>
      <w:lang w:eastAsia="ru-RU"/>
    </w:rPr>
  </w:style>
  <w:style w:type="paragraph" w:customStyle="1" w:styleId="BTNumbering">
    <w:name w:val="BT Numbering"/>
    <w:basedOn w:val="afb"/>
    <w:rsid w:val="00AE43F9"/>
    <w:pPr>
      <w:widowControl w:val="0"/>
      <w:tabs>
        <w:tab w:val="num" w:pos="894"/>
      </w:tabs>
      <w:spacing w:before="0"/>
      <w:ind w:left="894" w:hanging="540"/>
    </w:pPr>
    <w:rPr>
      <w:rFonts w:ascii="Arial" w:hAnsi="Arial"/>
      <w:sz w:val="22"/>
      <w:szCs w:val="20"/>
      <w:lang w:eastAsia="ru-RU"/>
    </w:rPr>
  </w:style>
  <w:style w:type="numbering" w:customStyle="1" w:styleId="Bullet">
    <w:name w:val="Bullet"/>
    <w:rsid w:val="00AE43F9"/>
    <w:pPr>
      <w:numPr>
        <w:numId w:val="47"/>
      </w:numPr>
    </w:pPr>
  </w:style>
  <w:style w:type="paragraph" w:customStyle="1" w:styleId="Bulleted2">
    <w:name w:val="Bulleted2"/>
    <w:rsid w:val="00AE43F9"/>
    <w:rPr>
      <w:rFonts w:ascii="Times New Roman" w:eastAsia="Times New Roman" w:hAnsi="Times New Roman"/>
      <w:sz w:val="24"/>
      <w:szCs w:val="24"/>
    </w:rPr>
  </w:style>
  <w:style w:type="paragraph" w:customStyle="1" w:styleId="Bullets">
    <w:name w:val="Bullets"/>
    <w:basedOn w:val="afb"/>
    <w:rsid w:val="00AE43F9"/>
    <w:pPr>
      <w:numPr>
        <w:numId w:val="48"/>
      </w:numPr>
      <w:tabs>
        <w:tab w:val="left" w:pos="2268"/>
      </w:tabs>
      <w:spacing w:before="0" w:after="0"/>
    </w:pPr>
    <w:rPr>
      <w:rFonts w:ascii="Arial" w:hAnsi="Arial"/>
      <w:sz w:val="20"/>
      <w:szCs w:val="20"/>
    </w:rPr>
  </w:style>
  <w:style w:type="paragraph" w:customStyle="1" w:styleId="Bullets2">
    <w:name w:val="Bullets 2"/>
    <w:basedOn w:val="Bullets"/>
    <w:rsid w:val="00AE43F9"/>
    <w:pPr>
      <w:numPr>
        <w:numId w:val="0"/>
      </w:numPr>
      <w:tabs>
        <w:tab w:val="left" w:pos="3261"/>
      </w:tabs>
      <w:spacing w:after="120"/>
      <w:ind w:left="3260" w:hanging="425"/>
    </w:pPr>
  </w:style>
  <w:style w:type="paragraph" w:customStyle="1" w:styleId="BulletsinTable">
    <w:name w:val="Bullets in Table"/>
    <w:basedOn w:val="afb"/>
    <w:rsid w:val="00AE43F9"/>
    <w:pPr>
      <w:numPr>
        <w:numId w:val="49"/>
      </w:numPr>
      <w:spacing w:before="0" w:after="0"/>
    </w:pPr>
    <w:rPr>
      <w:rFonts w:ascii="Arial" w:hAnsi="Arial"/>
      <w:color w:val="000000"/>
      <w:sz w:val="20"/>
      <w:szCs w:val="20"/>
    </w:rPr>
  </w:style>
  <w:style w:type="character" w:customStyle="1" w:styleId="ae">
    <w:name w:val="Название объекта Знак"/>
    <w:link w:val="ad"/>
    <w:uiPriority w:val="35"/>
    <w:rsid w:val="00AE43F9"/>
    <w:rPr>
      <w:b/>
      <w:bCs/>
      <w:color w:val="4F81BD"/>
      <w:sz w:val="18"/>
      <w:szCs w:val="18"/>
      <w:lang w:eastAsia="en-US"/>
    </w:rPr>
  </w:style>
  <w:style w:type="paragraph" w:customStyle="1" w:styleId="CaptionPicture">
    <w:name w:val="Caption Picture"/>
    <w:basedOn w:val="ad"/>
    <w:next w:val="afb"/>
    <w:autoRedefine/>
    <w:rsid w:val="00AE43F9"/>
    <w:pPr>
      <w:keepNext/>
      <w:spacing w:before="40" w:after="80"/>
      <w:ind w:left="216" w:right="74" w:hanging="142"/>
      <w:jc w:val="center"/>
    </w:pPr>
    <w:rPr>
      <w:rFonts w:ascii="Arial" w:eastAsia="Times New Roman" w:hAnsi="Arial" w:cs="Arial"/>
      <w:b w:val="0"/>
      <w:bCs w:val="0"/>
      <w:color w:val="auto"/>
      <w:sz w:val="20"/>
      <w:szCs w:val="20"/>
    </w:rPr>
  </w:style>
  <w:style w:type="paragraph" w:customStyle="1" w:styleId="Char">
    <w:name w:val="Char Знак Знак"/>
    <w:basedOn w:val="aff5"/>
    <w:rsid w:val="00AE43F9"/>
    <w:pPr>
      <w:tabs>
        <w:tab w:val="clear" w:pos="4677"/>
        <w:tab w:val="clear" w:pos="9355"/>
      </w:tabs>
      <w:spacing w:before="0" w:after="0"/>
      <w:ind w:right="40" w:firstLine="720"/>
    </w:pPr>
    <w:rPr>
      <w:rFonts w:eastAsia="Symbol"/>
      <w:sz w:val="28"/>
      <w:szCs w:val="20"/>
      <w:lang w:eastAsia="ru-RU"/>
    </w:rPr>
  </w:style>
  <w:style w:type="paragraph" w:customStyle="1" w:styleId="Comments">
    <w:name w:val="Comments"/>
    <w:basedOn w:val="a9"/>
    <w:rsid w:val="00AE43F9"/>
    <w:pPr>
      <w:spacing w:before="0" w:after="0"/>
      <w:ind w:left="-108"/>
    </w:pPr>
    <w:rPr>
      <w:rFonts w:ascii="Arial" w:eastAsia="Times New Roman" w:hAnsi="Arial"/>
      <w:i/>
      <w:iCs/>
      <w:color w:val="333333"/>
      <w:sz w:val="14"/>
      <w:szCs w:val="20"/>
      <w:lang w:val="en-US"/>
    </w:rPr>
  </w:style>
  <w:style w:type="paragraph" w:customStyle="1" w:styleId="ConsNonformat">
    <w:name w:val="ConsNonformat"/>
    <w:rsid w:val="00AE43F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16"/>
      <w:szCs w:val="16"/>
    </w:rPr>
  </w:style>
  <w:style w:type="paragraph" w:customStyle="1" w:styleId="CoverPageSubject">
    <w:name w:val="Cover Page Subject"/>
    <w:basedOn w:val="13"/>
    <w:rsid w:val="00AE43F9"/>
    <w:pPr>
      <w:pageBreakBefore/>
      <w:tabs>
        <w:tab w:val="num" w:pos="432"/>
      </w:tabs>
      <w:spacing w:before="240" w:after="240"/>
      <w:ind w:left="-108" w:hanging="432"/>
      <w:jc w:val="left"/>
    </w:pPr>
    <w:rPr>
      <w:rFonts w:ascii="Arial Black" w:hAnsi="Arial Black"/>
      <w:b w:val="0"/>
      <w:color w:val="auto"/>
      <w:sz w:val="24"/>
      <w:szCs w:val="20"/>
      <w:lang w:val="en-GB"/>
    </w:rPr>
  </w:style>
  <w:style w:type="paragraph" w:customStyle="1" w:styleId="CoverPageTitle">
    <w:name w:val="Cover Page Title"/>
    <w:basedOn w:val="13"/>
    <w:rsid w:val="00AE43F9"/>
    <w:pPr>
      <w:pageBreakBefore/>
      <w:tabs>
        <w:tab w:val="num" w:pos="432"/>
      </w:tabs>
      <w:spacing w:before="360"/>
      <w:ind w:left="-108" w:hanging="432"/>
      <w:jc w:val="left"/>
    </w:pPr>
    <w:rPr>
      <w:rFonts w:ascii="Arial Black" w:hAnsi="Arial Black"/>
      <w:bCs w:val="0"/>
      <w:color w:val="auto"/>
      <w:sz w:val="36"/>
      <w:szCs w:val="20"/>
      <w:lang w:val="en-GB"/>
    </w:rPr>
  </w:style>
  <w:style w:type="paragraph" w:customStyle="1" w:styleId="F5D665FCE9284B4FB2622A1808488B87">
    <w:name w:val="F5D665FCE9284B4FB2622A1808488B87"/>
    <w:rsid w:val="00AE43F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128">
    <w:name w:val="Font Style128"/>
    <w:rsid w:val="00AE43F9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9">
    <w:name w:val="Font Style129"/>
    <w:rsid w:val="00AE43F9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character" w:customStyle="1" w:styleId="FontStyle131">
    <w:name w:val="Font Style131"/>
    <w:rsid w:val="00AE43F9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133">
    <w:name w:val="Font Style133"/>
    <w:rsid w:val="00AE43F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35">
    <w:name w:val="Font Style135"/>
    <w:rsid w:val="00AE43F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59">
    <w:name w:val="Font Style159"/>
    <w:rsid w:val="00AE43F9"/>
    <w:rPr>
      <w:rFonts w:ascii="Times New Roman" w:hAnsi="Times New Roman" w:cs="Times New Roman"/>
      <w:color w:val="000000"/>
      <w:sz w:val="24"/>
      <w:szCs w:val="24"/>
    </w:rPr>
  </w:style>
  <w:style w:type="paragraph" w:customStyle="1" w:styleId="lastincell">
    <w:name w:val="lastincell"/>
    <w:basedOn w:val="a9"/>
    <w:rsid w:val="00AE43F9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ru-RU"/>
    </w:rPr>
  </w:style>
  <w:style w:type="paragraph" w:customStyle="1" w:styleId="ListOutline">
    <w:name w:val="List Outline"/>
    <w:basedOn w:val="a9"/>
    <w:rsid w:val="00AE43F9"/>
    <w:pPr>
      <w:numPr>
        <w:numId w:val="50"/>
      </w:numPr>
      <w:spacing w:before="0" w:after="0"/>
    </w:pPr>
    <w:rPr>
      <w:rFonts w:ascii="Times New Roman" w:eastAsia="Times New Roman" w:hAnsi="Times New Roman"/>
      <w:sz w:val="20"/>
      <w:szCs w:val="20"/>
    </w:rPr>
  </w:style>
  <w:style w:type="paragraph" w:customStyle="1" w:styleId="ListOutline2">
    <w:name w:val="List Outline 2"/>
    <w:basedOn w:val="a9"/>
    <w:rsid w:val="00AE43F9"/>
    <w:pPr>
      <w:numPr>
        <w:ilvl w:val="1"/>
        <w:numId w:val="50"/>
      </w:numPr>
      <w:spacing w:before="0" w:after="0"/>
    </w:pPr>
    <w:rPr>
      <w:rFonts w:ascii="Times New Roman" w:eastAsia="Times New Roman" w:hAnsi="Times New Roman"/>
      <w:sz w:val="20"/>
      <w:szCs w:val="20"/>
    </w:rPr>
  </w:style>
  <w:style w:type="paragraph" w:customStyle="1" w:styleId="ListOutline3">
    <w:name w:val="List Outline 3"/>
    <w:basedOn w:val="a9"/>
    <w:rsid w:val="00AE43F9"/>
    <w:pPr>
      <w:numPr>
        <w:ilvl w:val="2"/>
        <w:numId w:val="50"/>
      </w:numPr>
      <w:spacing w:before="0" w:after="0"/>
    </w:pPr>
    <w:rPr>
      <w:rFonts w:ascii="Times New Roman" w:eastAsia="Times New Roman" w:hAnsi="Times New Roman"/>
      <w:sz w:val="20"/>
      <w:szCs w:val="20"/>
    </w:rPr>
  </w:style>
  <w:style w:type="paragraph" w:customStyle="1" w:styleId="ListOutline4">
    <w:name w:val="List Outline 4"/>
    <w:basedOn w:val="a9"/>
    <w:rsid w:val="00AE43F9"/>
    <w:pPr>
      <w:numPr>
        <w:ilvl w:val="3"/>
        <w:numId w:val="50"/>
      </w:numPr>
      <w:spacing w:before="0" w:after="0"/>
    </w:pPr>
    <w:rPr>
      <w:rFonts w:ascii="Times New Roman" w:eastAsia="Times New Roman" w:hAnsi="Times New Roman"/>
      <w:sz w:val="20"/>
      <w:szCs w:val="20"/>
    </w:rPr>
  </w:style>
  <w:style w:type="paragraph" w:customStyle="1" w:styleId="ListOutline5">
    <w:name w:val="List Outline 5"/>
    <w:basedOn w:val="a9"/>
    <w:rsid w:val="00AE43F9"/>
    <w:pPr>
      <w:numPr>
        <w:ilvl w:val="4"/>
        <w:numId w:val="50"/>
      </w:numPr>
      <w:spacing w:before="0" w:after="0"/>
    </w:pPr>
    <w:rPr>
      <w:rFonts w:ascii="Times New Roman" w:eastAsia="Times New Roman" w:hAnsi="Times New Roman"/>
      <w:sz w:val="20"/>
      <w:szCs w:val="20"/>
    </w:rPr>
  </w:style>
  <w:style w:type="paragraph" w:customStyle="1" w:styleId="ListOutline6">
    <w:name w:val="List Outline 6"/>
    <w:basedOn w:val="a9"/>
    <w:rsid w:val="00AE43F9"/>
    <w:pPr>
      <w:numPr>
        <w:ilvl w:val="5"/>
        <w:numId w:val="50"/>
      </w:numPr>
      <w:spacing w:before="0" w:after="0"/>
    </w:pPr>
    <w:rPr>
      <w:rFonts w:ascii="Times New Roman" w:eastAsia="Times New Roman" w:hAnsi="Times New Roman"/>
      <w:sz w:val="20"/>
      <w:szCs w:val="20"/>
    </w:rPr>
  </w:style>
  <w:style w:type="paragraph" w:customStyle="1" w:styleId="ListOutline7">
    <w:name w:val="List Outline 7"/>
    <w:basedOn w:val="a9"/>
    <w:rsid w:val="00AE43F9"/>
    <w:pPr>
      <w:numPr>
        <w:ilvl w:val="6"/>
        <w:numId w:val="50"/>
      </w:numPr>
      <w:spacing w:before="0" w:after="0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ListOutline8">
    <w:name w:val="List Outline 8"/>
    <w:basedOn w:val="a9"/>
    <w:rsid w:val="00AE43F9"/>
    <w:pPr>
      <w:numPr>
        <w:ilvl w:val="7"/>
        <w:numId w:val="50"/>
      </w:numPr>
      <w:spacing w:before="0" w:after="0"/>
    </w:pPr>
    <w:rPr>
      <w:rFonts w:ascii="Times New Roman" w:eastAsia="Times New Roman" w:hAnsi="Times New Roman"/>
      <w:sz w:val="20"/>
      <w:szCs w:val="20"/>
    </w:rPr>
  </w:style>
  <w:style w:type="paragraph" w:customStyle="1" w:styleId="ListOutline9">
    <w:name w:val="List Outline 9"/>
    <w:basedOn w:val="a9"/>
    <w:rsid w:val="00AE43F9"/>
    <w:pPr>
      <w:numPr>
        <w:ilvl w:val="8"/>
        <w:numId w:val="50"/>
      </w:numPr>
      <w:spacing w:before="0" w:after="0"/>
    </w:pPr>
    <w:rPr>
      <w:rFonts w:ascii="Times New Roman" w:eastAsia="Times New Roman" w:hAnsi="Times New Roman"/>
      <w:sz w:val="20"/>
      <w:szCs w:val="20"/>
    </w:rPr>
  </w:style>
  <w:style w:type="paragraph" w:customStyle="1" w:styleId="Normal2">
    <w:name w:val="Normal 2"/>
    <w:basedOn w:val="22"/>
    <w:rsid w:val="00AE43F9"/>
    <w:pPr>
      <w:keepNext w:val="0"/>
      <w:keepLines w:val="0"/>
      <w:numPr>
        <w:ilvl w:val="1"/>
      </w:numPr>
      <w:tabs>
        <w:tab w:val="num" w:pos="576"/>
        <w:tab w:val="num" w:pos="1440"/>
      </w:tabs>
      <w:spacing w:before="20" w:after="20"/>
      <w:outlineLvl w:val="9"/>
    </w:pPr>
    <w:rPr>
      <w:rFonts w:ascii="Arial" w:hAnsi="Arial"/>
      <w:b w:val="0"/>
      <w:color w:val="auto"/>
      <w:sz w:val="22"/>
      <w:szCs w:val="20"/>
    </w:rPr>
  </w:style>
  <w:style w:type="paragraph" w:customStyle="1" w:styleId="Normal3">
    <w:name w:val="Normal 3"/>
    <w:basedOn w:val="31"/>
    <w:rsid w:val="00AE43F9"/>
    <w:pPr>
      <w:keepNext w:val="0"/>
      <w:numPr>
        <w:ilvl w:val="2"/>
      </w:numPr>
      <w:tabs>
        <w:tab w:val="num" w:pos="720"/>
      </w:tabs>
      <w:spacing w:before="20" w:after="20"/>
      <w:ind w:left="720" w:hanging="720"/>
      <w:outlineLvl w:val="9"/>
    </w:pPr>
    <w:rPr>
      <w:rFonts w:ascii="Arial" w:hAnsi="Arial" w:cs="Times New Roman"/>
      <w:b w:val="0"/>
      <w:sz w:val="22"/>
      <w:szCs w:val="22"/>
    </w:rPr>
  </w:style>
  <w:style w:type="paragraph" w:customStyle="1" w:styleId="Normal4">
    <w:name w:val="Normal 4"/>
    <w:basedOn w:val="42"/>
    <w:rsid w:val="00AE43F9"/>
    <w:pPr>
      <w:keepNext w:val="0"/>
      <w:numPr>
        <w:ilvl w:val="3"/>
      </w:numPr>
      <w:tabs>
        <w:tab w:val="num" w:pos="864"/>
      </w:tabs>
      <w:spacing w:before="20" w:after="20"/>
      <w:ind w:left="864" w:hanging="864"/>
      <w:outlineLvl w:val="9"/>
    </w:pPr>
    <w:rPr>
      <w:rFonts w:ascii="Arial" w:hAnsi="Arial"/>
      <w:b w:val="0"/>
      <w:bCs w:val="0"/>
      <w:sz w:val="22"/>
      <w:szCs w:val="20"/>
    </w:rPr>
  </w:style>
  <w:style w:type="paragraph" w:customStyle="1" w:styleId="Normal5">
    <w:name w:val="Normal 5"/>
    <w:basedOn w:val="5"/>
    <w:rsid w:val="00AE43F9"/>
    <w:pPr>
      <w:keepNext w:val="0"/>
      <w:numPr>
        <w:ilvl w:val="4"/>
      </w:numPr>
      <w:tabs>
        <w:tab w:val="num" w:pos="1008"/>
      </w:tabs>
      <w:suppressAutoHyphens w:val="0"/>
      <w:spacing w:before="20" w:after="20" w:line="240" w:lineRule="auto"/>
      <w:ind w:left="1008" w:hanging="1008"/>
      <w:jc w:val="left"/>
      <w:outlineLvl w:val="9"/>
    </w:pPr>
    <w:rPr>
      <w:rFonts w:ascii="Arial" w:eastAsia="Times New Roman" w:hAnsi="Arial"/>
      <w:b w:val="0"/>
      <w:sz w:val="22"/>
      <w:lang w:val="ru-RU" w:eastAsia="en-US"/>
    </w:rPr>
  </w:style>
  <w:style w:type="paragraph" w:customStyle="1" w:styleId="Normal6">
    <w:name w:val="Normal 6"/>
    <w:basedOn w:val="6"/>
    <w:rsid w:val="00AE43F9"/>
    <w:pPr>
      <w:numPr>
        <w:ilvl w:val="5"/>
      </w:numPr>
      <w:tabs>
        <w:tab w:val="left" w:pos="1151"/>
      </w:tabs>
      <w:spacing w:before="20" w:after="20"/>
      <w:ind w:left="1151" w:hanging="1151"/>
      <w:outlineLvl w:val="9"/>
    </w:pPr>
    <w:rPr>
      <w:rFonts w:ascii="Arial" w:hAnsi="Arial"/>
      <w:b w:val="0"/>
      <w:bCs w:val="0"/>
      <w:szCs w:val="20"/>
    </w:rPr>
  </w:style>
  <w:style w:type="paragraph" w:customStyle="1" w:styleId="Normal7">
    <w:name w:val="Normal 7"/>
    <w:basedOn w:val="7"/>
    <w:rsid w:val="00AE43F9"/>
    <w:pPr>
      <w:numPr>
        <w:ilvl w:val="6"/>
      </w:numPr>
      <w:tabs>
        <w:tab w:val="num" w:pos="1296"/>
      </w:tabs>
      <w:spacing w:before="20" w:after="20"/>
      <w:ind w:left="1296" w:hanging="1296"/>
      <w:jc w:val="both"/>
      <w:outlineLvl w:val="9"/>
    </w:pPr>
    <w:rPr>
      <w:rFonts w:ascii="Arial" w:hAnsi="Arial"/>
      <w:b w:val="0"/>
      <w:bCs w:val="0"/>
      <w:iCs/>
      <w:color w:val="333333"/>
      <w:sz w:val="22"/>
      <w:szCs w:val="20"/>
    </w:rPr>
  </w:style>
  <w:style w:type="paragraph" w:customStyle="1" w:styleId="Note">
    <w:name w:val="Note"/>
    <w:basedOn w:val="afb"/>
    <w:rsid w:val="00AE43F9"/>
    <w:pPr>
      <w:spacing w:before="0" w:after="0"/>
      <w:ind w:left="2835"/>
    </w:pPr>
    <w:rPr>
      <w:rFonts w:ascii="Arial" w:hAnsi="Arial"/>
      <w:i/>
      <w:sz w:val="20"/>
      <w:szCs w:val="20"/>
    </w:rPr>
  </w:style>
  <w:style w:type="paragraph" w:customStyle="1" w:styleId="Numbering">
    <w:name w:val="Numbering"/>
    <w:basedOn w:val="Bullets"/>
    <w:rsid w:val="00AE43F9"/>
    <w:pPr>
      <w:numPr>
        <w:numId w:val="51"/>
      </w:numPr>
    </w:pPr>
  </w:style>
  <w:style w:type="paragraph" w:customStyle="1" w:styleId="Picture">
    <w:name w:val="Picture"/>
    <w:basedOn w:val="a9"/>
    <w:rsid w:val="00AE43F9"/>
    <w:pPr>
      <w:keepNext/>
      <w:spacing w:before="0" w:after="0"/>
      <w:jc w:val="center"/>
    </w:pPr>
    <w:rPr>
      <w:rFonts w:ascii="Arial" w:eastAsia="Times New Roman" w:hAnsi="Arial"/>
      <w:sz w:val="22"/>
      <w:szCs w:val="20"/>
    </w:rPr>
  </w:style>
  <w:style w:type="paragraph" w:customStyle="1" w:styleId="Style1">
    <w:name w:val="Style1"/>
    <w:basedOn w:val="a9"/>
    <w:rsid w:val="00AE43F9"/>
    <w:pPr>
      <w:widowControl w:val="0"/>
      <w:autoSpaceDE w:val="0"/>
      <w:autoSpaceDN w:val="0"/>
      <w:adjustRightInd w:val="0"/>
      <w:spacing w:before="0" w:after="0" w:line="324" w:lineRule="exact"/>
    </w:pPr>
    <w:rPr>
      <w:rFonts w:ascii="Times New Roman" w:eastAsia="Times New Roman" w:hAnsi="Times New Roman"/>
      <w:lang w:eastAsia="ru-RU"/>
    </w:rPr>
  </w:style>
  <w:style w:type="paragraph" w:customStyle="1" w:styleId="Style10">
    <w:name w:val="Style10"/>
    <w:basedOn w:val="a9"/>
    <w:rsid w:val="00AE43F9"/>
    <w:pPr>
      <w:widowControl w:val="0"/>
      <w:autoSpaceDE w:val="0"/>
      <w:autoSpaceDN w:val="0"/>
      <w:adjustRightInd w:val="0"/>
      <w:spacing w:before="0" w:after="0" w:line="281" w:lineRule="exact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11">
    <w:name w:val="Style11"/>
    <w:basedOn w:val="a9"/>
    <w:rsid w:val="00AE43F9"/>
    <w:pPr>
      <w:widowControl w:val="0"/>
      <w:autoSpaceDE w:val="0"/>
      <w:autoSpaceDN w:val="0"/>
      <w:adjustRightInd w:val="0"/>
      <w:spacing w:before="0" w:after="0" w:line="278" w:lineRule="exact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118">
    <w:name w:val="Style118"/>
    <w:basedOn w:val="a9"/>
    <w:rsid w:val="00AE43F9"/>
    <w:pPr>
      <w:widowControl w:val="0"/>
      <w:autoSpaceDE w:val="0"/>
      <w:autoSpaceDN w:val="0"/>
      <w:adjustRightInd w:val="0"/>
      <w:spacing w:before="0" w:after="0" w:line="277" w:lineRule="exact"/>
      <w:ind w:firstLine="706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12">
    <w:name w:val="Style12"/>
    <w:basedOn w:val="a9"/>
    <w:rsid w:val="00AE43F9"/>
    <w:pPr>
      <w:widowControl w:val="0"/>
      <w:autoSpaceDE w:val="0"/>
      <w:autoSpaceDN w:val="0"/>
      <w:adjustRightInd w:val="0"/>
      <w:spacing w:before="0" w:after="0" w:line="317" w:lineRule="exact"/>
      <w:ind w:firstLine="691"/>
    </w:pPr>
    <w:rPr>
      <w:rFonts w:ascii="Times New Roman" w:eastAsia="Times New Roman" w:hAnsi="Times New Roman"/>
      <w:lang w:eastAsia="ru-RU"/>
    </w:rPr>
  </w:style>
  <w:style w:type="paragraph" w:customStyle="1" w:styleId="Style13">
    <w:name w:val="Style13"/>
    <w:basedOn w:val="a9"/>
    <w:rsid w:val="00AE43F9"/>
    <w:pPr>
      <w:widowControl w:val="0"/>
      <w:autoSpaceDE w:val="0"/>
      <w:autoSpaceDN w:val="0"/>
      <w:adjustRightInd w:val="0"/>
      <w:spacing w:before="0" w:after="0" w:line="830" w:lineRule="exact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22">
    <w:name w:val="Style22"/>
    <w:basedOn w:val="a9"/>
    <w:rsid w:val="00AE43F9"/>
    <w:pPr>
      <w:widowControl w:val="0"/>
      <w:autoSpaceDE w:val="0"/>
      <w:autoSpaceDN w:val="0"/>
      <w:adjustRightInd w:val="0"/>
      <w:spacing w:before="0" w:after="0" w:line="281" w:lineRule="exact"/>
      <w:ind w:firstLine="684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23">
    <w:name w:val="Style23"/>
    <w:basedOn w:val="a9"/>
    <w:rsid w:val="00AE43F9"/>
    <w:pPr>
      <w:widowControl w:val="0"/>
      <w:autoSpaceDE w:val="0"/>
      <w:autoSpaceDN w:val="0"/>
      <w:adjustRightInd w:val="0"/>
      <w:spacing w:before="0" w:after="0" w:line="338" w:lineRule="exact"/>
      <w:ind w:firstLine="706"/>
    </w:pPr>
    <w:rPr>
      <w:rFonts w:ascii="Times New Roman" w:eastAsia="Times New Roman" w:hAnsi="Times New Roman"/>
      <w:lang w:eastAsia="ru-RU"/>
    </w:rPr>
  </w:style>
  <w:style w:type="paragraph" w:customStyle="1" w:styleId="Style24">
    <w:name w:val="Style24"/>
    <w:basedOn w:val="a9"/>
    <w:rsid w:val="00AE43F9"/>
    <w:pPr>
      <w:widowControl w:val="0"/>
      <w:autoSpaceDE w:val="0"/>
      <w:autoSpaceDN w:val="0"/>
      <w:adjustRightInd w:val="0"/>
      <w:spacing w:before="0" w:after="0"/>
      <w:jc w:val="center"/>
    </w:pPr>
    <w:rPr>
      <w:rFonts w:ascii="Times New Roman" w:eastAsia="Times New Roman" w:hAnsi="Times New Roman"/>
      <w:lang w:eastAsia="ru-RU"/>
    </w:rPr>
  </w:style>
  <w:style w:type="paragraph" w:customStyle="1" w:styleId="Style3">
    <w:name w:val="Style3"/>
    <w:basedOn w:val="a9"/>
    <w:rsid w:val="00AE43F9"/>
    <w:pPr>
      <w:widowControl w:val="0"/>
      <w:autoSpaceDE w:val="0"/>
      <w:autoSpaceDN w:val="0"/>
      <w:adjustRightInd w:val="0"/>
      <w:spacing w:before="0" w:after="0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34">
    <w:name w:val="Style34"/>
    <w:basedOn w:val="a9"/>
    <w:rsid w:val="00AE43F9"/>
    <w:pPr>
      <w:widowControl w:val="0"/>
      <w:autoSpaceDE w:val="0"/>
      <w:autoSpaceDN w:val="0"/>
      <w:adjustRightInd w:val="0"/>
      <w:spacing w:before="0" w:after="0" w:line="274" w:lineRule="exact"/>
      <w:ind w:firstLine="691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45">
    <w:name w:val="Style45"/>
    <w:basedOn w:val="a9"/>
    <w:rsid w:val="00AE43F9"/>
    <w:pPr>
      <w:widowControl w:val="0"/>
      <w:autoSpaceDE w:val="0"/>
      <w:autoSpaceDN w:val="0"/>
      <w:adjustRightInd w:val="0"/>
      <w:spacing w:before="0" w:after="0" w:line="278" w:lineRule="exact"/>
      <w:ind w:firstLine="684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53">
    <w:name w:val="Style53"/>
    <w:basedOn w:val="a9"/>
    <w:rsid w:val="00AE43F9"/>
    <w:pPr>
      <w:widowControl w:val="0"/>
      <w:autoSpaceDE w:val="0"/>
      <w:autoSpaceDN w:val="0"/>
      <w:adjustRightInd w:val="0"/>
      <w:spacing w:before="0" w:after="0" w:line="281" w:lineRule="exact"/>
      <w:ind w:firstLine="1152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71">
    <w:name w:val="Style71"/>
    <w:basedOn w:val="a9"/>
    <w:rsid w:val="00AE43F9"/>
    <w:pPr>
      <w:widowControl w:val="0"/>
      <w:autoSpaceDE w:val="0"/>
      <w:autoSpaceDN w:val="0"/>
      <w:adjustRightInd w:val="0"/>
      <w:spacing w:before="0" w:after="0" w:line="279" w:lineRule="exact"/>
      <w:jc w:val="right"/>
    </w:pPr>
    <w:rPr>
      <w:rFonts w:ascii="Times New Roman" w:eastAsia="Times New Roman" w:hAnsi="Times New Roman"/>
      <w:lang w:eastAsia="ru-RU"/>
    </w:rPr>
  </w:style>
  <w:style w:type="paragraph" w:customStyle="1" w:styleId="Style75">
    <w:name w:val="Style75"/>
    <w:basedOn w:val="a9"/>
    <w:rsid w:val="00AE43F9"/>
    <w:pPr>
      <w:widowControl w:val="0"/>
      <w:autoSpaceDE w:val="0"/>
      <w:autoSpaceDN w:val="0"/>
      <w:adjustRightInd w:val="0"/>
      <w:spacing w:before="0" w:after="0" w:line="278" w:lineRule="exact"/>
      <w:jc w:val="center"/>
    </w:pPr>
    <w:rPr>
      <w:rFonts w:ascii="Times New Roman" w:eastAsia="Times New Roman" w:hAnsi="Times New Roman"/>
      <w:lang w:eastAsia="ru-RU"/>
    </w:rPr>
  </w:style>
  <w:style w:type="paragraph" w:customStyle="1" w:styleId="Style8">
    <w:name w:val="Style8"/>
    <w:basedOn w:val="a9"/>
    <w:rsid w:val="00AE43F9"/>
    <w:pPr>
      <w:widowControl w:val="0"/>
      <w:autoSpaceDE w:val="0"/>
      <w:autoSpaceDN w:val="0"/>
      <w:adjustRightInd w:val="0"/>
      <w:spacing w:before="0" w:after="0"/>
      <w:jc w:val="left"/>
    </w:pPr>
    <w:rPr>
      <w:rFonts w:ascii="Times New Roman" w:eastAsia="Times New Roman" w:hAnsi="Times New Roman"/>
      <w:lang w:eastAsia="ru-RU"/>
    </w:rPr>
  </w:style>
  <w:style w:type="paragraph" w:customStyle="1" w:styleId="Style80">
    <w:name w:val="Style80"/>
    <w:basedOn w:val="a9"/>
    <w:rsid w:val="00AE43F9"/>
    <w:pPr>
      <w:widowControl w:val="0"/>
      <w:autoSpaceDE w:val="0"/>
      <w:autoSpaceDN w:val="0"/>
      <w:adjustRightInd w:val="0"/>
      <w:spacing w:before="0" w:after="0" w:line="281" w:lineRule="exact"/>
    </w:pPr>
    <w:rPr>
      <w:rFonts w:ascii="Times New Roman" w:eastAsia="Times New Roman" w:hAnsi="Times New Roman"/>
      <w:lang w:eastAsia="ru-RU"/>
    </w:rPr>
  </w:style>
  <w:style w:type="paragraph" w:customStyle="1" w:styleId="Style88">
    <w:name w:val="Style88"/>
    <w:basedOn w:val="a9"/>
    <w:rsid w:val="00AE43F9"/>
    <w:pPr>
      <w:widowControl w:val="0"/>
      <w:autoSpaceDE w:val="0"/>
      <w:autoSpaceDN w:val="0"/>
      <w:adjustRightInd w:val="0"/>
      <w:spacing w:before="0" w:after="0" w:line="281" w:lineRule="exact"/>
    </w:pPr>
    <w:rPr>
      <w:rFonts w:ascii="Times New Roman" w:eastAsia="Times New Roman" w:hAnsi="Times New Roman"/>
      <w:lang w:eastAsia="ru-RU"/>
    </w:rPr>
  </w:style>
  <w:style w:type="paragraph" w:customStyle="1" w:styleId="Style9">
    <w:name w:val="Style9"/>
    <w:basedOn w:val="a9"/>
    <w:rsid w:val="00AE43F9"/>
    <w:pPr>
      <w:widowControl w:val="0"/>
      <w:autoSpaceDE w:val="0"/>
      <w:autoSpaceDN w:val="0"/>
      <w:adjustRightInd w:val="0"/>
      <w:spacing w:before="0" w:after="0"/>
    </w:pPr>
    <w:rPr>
      <w:rFonts w:ascii="Times New Roman" w:eastAsia="Times New Roman" w:hAnsi="Times New Roman"/>
      <w:lang w:eastAsia="ru-RU"/>
    </w:rPr>
  </w:style>
  <w:style w:type="paragraph" w:customStyle="1" w:styleId="Style99">
    <w:name w:val="Style99"/>
    <w:basedOn w:val="a9"/>
    <w:rsid w:val="00AE43F9"/>
    <w:pPr>
      <w:widowControl w:val="0"/>
      <w:autoSpaceDE w:val="0"/>
      <w:autoSpaceDN w:val="0"/>
      <w:adjustRightInd w:val="0"/>
      <w:spacing w:before="0" w:after="0" w:line="281" w:lineRule="exact"/>
      <w:ind w:hanging="950"/>
    </w:pPr>
    <w:rPr>
      <w:rFonts w:ascii="Times New Roman" w:eastAsia="Times New Roman" w:hAnsi="Times New Roman"/>
      <w:lang w:eastAsia="ru-RU"/>
    </w:rPr>
  </w:style>
  <w:style w:type="paragraph" w:customStyle="1" w:styleId="TableHeader">
    <w:name w:val="Table Header"/>
    <w:basedOn w:val="afb"/>
    <w:rsid w:val="00AE43F9"/>
    <w:pPr>
      <w:keepNext/>
      <w:spacing w:after="60"/>
      <w:jc w:val="center"/>
    </w:pPr>
    <w:rPr>
      <w:rFonts w:ascii="Arial" w:hAnsi="Arial"/>
      <w:b/>
      <w:sz w:val="20"/>
      <w:szCs w:val="20"/>
    </w:rPr>
  </w:style>
  <w:style w:type="paragraph" w:customStyle="1" w:styleId="TableText">
    <w:name w:val="Table Text"/>
    <w:basedOn w:val="afb"/>
    <w:rsid w:val="00AE43F9"/>
    <w:pPr>
      <w:spacing w:before="60" w:after="60"/>
      <w:jc w:val="left"/>
    </w:pPr>
    <w:rPr>
      <w:rFonts w:ascii="Arial" w:hAnsi="Arial"/>
      <w:sz w:val="20"/>
      <w:szCs w:val="20"/>
    </w:rPr>
  </w:style>
  <w:style w:type="paragraph" w:customStyle="1" w:styleId="TableNumbers">
    <w:name w:val="Table Numbers"/>
    <w:basedOn w:val="TableText"/>
    <w:rsid w:val="00AE43F9"/>
    <w:pPr>
      <w:jc w:val="right"/>
    </w:pPr>
  </w:style>
  <w:style w:type="paragraph" w:customStyle="1" w:styleId="Times12">
    <w:name w:val="Times 12"/>
    <w:basedOn w:val="a9"/>
    <w:rsid w:val="00AE43F9"/>
    <w:pPr>
      <w:overflowPunct w:val="0"/>
      <w:autoSpaceDE w:val="0"/>
      <w:autoSpaceDN w:val="0"/>
      <w:adjustRightInd w:val="0"/>
      <w:spacing w:before="0" w:after="0"/>
      <w:ind w:firstLine="567"/>
    </w:pPr>
    <w:rPr>
      <w:rFonts w:ascii="Times New Roman" w:eastAsia="Times New Roman" w:hAnsi="Times New Roman"/>
      <w:bCs/>
      <w:szCs w:val="22"/>
      <w:lang w:eastAsia="ru-RU"/>
    </w:rPr>
  </w:style>
  <w:style w:type="paragraph" w:styleId="HTML">
    <w:name w:val="HTML Address"/>
    <w:basedOn w:val="a9"/>
    <w:link w:val="HTML0"/>
    <w:rsid w:val="00AE43F9"/>
    <w:pPr>
      <w:spacing w:before="0" w:after="0"/>
      <w:jc w:val="left"/>
    </w:pPr>
    <w:rPr>
      <w:rFonts w:ascii="Arial" w:eastAsia="Times New Roman" w:hAnsi="Arial"/>
      <w:i/>
      <w:iCs/>
      <w:sz w:val="22"/>
      <w:szCs w:val="20"/>
    </w:rPr>
  </w:style>
  <w:style w:type="character" w:customStyle="1" w:styleId="HTML0">
    <w:name w:val="Адрес HTML Знак"/>
    <w:basedOn w:val="aa"/>
    <w:link w:val="HTML"/>
    <w:rsid w:val="00AE43F9"/>
    <w:rPr>
      <w:rFonts w:ascii="Arial" w:eastAsia="Times New Roman" w:hAnsi="Arial"/>
      <w:i/>
      <w:iCs/>
      <w:sz w:val="22"/>
      <w:lang w:eastAsia="en-US"/>
    </w:rPr>
  </w:style>
  <w:style w:type="paragraph" w:styleId="afffff0">
    <w:name w:val="envelope address"/>
    <w:basedOn w:val="a9"/>
    <w:rsid w:val="00AE43F9"/>
    <w:pPr>
      <w:framePr w:w="7920" w:h="1980" w:hRule="exact" w:hSpace="180" w:wrap="auto" w:hAnchor="page" w:xAlign="center" w:yAlign="bottom"/>
      <w:spacing w:before="0" w:after="0"/>
      <w:ind w:left="2880"/>
      <w:jc w:val="left"/>
    </w:pPr>
    <w:rPr>
      <w:rFonts w:ascii="Arial" w:eastAsia="Times New Roman" w:hAnsi="Arial" w:cs="Arial"/>
    </w:rPr>
  </w:style>
  <w:style w:type="paragraph" w:styleId="afffff1">
    <w:name w:val="Date"/>
    <w:basedOn w:val="a9"/>
    <w:next w:val="a9"/>
    <w:link w:val="afffff2"/>
    <w:rsid w:val="00AE43F9"/>
    <w:pPr>
      <w:spacing w:before="0" w:after="0"/>
      <w:jc w:val="left"/>
    </w:pPr>
    <w:rPr>
      <w:rFonts w:ascii="Arial" w:eastAsia="Times New Roman" w:hAnsi="Arial"/>
      <w:sz w:val="22"/>
      <w:szCs w:val="20"/>
    </w:rPr>
  </w:style>
  <w:style w:type="character" w:customStyle="1" w:styleId="afffff2">
    <w:name w:val="Дата Знак"/>
    <w:basedOn w:val="aa"/>
    <w:link w:val="afffff1"/>
    <w:rsid w:val="00AE43F9"/>
    <w:rPr>
      <w:rFonts w:ascii="Arial" w:eastAsia="Times New Roman" w:hAnsi="Arial"/>
      <w:sz w:val="22"/>
      <w:lang w:eastAsia="en-US"/>
    </w:rPr>
  </w:style>
  <w:style w:type="character" w:customStyle="1" w:styleId="affff0">
    <w:name w:val="нум текст дог Знак"/>
    <w:basedOn w:val="af5"/>
    <w:link w:val="a2"/>
    <w:rsid w:val="00AE43F9"/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afffff3">
    <w:name w:val="нум без текст дог"/>
    <w:basedOn w:val="a2"/>
    <w:link w:val="afffff4"/>
    <w:qFormat/>
    <w:rsid w:val="00AE43F9"/>
    <w:pPr>
      <w:numPr>
        <w:ilvl w:val="0"/>
        <w:numId w:val="0"/>
      </w:numPr>
      <w:ind w:left="567"/>
    </w:pPr>
    <w:rPr>
      <w:lang w:eastAsia="en-US"/>
    </w:rPr>
  </w:style>
  <w:style w:type="character" w:customStyle="1" w:styleId="afffff4">
    <w:name w:val="нум без текст дог Знак"/>
    <w:basedOn w:val="affff0"/>
    <w:link w:val="afffff3"/>
    <w:rsid w:val="00AE43F9"/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fffd">
    <w:name w:val="_ИРАО Обычный Знак"/>
    <w:basedOn w:val="aa"/>
    <w:link w:val="afffc"/>
    <w:rsid w:val="00AE43F9"/>
    <w:rPr>
      <w:rFonts w:ascii="Arial" w:eastAsia="Times New Roman" w:hAnsi="Arial"/>
      <w:color w:val="000000"/>
      <w:sz w:val="24"/>
      <w:lang w:val="en-US" w:eastAsia="en-US"/>
    </w:rPr>
  </w:style>
  <w:style w:type="character" w:customStyle="1" w:styleId="3b">
    <w:name w:val="_ИРАО Заголовок 3 Знак"/>
    <w:basedOn w:val="afffd"/>
    <w:link w:val="30"/>
    <w:uiPriority w:val="99"/>
    <w:rsid w:val="00AE43F9"/>
    <w:rPr>
      <w:rFonts w:ascii="Arial" w:eastAsia="Times New Roman" w:hAnsi="Arial"/>
      <w:color w:val="000000"/>
      <w:sz w:val="24"/>
      <w:lang w:val="en-US" w:eastAsia="en-US"/>
    </w:rPr>
  </w:style>
  <w:style w:type="character" w:customStyle="1" w:styleId="1f7">
    <w:name w:val="Стиль1 Знак"/>
    <w:basedOn w:val="3b"/>
    <w:rsid w:val="00AE43F9"/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customStyle="1" w:styleId="xl63">
    <w:name w:val="xl63"/>
    <w:basedOn w:val="a9"/>
    <w:rsid w:val="00AE43F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4">
    <w:name w:val="xl64"/>
    <w:basedOn w:val="a9"/>
    <w:rsid w:val="00AE43F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5">
    <w:name w:val="xl65"/>
    <w:basedOn w:val="a9"/>
    <w:rsid w:val="00AE4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6">
    <w:name w:val="xl66"/>
    <w:basedOn w:val="a9"/>
    <w:rsid w:val="00AE4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7">
    <w:name w:val="xl67"/>
    <w:basedOn w:val="a9"/>
    <w:rsid w:val="00AE43F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8">
    <w:name w:val="xl68"/>
    <w:basedOn w:val="a9"/>
    <w:rsid w:val="00AE43F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9">
    <w:name w:val="xl69"/>
    <w:basedOn w:val="a9"/>
    <w:rsid w:val="00AE43F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0">
    <w:name w:val="xl70"/>
    <w:basedOn w:val="a9"/>
    <w:rsid w:val="00AE4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1">
    <w:name w:val="xl71"/>
    <w:basedOn w:val="a9"/>
    <w:rsid w:val="00AE43F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2">
    <w:name w:val="xl72"/>
    <w:basedOn w:val="a9"/>
    <w:rsid w:val="00AE43F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3">
    <w:name w:val="xl73"/>
    <w:basedOn w:val="a9"/>
    <w:rsid w:val="00AE43F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4">
    <w:name w:val="xl74"/>
    <w:basedOn w:val="a9"/>
    <w:rsid w:val="00AE43F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5">
    <w:name w:val="xl75"/>
    <w:basedOn w:val="a9"/>
    <w:rsid w:val="00AE43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6">
    <w:name w:val="xl76"/>
    <w:basedOn w:val="a9"/>
    <w:rsid w:val="00AE43F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7">
    <w:name w:val="xl77"/>
    <w:basedOn w:val="a9"/>
    <w:rsid w:val="00AE43F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8">
    <w:name w:val="xl78"/>
    <w:basedOn w:val="a9"/>
    <w:rsid w:val="00AE43F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9">
    <w:name w:val="xl79"/>
    <w:basedOn w:val="a9"/>
    <w:rsid w:val="00AE43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0">
    <w:name w:val="xl80"/>
    <w:basedOn w:val="a9"/>
    <w:rsid w:val="00AE4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1">
    <w:name w:val="xl81"/>
    <w:basedOn w:val="a9"/>
    <w:rsid w:val="00AE43F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2">
    <w:name w:val="xl82"/>
    <w:basedOn w:val="a9"/>
    <w:rsid w:val="00AE43F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3">
    <w:name w:val="xl83"/>
    <w:basedOn w:val="a9"/>
    <w:rsid w:val="00AE43F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4">
    <w:name w:val="xl84"/>
    <w:basedOn w:val="a9"/>
    <w:rsid w:val="00AE43F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5">
    <w:name w:val="xl85"/>
    <w:basedOn w:val="a9"/>
    <w:rsid w:val="00AE43F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6">
    <w:name w:val="xl86"/>
    <w:basedOn w:val="a9"/>
    <w:rsid w:val="00AE43F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7">
    <w:name w:val="xl87"/>
    <w:basedOn w:val="a9"/>
    <w:rsid w:val="00AE43F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8">
    <w:name w:val="xl88"/>
    <w:basedOn w:val="a9"/>
    <w:rsid w:val="00AE43F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9">
    <w:name w:val="xl89"/>
    <w:basedOn w:val="a9"/>
    <w:rsid w:val="00AE4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0">
    <w:name w:val="xl90"/>
    <w:basedOn w:val="a9"/>
    <w:rsid w:val="00AE4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1">
    <w:name w:val="xl91"/>
    <w:basedOn w:val="a9"/>
    <w:rsid w:val="00AE43F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2">
    <w:name w:val="xl92"/>
    <w:basedOn w:val="a9"/>
    <w:rsid w:val="00AE43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3">
    <w:name w:val="xl93"/>
    <w:basedOn w:val="a9"/>
    <w:rsid w:val="00AE43F9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4">
    <w:name w:val="xl94"/>
    <w:basedOn w:val="a9"/>
    <w:rsid w:val="00AE43F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5">
    <w:name w:val="xl95"/>
    <w:basedOn w:val="a9"/>
    <w:rsid w:val="00AE43F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6">
    <w:name w:val="xl96"/>
    <w:basedOn w:val="a9"/>
    <w:rsid w:val="00AE43F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7">
    <w:name w:val="xl97"/>
    <w:basedOn w:val="a9"/>
    <w:rsid w:val="00AE43F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8">
    <w:name w:val="xl98"/>
    <w:basedOn w:val="a9"/>
    <w:rsid w:val="00AE43F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9">
    <w:name w:val="xl99"/>
    <w:basedOn w:val="a9"/>
    <w:rsid w:val="00AE4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0">
    <w:name w:val="xl100"/>
    <w:basedOn w:val="a9"/>
    <w:rsid w:val="00AE43F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1">
    <w:name w:val="xl101"/>
    <w:basedOn w:val="a9"/>
    <w:rsid w:val="00AE43F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2">
    <w:name w:val="xl102"/>
    <w:basedOn w:val="a9"/>
    <w:rsid w:val="00AE43F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3">
    <w:name w:val="xl103"/>
    <w:basedOn w:val="a9"/>
    <w:rsid w:val="00AE43F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4">
    <w:name w:val="xl104"/>
    <w:basedOn w:val="a9"/>
    <w:rsid w:val="00AE43F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5">
    <w:name w:val="xl105"/>
    <w:basedOn w:val="a9"/>
    <w:rsid w:val="00AE43F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6">
    <w:name w:val="xl106"/>
    <w:basedOn w:val="a9"/>
    <w:rsid w:val="00AE43F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9"/>
    <w:rsid w:val="00AE43F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8">
    <w:name w:val="xl108"/>
    <w:basedOn w:val="a9"/>
    <w:rsid w:val="00AE43F9"/>
    <w:pPr>
      <w:spacing w:before="100" w:beforeAutospacing="1" w:after="100" w:afterAutospacing="1"/>
      <w:jc w:val="center"/>
    </w:pPr>
    <w:rPr>
      <w:rFonts w:ascii="Times New Roman" w:eastAsia="Times New Roman" w:hAnsi="Times New Roman"/>
      <w:i/>
      <w:iCs/>
      <w:sz w:val="40"/>
      <w:szCs w:val="40"/>
      <w:lang w:eastAsia="ru-RU"/>
    </w:rPr>
  </w:style>
  <w:style w:type="paragraph" w:customStyle="1" w:styleId="xl109">
    <w:name w:val="xl109"/>
    <w:basedOn w:val="a9"/>
    <w:rsid w:val="00AE43F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10">
    <w:name w:val="xl110"/>
    <w:basedOn w:val="a9"/>
    <w:rsid w:val="00AE43F9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11">
    <w:name w:val="xl111"/>
    <w:basedOn w:val="a9"/>
    <w:rsid w:val="00AE43F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12">
    <w:name w:val="xl112"/>
    <w:basedOn w:val="a9"/>
    <w:rsid w:val="00AE43F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i/>
      <w:iCs/>
      <w:lang w:eastAsia="ru-RU"/>
    </w:rPr>
  </w:style>
  <w:style w:type="paragraph" w:customStyle="1" w:styleId="xl113">
    <w:name w:val="xl113"/>
    <w:basedOn w:val="a9"/>
    <w:rsid w:val="00AE43F9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i/>
      <w:iCs/>
      <w:lang w:eastAsia="ru-RU"/>
    </w:rPr>
  </w:style>
  <w:style w:type="paragraph" w:customStyle="1" w:styleId="xl114">
    <w:name w:val="xl114"/>
    <w:basedOn w:val="a9"/>
    <w:rsid w:val="00AE43F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i/>
      <w:iCs/>
      <w:lang w:eastAsia="ru-RU"/>
    </w:rPr>
  </w:style>
  <w:style w:type="paragraph" w:customStyle="1" w:styleId="xl115">
    <w:name w:val="xl115"/>
    <w:basedOn w:val="a9"/>
    <w:rsid w:val="00AE43F9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i/>
      <w:iCs/>
      <w:sz w:val="40"/>
      <w:szCs w:val="40"/>
      <w:lang w:eastAsia="ru-RU"/>
    </w:rPr>
  </w:style>
  <w:style w:type="paragraph" w:customStyle="1" w:styleId="xl116">
    <w:name w:val="xl116"/>
    <w:basedOn w:val="a9"/>
    <w:rsid w:val="00AE43F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i/>
      <w:iCs/>
      <w:sz w:val="40"/>
      <w:szCs w:val="40"/>
      <w:lang w:eastAsia="ru-RU"/>
    </w:rPr>
  </w:style>
  <w:style w:type="paragraph" w:customStyle="1" w:styleId="xl117">
    <w:name w:val="xl117"/>
    <w:basedOn w:val="a9"/>
    <w:rsid w:val="00AE43F9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i/>
      <w:iCs/>
      <w:sz w:val="40"/>
      <w:szCs w:val="40"/>
      <w:lang w:eastAsia="ru-RU"/>
    </w:rPr>
  </w:style>
  <w:style w:type="paragraph" w:customStyle="1" w:styleId="xl118">
    <w:name w:val="xl118"/>
    <w:basedOn w:val="a9"/>
    <w:rsid w:val="00AE43F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i/>
      <w:iCs/>
      <w:sz w:val="40"/>
      <w:szCs w:val="40"/>
      <w:lang w:eastAsia="ru-RU"/>
    </w:rPr>
  </w:style>
  <w:style w:type="table" w:customStyle="1" w:styleId="130">
    <w:name w:val="Сетка таблицы13"/>
    <w:basedOn w:val="ab"/>
    <w:next w:val="aff"/>
    <w:uiPriority w:val="59"/>
    <w:rsid w:val="00AE43F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b"/>
    <w:next w:val="aff"/>
    <w:uiPriority w:val="59"/>
    <w:rsid w:val="00AE43F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aumen4">
    <w:name w:val="Naumen4"/>
    <w:basedOn w:val="aff"/>
    <w:uiPriority w:val="99"/>
    <w:rsid w:val="00AE43F9"/>
    <w:pPr>
      <w:spacing w:before="100" w:beforeAutospacing="1" w:after="100" w:afterAutospacing="1"/>
      <w:contextualSpacing/>
    </w:pPr>
    <w:tblPr/>
    <w:tblStylePr w:type="firstRow">
      <w:pPr>
        <w:wordWrap/>
        <w:spacing w:beforeLines="0" w:beforeAutospacing="1" w:afterLines="0" w:afterAutospacing="1" w:line="240" w:lineRule="auto"/>
      </w:pPr>
      <w:rPr>
        <w:rFonts w:ascii="Arial" w:hAnsi="Arial"/>
        <w:b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Naumen13">
    <w:name w:val="Naumen13"/>
    <w:basedOn w:val="aff"/>
    <w:uiPriority w:val="99"/>
    <w:rsid w:val="00AE43F9"/>
    <w:pPr>
      <w:spacing w:before="100" w:beforeAutospacing="1" w:after="100" w:afterAutospacing="1"/>
      <w:contextualSpacing/>
    </w:pPr>
    <w:tblPr>
      <w:tblStyleRowBandSize w:val="1"/>
      <w:tblStyleColBandSize w:val="1"/>
    </w:tblPr>
    <w:tcPr>
      <w:tcMar>
        <w:top w:w="108" w:type="dxa"/>
        <w:bottom w:w="28" w:type="dxa"/>
      </w:tcMar>
    </w:tcPr>
    <w:tblStylePr w:type="firstRow">
      <w:pPr>
        <w:wordWrap/>
        <w:spacing w:beforeLines="0" w:beforeAutospacing="1" w:afterLines="0" w:afterAutospacing="1" w:line="240" w:lineRule="auto"/>
        <w:jc w:val="left"/>
      </w:pPr>
      <w:rPr>
        <w:rFonts w:ascii="Arial" w:hAnsi="Arial"/>
        <w:b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E1E1E1"/>
      </w:tcPr>
    </w:tblStylePr>
    <w:tblStylePr w:type="lastRow">
      <w:rPr>
        <w:b/>
      </w:rPr>
      <w:tblPr/>
      <w:tcPr>
        <w:tcBorders>
          <w:top w:val="double" w:sz="12" w:space="0" w:color="auto"/>
          <w:left w:val="single" w:sz="4" w:space="0" w:color="auto"/>
          <w:bottom w:val="doub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E1E1E1"/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E1E1E1"/>
      </w:tcPr>
    </w:tblStylePr>
    <w:tblStylePr w:type="lastCol">
      <w:rPr>
        <w:b/>
      </w:rPr>
      <w:tblPr/>
      <w:tcPr>
        <w:tcBorders>
          <w:top w:val="single" w:sz="4" w:space="0" w:color="auto"/>
          <w:left w:val="single" w:sz="18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E1E1E1"/>
      </w:tcPr>
    </w:tblStylePr>
    <w:tblStylePr w:type="band2Vert">
      <w:tblPr/>
      <w:tcPr>
        <w:shd w:val="clear" w:color="auto" w:fill="E1E1E1"/>
      </w:tcPr>
    </w:tblStylePr>
    <w:tblStylePr w:type="band2Horz">
      <w:tblPr/>
      <w:tcPr>
        <w:shd w:val="clear" w:color="auto" w:fill="E1E1E1"/>
      </w:tcPr>
    </w:tblStylePr>
  </w:style>
  <w:style w:type="table" w:customStyle="1" w:styleId="NAUMEN30">
    <w:name w:val="NAUMEN (стандарт)3"/>
    <w:basedOn w:val="ab"/>
    <w:next w:val="affffe"/>
    <w:uiPriority w:val="62"/>
    <w:rsid w:val="00AE43F9"/>
    <w:pPr>
      <w:spacing w:line="300" w:lineRule="auto"/>
    </w:pPr>
    <w:rPr>
      <w:rFonts w:asciiTheme="minorHAnsi" w:eastAsiaTheme="minorHAnsi" w:hAnsiTheme="minorHAnsi" w:cstheme="minorBidi"/>
      <w:sz w:val="24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rPr>
      <w:cantSplit/>
    </w:tr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cantSplit/>
        <w:tblHeader/>
      </w:trPr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1f8">
    <w:name w:val="Таблица1"/>
    <w:basedOn w:val="a9"/>
    <w:next w:val="a9"/>
    <w:link w:val="1f9"/>
    <w:autoRedefine/>
    <w:qFormat/>
    <w:rsid w:val="00AE43F9"/>
    <w:pPr>
      <w:spacing w:before="0" w:after="0"/>
      <w:jc w:val="center"/>
    </w:pPr>
    <w:rPr>
      <w:rFonts w:ascii="Times New Roman" w:eastAsiaTheme="minorHAnsi" w:hAnsi="Times New Roman" w:cstheme="minorBidi"/>
      <w:szCs w:val="22"/>
    </w:rPr>
  </w:style>
  <w:style w:type="character" w:customStyle="1" w:styleId="1f9">
    <w:name w:val="Таблица1 Знак"/>
    <w:basedOn w:val="aa"/>
    <w:link w:val="1f8"/>
    <w:rsid w:val="00AE43F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formattext">
    <w:name w:val="formattext"/>
    <w:basedOn w:val="a9"/>
    <w:rsid w:val="00AE43F9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4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image" Target="media/image2.e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1.jpeg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hyperlink" Target="mailto:feedback_support@interrao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footer" Target="footer5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6516D-B75C-4046-B4FE-5697393502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AA2F81-7977-430D-B804-63EB8EF0BE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7F65A2-7C9D-4F26-81EE-DD37DA0DD5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5BE875-F31C-4316-9B39-872CF2F1D3C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8029F5B-8CC9-42ED-A30C-9FA137110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13134</Words>
  <Characters>74868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87827</CharactersWithSpaces>
  <SharedDoc>false</SharedDoc>
  <HLinks>
    <vt:vector size="102" baseType="variant">
      <vt:variant>
        <vt:i4>72482890</vt:i4>
      </vt:variant>
      <vt:variant>
        <vt:i4>105</vt:i4>
      </vt:variant>
      <vt:variant>
        <vt:i4>0</vt:i4>
      </vt:variant>
      <vt:variant>
        <vt:i4>5</vt:i4>
      </vt:variant>
      <vt:variant>
        <vt:lpwstr>mailto:через</vt:lpwstr>
      </vt:variant>
      <vt:variant>
        <vt:lpwstr/>
      </vt:variant>
      <vt:variant>
        <vt:i4>1048624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_Toc309989270</vt:lpwstr>
      </vt:variant>
      <vt:variant>
        <vt:i4>1114160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_Toc309989269</vt:lpwstr>
      </vt:variant>
      <vt:variant>
        <vt:i4>1114160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_Toc309989267</vt:lpwstr>
      </vt:variant>
      <vt:variant>
        <vt:i4>1114160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_Toc309989265</vt:lpwstr>
      </vt:variant>
      <vt:variant>
        <vt:i4>1114160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_Toc309989263</vt:lpwstr>
      </vt:variant>
      <vt:variant>
        <vt:i4>1114160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_Toc309989262</vt:lpwstr>
      </vt:variant>
      <vt:variant>
        <vt:i4>1179696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_Toc309989255</vt:lpwstr>
      </vt:variant>
      <vt:variant>
        <vt:i4>1179696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_Toc309989253</vt:lpwstr>
      </vt:variant>
      <vt:variant>
        <vt:i4>2031667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_Toc309989182</vt:lpwstr>
      </vt:variant>
      <vt:variant>
        <vt:i4>1048627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_Toc309989173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_Toc309989172</vt:lpwstr>
      </vt:variant>
      <vt:variant>
        <vt:i4>1048627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_Toc309989171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_Toc309989169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_Toc309989166</vt:lpwstr>
      </vt:variant>
      <vt:variant>
        <vt:i4>1114163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_Toc309989161</vt:lpwstr>
      </vt:variant>
      <vt:variant>
        <vt:i4>1114163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_Toc309989160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2017-11-02T06:44:00Z</dcterms:created>
  <dcterms:modified xsi:type="dcterms:W3CDTF">2018-01-10T06:15:00Z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OwnerUserId">
    <vt:lpwstr>IT_Ostapchyuk_NY</vt:lpwstr>
  </property>
  <property fmtid="{D5CDD505-2E9C-101B-9397-08002B2CF9AE}" pid="3" name="CustomObjectId">
    <vt:lpwstr>0900000284da075f</vt:lpwstr>
  </property>
  <property fmtid="{D5CDD505-2E9C-101B-9397-08002B2CF9AE}" pid="4" name="CustomServerURL">
    <vt:lpwstr>https://asud-upload.interrao.ru/sedir/doc-upload</vt:lpwstr>
  </property>
  <property fmtid="{D5CDD505-2E9C-101B-9397-08002B2CF9AE}" pid="5" name="CustomUserId">
    <vt:lpwstr>IT_Ostapchyuk_NY</vt:lpwstr>
  </property>
  <property fmtid="{D5CDD505-2E9C-101B-9397-08002B2CF9AE}" pid="6" name="CustomObjectState">
    <vt:lpwstr>626381213</vt:lpwstr>
  </property>
  <property fmtid="{D5CDD505-2E9C-101B-9397-08002B2CF9AE}" pid="7" name="magic_key">
    <vt:lpwstr>MSKWS-00568.gavrilova_aa.Windows NT...10.192.30.80.127.0.0.1.C:\Users\GAVRIL~1\AppData\Local\Temp\AsudCheckout\0900000283e3b4d4\регламент_ЦЗК_на_согласование.docx.docm</vt:lpwstr>
  </property>
  <property fmtid="{D5CDD505-2E9C-101B-9397-08002B2CF9AE}" pid="8" name="ConfirmationToolBarEnabled">
    <vt:lpwstr>true</vt:lpwstr>
  </property>
  <property fmtid="{D5CDD505-2E9C-101B-9397-08002B2CF9AE}" pid="9" name="MacrosVersion">
    <vt:lpwstr>1.3</vt:lpwstr>
  </property>
  <property fmtid="{D5CDD505-2E9C-101B-9397-08002B2CF9AE}" pid="10" name="MacrosDisabled">
    <vt:lpwstr/>
  </property>
  <property fmtid="{D5CDD505-2E9C-101B-9397-08002B2CF9AE}" pid="11" name="localFileProperties">
    <vt:lpwstr/>
  </property>
</Properties>
</file>