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left="5387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left="6236" w:right="0" w:firstLin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УТВЕРЖДЕНО:</w:t>
      </w:r>
      <w:r>
        <w:rPr>
          <w:sz w:val="24"/>
          <w:szCs w:val="24"/>
        </w:rPr>
      </w:r>
    </w:p>
    <w:p>
      <w:pPr>
        <w:ind w:left="6236" w:right="0" w:firstLin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Общим собранием акционеров </w:t>
      </w:r>
      <w:r>
        <w:rPr>
          <w:sz w:val="24"/>
          <w:szCs w:val="24"/>
        </w:rPr>
      </w:r>
    </w:p>
    <w:p>
      <w:pPr>
        <w:ind w:left="6236" w:right="0" w:firstLin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ПАО «Саратовэнерго»</w:t>
      </w:r>
      <w:r>
        <w:rPr>
          <w:sz w:val="24"/>
          <w:szCs w:val="24"/>
        </w:rPr>
      </w:r>
    </w:p>
    <w:p>
      <w:pPr>
        <w:ind w:left="6236" w:right="0" w:firstLin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«16» мая 2025 года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(Протокол от «19» мая 2025</w:t>
      </w:r>
      <w:r>
        <w:rPr>
          <w:sz w:val="24"/>
          <w:szCs w:val="24"/>
        </w:rPr>
        <w:t xml:space="preserve"> № 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49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jc w:val="both"/>
        <w:widowControl w:val="off"/>
      </w:pPr>
      <w:r/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spacing w:line="276" w:lineRule="auto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</w:r>
      <w:r>
        <w:rPr>
          <w:b/>
          <w:bCs/>
          <w:sz w:val="32"/>
          <w:szCs w:val="32"/>
          <w:lang w:eastAsia="en-US"/>
        </w:rPr>
      </w:r>
    </w:p>
    <w:p>
      <w:pPr>
        <w:jc w:val="center"/>
        <w:spacing w:line="276" w:lineRule="auto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</w:r>
      <w:r>
        <w:rPr>
          <w:b/>
          <w:bCs/>
          <w:sz w:val="32"/>
          <w:szCs w:val="32"/>
          <w:lang w:eastAsia="en-US"/>
        </w:rPr>
      </w:r>
    </w:p>
    <w:p>
      <w:pPr>
        <w:jc w:val="center"/>
        <w:spacing w:line="276" w:lineRule="auto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</w:r>
      <w:r>
        <w:rPr>
          <w:b/>
          <w:bCs/>
          <w:sz w:val="32"/>
          <w:szCs w:val="32"/>
          <w:lang w:eastAsia="en-US"/>
        </w:rPr>
      </w:r>
    </w:p>
    <w:p>
      <w:pPr>
        <w:jc w:val="center"/>
        <w:spacing w:line="276" w:lineRule="auto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 xml:space="preserve">ПОЛОЖЕНИЕ</w:t>
      </w:r>
      <w:r>
        <w:rPr>
          <w:b/>
          <w:bCs/>
          <w:sz w:val="32"/>
          <w:szCs w:val="32"/>
          <w:lang w:eastAsia="en-US"/>
        </w:rPr>
      </w:r>
    </w:p>
    <w:p>
      <w:pPr>
        <w:jc w:val="center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eastAsia="en-US"/>
        </w:rPr>
        <w:t xml:space="preserve">О СОВЕТЕ ДИРЕКТОРОВ</w:t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Публичного акционерного общества «Саратовэнерго»</w:t>
      </w:r>
      <w:r>
        <w:rPr>
          <w:b/>
          <w:bCs/>
          <w:sz w:val="32"/>
          <w:szCs w:val="3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sz w:val="22"/>
        </w:rPr>
      </w:pPr>
      <w:r>
        <w:rPr>
          <w:sz w:val="22"/>
        </w:rPr>
        <w:t xml:space="preserve">2025</w:t>
      </w:r>
      <w:r>
        <w:rPr>
          <w:sz w:val="22"/>
        </w:rPr>
        <w:br w:type="page" w:clear="all"/>
      </w:r>
      <w:r>
        <w:rPr>
          <w:sz w:val="22"/>
        </w:rPr>
      </w:r>
    </w:p>
    <w:p>
      <w:pPr>
        <w:jc w:val="center"/>
        <w:widowControl w:val="off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center"/>
        <w:widowControl w:val="off"/>
        <w:rPr>
          <w:sz w:val="2"/>
        </w:rPr>
      </w:pPr>
      <w:r>
        <w:rPr>
          <w:sz w:val="2"/>
        </w:rPr>
      </w:r>
      <w:r>
        <w:rPr>
          <w:sz w:val="2"/>
        </w:rPr>
      </w:r>
    </w:p>
    <w:sdt>
      <w:sdtPr>
        <w15:appearance w15:val="boundingBox"/>
        <w:id w:val="561223354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rFonts w:eastAsia="Liberation Serif"/>
          <w:b w:val="0"/>
          <w:spacing w:val="-2"/>
          <w:sz w:val="24"/>
        </w:rPr>
      </w:sdtPr>
      <w:sdtContent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>
            <w:rPr>
              <w:rFonts w:eastAsia="Liberation Serif"/>
              <w:b w:val="0"/>
              <w:sz w:val="24"/>
            </w:rPr>
            <w:fldChar w:fldCharType="begin"/>
          </w:r>
          <w:r>
            <w:rPr>
              <w:rFonts w:eastAsia="Liberation Serif"/>
              <w:b w:val="0"/>
              <w:sz w:val="24"/>
            </w:rPr>
            <w:instrText xml:space="preserve">TOC \o "1-3" \h \t "Heading 1;1;Heading 2;2;Heading 3;3" </w:instrText>
          </w:r>
          <w:r>
            <w:rPr>
              <w:rFonts w:eastAsia="Liberation Serif"/>
              <w:b w:val="0"/>
              <w:sz w:val="24"/>
            </w:rPr>
            <w:fldChar w:fldCharType="separate"/>
          </w:r>
          <w:hyperlink w:tooltip="#_Toc193475473" w:anchor="_Toc193475473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1. Общие положения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_Toc193475473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3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4" w:anchor="_Toc193475474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2. Председатель и Заместитель Председателя Совета директоров Общества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_Toc193475474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3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5" w:anchor="_Toc193475475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3. Члены Совета директоров, их права, обязанности и ответственность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_Toc193475475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4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6" w:anchor="_Toc193475476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4. Секретарь Совета директоров.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_Toc193475476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5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7" w:anchor="_Toc193475477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5. Подготовка к заседанию или заочному голосованию Совета директоров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_Toc193475477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6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8" w:anchor="_Toc193475478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6. Порядок проведения заседания Совета директоров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_Toc193475478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8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79" w:anchor="_Toc193475479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7. Порядок принятия решения заочным голосованием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</w:instrText>
            </w:r>
            <w:r>
              <w:rPr>
                <w:b w:val="0"/>
              </w:rPr>
              <w:instrText xml:space="preserve">_Toc193475479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9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80" w:anchor="_Toc193475480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8. Протокол Совета директоров Общества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_Toc193475480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10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pStyle w:val="933"/>
            <w:tabs>
              <w:tab w:val="right" w:pos="10025" w:leader="dot"/>
            </w:tabs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pPr>
          <w:r/>
          <w:hyperlink w:tooltip="#_Toc193475481" w:anchor="_Toc193475481" w:history="1">
            <w:r>
              <w:rPr>
                <w:rStyle w:val="927"/>
                <w:rFonts w:eastAsia="Liberation Serif"/>
                <w:b w:val="0"/>
                <w:spacing w:val="-2"/>
              </w:rPr>
              <w:t xml:space="preserve">Приложение № 1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PAGEREF _Toc193475481 \h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 xml:space="preserve">11</w:t>
            </w:r>
            <w:r>
              <w:rPr>
                <w:b w:val="0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</w:rPr>
          </w:r>
        </w:p>
        <w:p>
          <w:pPr>
            <w:rPr>
              <w:spacing w:val="-2"/>
            </w:rPr>
          </w:pPr>
          <w:r>
            <w:rPr>
              <w:rFonts w:eastAsia="Liberation Serif"/>
            </w:rPr>
            <w:fldChar w:fldCharType="end"/>
          </w:r>
          <w:r>
            <w:rPr>
              <w:spacing w:val="-2"/>
            </w:rPr>
          </w:r>
        </w:p>
      </w:sdtContent>
    </w:sdt>
    <w:p>
      <w:pPr>
        <w:jc w:val="center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jc w:val="center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jc w:val="center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jc w:val="center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jc w:val="center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jc w:val="center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759"/>
        <w:jc w:val="center"/>
        <w:shd w:val="clear" w:color="ffffff" w:themeColor="background1" w:fill="ffffff" w:themeFill="background1"/>
        <w:rPr>
          <w:rFonts w:ascii="Times New Roman" w:hAnsi="Times New Roman" w:eastAsia="Liberation Serif" w:cs="Times New Roman"/>
          <w:spacing w:val="-2"/>
          <w:sz w:val="24"/>
          <w:szCs w:val="24"/>
        </w:rPr>
      </w:pPr>
      <w:r/>
      <w:bookmarkStart w:id="1" w:name="_Toc193475473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1. Общие положения</w:t>
      </w:r>
      <w:bookmarkEnd w:id="1"/>
      <w:r/>
      <w:r>
        <w:rPr>
          <w:rFonts w:ascii="Times New Roman" w:hAnsi="Times New Roman" w:eastAsia="Liberation Serif" w:cs="Times New Roman"/>
          <w:spacing w:val="-2"/>
          <w:sz w:val="24"/>
          <w:szCs w:val="24"/>
        </w:rPr>
      </w:r>
    </w:p>
    <w:p>
      <w:pPr>
        <w:ind w:firstLine="567"/>
        <w:shd w:val="clear" w:color="ffffff" w:themeColor="background1" w:fill="ffffff" w:themeFill="background1"/>
        <w:widowControl w:val="off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</w:p>
    <w:p>
      <w:pPr>
        <w:numPr>
          <w:ilvl w:val="1"/>
          <w:numId w:val="2"/>
        </w:numPr>
        <w:ind w:left="0" w:firstLine="567"/>
        <w:jc w:val="both"/>
        <w:shd w:val="clear" w:color="ffffff" w:themeColor="background1" w:fill="ffffff" w:themeFill="background1"/>
        <w:widowControl w:val="off"/>
        <w:tabs>
          <w:tab w:val="left" w:pos="1134" w:leader="none"/>
          <w:tab w:val="clear" w:pos="1707" w:leader="none"/>
        </w:tabs>
        <w:rPr>
          <w:spacing w:val="-2"/>
        </w:rPr>
      </w:pPr>
      <w:r>
        <w:rPr>
          <w:rFonts w:eastAsia="Liberation Serif"/>
          <w:spacing w:val="-2"/>
        </w:rPr>
        <w:t xml:space="preserve">Настоящее Положение разработано в соответствии с Гражданским кодексом Российской Федерации, Федеральным законом «</w:t>
      </w:r>
      <w:r>
        <w:rPr>
          <w:rFonts w:eastAsia="Liberation Serif"/>
          <w:spacing w:val="-2"/>
          <w:lang w:eastAsia="en-US"/>
        </w:rPr>
        <w:t xml:space="preserve">Об акционерных обществах</w:t>
      </w:r>
      <w:r>
        <w:rPr>
          <w:rFonts w:eastAsia="Liberation Serif"/>
          <w:spacing w:val="-2"/>
        </w:rPr>
        <w:t xml:space="preserve">», иными нормативными правовыми актами Российской Федерации и Уставом Публичного акционерного общества «Саратовэнерго» (ПАО «Саратовэнерго») (далее - Общество).</w:t>
      </w:r>
      <w:r>
        <w:rPr>
          <w:spacing w:val="-2"/>
        </w:rPr>
      </w:r>
    </w:p>
    <w:p>
      <w:pPr>
        <w:numPr>
          <w:ilvl w:val="1"/>
          <w:numId w:val="2"/>
        </w:numPr>
        <w:ind w:left="0" w:firstLine="567"/>
        <w:jc w:val="both"/>
        <w:shd w:val="clear" w:color="ffffff" w:themeColor="background1" w:fill="ffffff" w:themeFill="background1"/>
        <w:widowControl w:val="off"/>
        <w:tabs>
          <w:tab w:val="left" w:pos="1134" w:leader="none"/>
          <w:tab w:val="clear" w:pos="1707" w:leader="none"/>
        </w:tabs>
        <w:rPr>
          <w:rFonts w:eastAsia="Liberation Serif"/>
          <w:spacing w:val="-2"/>
        </w:rPr>
      </w:pPr>
      <w:r>
        <w:rPr>
          <w:rFonts w:eastAsia="Liberation Serif"/>
          <w:spacing w:val="-2"/>
        </w:rPr>
        <w:t xml:space="preserve">Настоящее Положение является внутренним документом Общества, определяющ</w:t>
      </w:r>
      <w:r>
        <w:rPr>
          <w:rFonts w:eastAsia="Liberation Serif"/>
          <w:spacing w:val="-2"/>
        </w:rPr>
        <w:t xml:space="preserve">им порядок формирования, подготовки и проведения заседания или заочного голосования для принятия решений Советом директоров Общества.</w:t>
      </w:r>
      <w:r>
        <w:rPr>
          <w:rFonts w:eastAsia="Liberation Serif"/>
          <w:spacing w:val="-2"/>
        </w:rPr>
      </w:r>
    </w:p>
    <w:p>
      <w:pPr>
        <w:numPr>
          <w:ilvl w:val="1"/>
          <w:numId w:val="2"/>
        </w:numPr>
        <w:ind w:left="0" w:firstLine="567"/>
        <w:jc w:val="both"/>
        <w:shd w:val="clear" w:color="ffffff" w:themeColor="background1" w:fill="ffffff" w:themeFill="background1"/>
        <w:widowControl w:val="off"/>
        <w:tabs>
          <w:tab w:val="left" w:pos="1134" w:leader="none"/>
          <w:tab w:val="clear" w:pos="1707" w:leader="none"/>
        </w:tabs>
        <w:rPr>
          <w:rFonts w:eastAsia="Liberation Serif"/>
          <w:spacing w:val="-2"/>
        </w:rPr>
      </w:pPr>
      <w:r>
        <w:rPr>
          <w:rFonts w:eastAsia="Liberation Serif"/>
          <w:spacing w:val="-2"/>
        </w:rPr>
        <w:t xml:space="preserve">Для целей настоящего Положения признаются равнозначными следующие способы направления документов, если не предусмотрено ин</w:t>
      </w:r>
      <w:r>
        <w:rPr>
          <w:rFonts w:eastAsia="Liberation Serif"/>
          <w:spacing w:val="-2"/>
        </w:rPr>
        <w:t xml:space="preserve">ое:</w:t>
      </w:r>
      <w:r>
        <w:rPr>
          <w:rFonts w:eastAsia="Liberation Serif"/>
          <w:spacing w:val="-2"/>
        </w:rPr>
      </w:r>
    </w:p>
    <w:p>
      <w:pPr>
        <w:ind w:left="420"/>
        <w:jc w:val="both"/>
        <w:shd w:val="clear" w:color="ffffff" w:themeColor="background1" w:fill="ffffff" w:themeFill="background1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eastAsia="Liberation Serif"/>
          <w:spacing w:val="-2"/>
        </w:rPr>
        <w:t xml:space="preserve"> - передача оригинала на бумажном носител</w:t>
      </w:r>
      <w:r>
        <w:rPr>
          <w:rFonts w:ascii="Liberation Serif" w:hAnsi="Liberation Serif" w:cs="Liberation Serif"/>
          <w:spacing w:val="-2"/>
        </w:rPr>
        <w:t xml:space="preserve">е;</w:t>
      </w:r>
      <w:r>
        <w:rPr>
          <w:rFonts w:ascii="Liberation Serif" w:hAnsi="Liberation Serif" w:cs="Liberation Serif"/>
          <w:spacing w:val="-2"/>
        </w:rPr>
      </w:r>
    </w:p>
    <w:p>
      <w:pPr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        - направление сканированной копии подписанного документа в формате .</w:t>
      </w:r>
      <w:r>
        <w:rPr>
          <w:rFonts w:ascii="Liberation Serif" w:hAnsi="Liberation Serif" w:cs="Liberation Serif"/>
          <w:spacing w:val="-2"/>
          <w:lang w:val="en-US"/>
        </w:rPr>
        <w:t xml:space="preserve">pdf</w:t>
      </w:r>
      <w:r>
        <w:rPr>
          <w:rFonts w:ascii="Liberation Serif" w:hAnsi="Liberation Serif" w:cs="Liberation Serif"/>
          <w:spacing w:val="-2"/>
        </w:rPr>
        <w:t xml:space="preserve"> посредством электронной почты, указываемой членом Совета директоров при его избрании, или с использованием системы электронного документооборота, установленной в Обществе в соответствии с внутренними документами;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-направление документа, подписанного элект</w:t>
      </w:r>
      <w:r>
        <w:rPr>
          <w:rFonts w:ascii="Liberation Serif" w:hAnsi="Liberation Serif" w:cs="Liberation Serif"/>
          <w:spacing w:val="-2"/>
        </w:rPr>
        <w:t xml:space="preserve">ронной цифровой подписью.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1.4. Для целей настоящего Положения признаются равнозначными бумажные носители, сканированные копии в формате .</w:t>
      </w:r>
      <w:r>
        <w:rPr>
          <w:rFonts w:ascii="Liberation Serif" w:hAnsi="Liberation Serif" w:cs="Liberation Serif"/>
          <w:spacing w:val="-2"/>
          <w:lang w:val="en-US"/>
        </w:rPr>
        <w:t xml:space="preserve">pdf</w:t>
      </w:r>
      <w:r>
        <w:rPr>
          <w:rFonts w:ascii="Liberation Serif" w:hAnsi="Liberation Serif" w:cs="Liberation Serif"/>
          <w:spacing w:val="-2"/>
        </w:rPr>
        <w:t xml:space="preserve"> или электронные формы, подписанные электронной цифровой подписью, следующих документов: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опросный лист (письменное мнение); 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особое мнение;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пояснительная записка;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требование о проведении Совета директоров;</w:t>
      </w:r>
      <w:r>
        <w:rPr>
          <w:rFonts w:ascii="Liberation Serif" w:hAnsi="Liberation Serif" w:cs="Liberation Serif"/>
          <w:spacing w:val="-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уведомление о проведении Совета директоров.</w:t>
      </w:r>
      <w:r>
        <w:rPr>
          <w:rFonts w:ascii="Liberation Serif" w:hAnsi="Liberation Serif" w:cs="Liberation Serif"/>
          <w:spacing w:val="-2"/>
        </w:rPr>
      </w:r>
    </w:p>
    <w:p>
      <w:pPr>
        <w:pStyle w:val="759"/>
        <w:jc w:val="center"/>
        <w:shd w:val="clear" w:color="ffffff" w:themeColor="background1" w:fill="ffffff" w:themeFill="background1"/>
        <w:rPr>
          <w:rFonts w:ascii="Times New Roman" w:hAnsi="Times New Roman" w:cs="Times New Roman"/>
          <w:spacing w:val="-2"/>
          <w:sz w:val="24"/>
          <w:szCs w:val="24"/>
        </w:rPr>
      </w:pPr>
      <w:r/>
      <w:bookmarkStart w:id="2" w:name="_Toc193475474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2. Председатель и Заместитель Председателя Совета директоров Общества</w:t>
      </w:r>
      <w:bookmarkEnd w:id="2"/>
      <w:r/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pStyle w:val="953"/>
        <w:ind w:firstLine="567"/>
        <w:shd w:val="clear" w:color="ffffff" w:themeColor="background1" w:fill="ffffff" w:themeFill="background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3"/>
        <w:ind w:left="420"/>
        <w:shd w:val="clear" w:color="ffffff" w:themeColor="background1" w:fill="ffffff" w:themeFill="background1"/>
        <w:tabs>
          <w:tab w:val="num" w:pos="993" w:leader="none"/>
          <w:tab w:val="clear" w:pos="1000" w:leader="none"/>
          <w:tab w:val="clear" w:pos="1100" w:leader="none"/>
        </w:tabs>
        <w:rPr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2.1. Работу Со</w:t>
      </w:r>
      <w:r>
        <w:rPr>
          <w:rFonts w:eastAsia="Liberation Serif"/>
          <w:sz w:val="24"/>
          <w:szCs w:val="24"/>
        </w:rPr>
        <w:t xml:space="preserve">вета директоров организует Председатель Совета директоров Общества. </w:t>
      </w:r>
      <w:r>
        <w:rPr>
          <w:sz w:val="24"/>
          <w:szCs w:val="24"/>
        </w:rPr>
      </w:r>
    </w:p>
    <w:p>
      <w:pPr>
        <w:pStyle w:val="953"/>
        <w:ind w:firstLine="420"/>
        <w:shd w:val="clear" w:color="ffffff" w:themeColor="background1" w:fill="ffffff" w:themeFill="background1"/>
        <w:tabs>
          <w:tab w:val="num" w:pos="993" w:leader="none"/>
          <w:tab w:val="clear" w:pos="1000" w:leader="none"/>
          <w:tab w:val="clear" w:pos="1100" w:leader="none"/>
        </w:tabs>
        <w:rPr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2.2. </w:t>
      </w:r>
      <w:r>
        <w:rPr>
          <w:rFonts w:ascii="Liberation Serif" w:hAnsi="Liberation Serif" w:cs="Liberation Serif"/>
          <w:sz w:val="24"/>
          <w:szCs w:val="24"/>
        </w:rPr>
        <w:t xml:space="preserve">Председатель Совета директоров избирается членами Совета директоров из их числа в порядке, предусмотренном Уставом. </w:t>
      </w:r>
      <w:r>
        <w:rPr>
          <w:sz w:val="24"/>
          <w:szCs w:val="24"/>
        </w:rPr>
      </w:r>
    </w:p>
    <w:p>
      <w:pPr>
        <w:pStyle w:val="953"/>
        <w:ind w:firstLine="426"/>
        <w:shd w:val="clear" w:color="ffffff" w:themeColor="background1" w:fill="ffffff" w:themeFill="background1"/>
        <w:rPr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Лицо, исполняющее функции Единоличного исполнительного органа Общ</w:t>
      </w:r>
      <w:r>
        <w:rPr>
          <w:rFonts w:eastAsia="Liberation Serif"/>
          <w:sz w:val="24"/>
          <w:szCs w:val="24"/>
        </w:rPr>
        <w:t xml:space="preserve">ества, не может быть одновременно Председателем Совета директоров Общества.</w:t>
      </w:r>
      <w:r>
        <w:rPr>
          <w:sz w:val="24"/>
          <w:szCs w:val="24"/>
        </w:rPr>
      </w:r>
    </w:p>
    <w:p>
      <w:pPr>
        <w:pStyle w:val="953"/>
        <w:ind w:firstLine="420"/>
        <w:tabs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2.3. </w:t>
      </w:r>
      <w:r>
        <w:rPr>
          <w:rFonts w:ascii="Liberation Serif" w:hAnsi="Liberation Serif" w:cs="Liberation Serif"/>
          <w:sz w:val="24"/>
          <w:szCs w:val="24"/>
        </w:rPr>
        <w:t xml:space="preserve">Совет директоров вправе в любое время переизбрать Председателя Совета директоров в порядке, предусмотренном Уставом.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left="420"/>
        <w:shd w:val="clear" w:color="ffffff" w:themeColor="background1" w:fill="ffffff" w:themeFill="background1"/>
        <w:tabs>
          <w:tab w:val="num" w:pos="993" w:leader="none"/>
          <w:tab w:val="clear" w:pos="1000" w:leader="none"/>
          <w:tab w:val="clear" w:pos="1100" w:leader="none"/>
        </w:tabs>
        <w:rPr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2.4. Председатель Совета директоров:</w:t>
      </w:r>
      <w:r>
        <w:rPr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организует работу Совета директоров;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принимает решение о проведении заседания или заочного голосования для принятия решений Советом директоров</w:t>
      </w:r>
      <w:r>
        <w:rPr>
          <w:rFonts w:ascii="Liberation Serif" w:hAnsi="Liberation Serif" w:cs="Liberation Serif"/>
          <w:sz w:val="24"/>
          <w:szCs w:val="24"/>
        </w:rPr>
        <w:t xml:space="preserve">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определяет способ принятия решений Советом директоров (заседание или заочное голосование);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утверждает повестку д</w:t>
      </w:r>
      <w:r>
        <w:rPr>
          <w:rFonts w:ascii="Liberation Serif" w:hAnsi="Liberation Serif" w:cs="Liberation Serif"/>
          <w:sz w:val="24"/>
          <w:szCs w:val="24"/>
        </w:rPr>
        <w:t xml:space="preserve">ня Совета директоров;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определяет перечень материалов (информации) по вопросам повестки дня, предоставляемых членам Совета директоров, принимает необходимые меры для своевременного предоставления членам Совета директоров информации, необходимой для принятия</w:t>
      </w:r>
      <w:r>
        <w:rPr>
          <w:rFonts w:ascii="Liberation Serif" w:hAnsi="Liberation Serif" w:cs="Liberation Serif"/>
          <w:sz w:val="24"/>
          <w:szCs w:val="24"/>
        </w:rPr>
        <w:t xml:space="preserve"> решений по вопросам повестки дня;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определяет список лиц, приглашаемых для принятия участия в обсуждении отдельных вопросов повесток дня заседаний Совета директоров;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председательствует на заседаниях Совета директоров;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63"/>
        <w:numPr>
          <w:ilvl w:val="0"/>
          <w:numId w:val="1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организует составление протокола об </w:t>
      </w:r>
      <w:r>
        <w:rPr>
          <w:rFonts w:ascii="Liberation Serif" w:hAnsi="Liberation Serif" w:cs="Liberation Serif"/>
          <w:sz w:val="24"/>
          <w:szCs w:val="24"/>
        </w:rPr>
        <w:t xml:space="preserve">итогах проведения заседания или заочного голосования для принятия решений Советом директоров (протокол Совета директоров);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63"/>
        <w:numPr>
          <w:ilvl w:val="0"/>
          <w:numId w:val="17"/>
        </w:numPr>
        <w:jc w:val="both"/>
        <w:tabs>
          <w:tab w:val="clear" w:pos="927" w:leader="none"/>
          <w:tab w:val="num" w:pos="993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подписывает протоколы Совета директоров, требования о проведении проверки (ревизии) финансово-хозяйственной деятельности Общества и и</w:t>
      </w:r>
      <w:r>
        <w:rPr>
          <w:rFonts w:ascii="Liberation Serif" w:hAnsi="Liberation Serif" w:cs="Liberation Serif"/>
          <w:sz w:val="24"/>
          <w:szCs w:val="24"/>
        </w:rPr>
        <w:t xml:space="preserve">ные документы от имени Совета директоров Общества;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63"/>
        <w:numPr>
          <w:ilvl w:val="0"/>
          <w:numId w:val="17"/>
        </w:numPr>
        <w:jc w:val="both"/>
        <w:spacing w:after="0"/>
        <w:tabs>
          <w:tab w:val="clear" w:pos="927" w:leader="none"/>
          <w:tab w:val="num" w:pos="993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представляет Совет директоров при взаимодействии с акционерами Общества, исполнительными органами и членами трудового коллектива Общества, другими организациями, в органах власти, общественных организациях</w:t>
      </w:r>
      <w:r>
        <w:rPr>
          <w:rFonts w:ascii="Liberation Serif" w:hAnsi="Liberation Serif" w:cs="Liberation Serif"/>
          <w:sz w:val="24"/>
          <w:szCs w:val="24"/>
        </w:rPr>
        <w:t xml:space="preserve">, в средствах массовой информации;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организует от имени Совета директоров контроль за исполнением решений Общего собрания и Совета директоров;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обеспечивает в процессе проведения заседания или заочного голосования для принятия решений Советом директоров собл</w:t>
      </w:r>
      <w:r>
        <w:rPr>
          <w:rFonts w:ascii="Liberation Serif" w:hAnsi="Liberation Serif" w:cs="Liberation Serif"/>
          <w:sz w:val="24"/>
          <w:szCs w:val="24"/>
        </w:rPr>
        <w:t xml:space="preserve">юдение требований законодательства, Устава, иных внутренних документов Общества и настоящего Положения;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7"/>
        </w:numPr>
        <w:tabs>
          <w:tab w:val="clear" w:pos="927" w:leader="none"/>
          <w:tab w:val="num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выполняет иные функции, предусмотренные законодательством, Уставом Общества и решениями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2.5. </w:t>
      </w:r>
      <w:r>
        <w:rPr>
          <w:rFonts w:ascii="Liberation Serif" w:hAnsi="Liberation Serif" w:cs="Liberation Serif"/>
          <w:sz w:val="24"/>
          <w:szCs w:val="24"/>
        </w:rPr>
        <w:t xml:space="preserve">В случае отсутствия Председателя Совета директоров его функции осуществляет лицо, избираемое из числа членов Совета директоров в порядке, предусмотренном Уставом (Заместитель Председателя Совета директоров).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Заместителем Председателя Совета директоров не м</w:t>
      </w:r>
      <w:r>
        <w:rPr>
          <w:rFonts w:ascii="Liberation Serif" w:hAnsi="Liberation Serif" w:cs="Liberation Serif"/>
          <w:sz w:val="24"/>
          <w:szCs w:val="24"/>
        </w:rPr>
        <w:t xml:space="preserve">ожет быть избран член Совета директоров, одновременно являющийся Единоличным исполнительным органом Общества.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shd w:val="clear" w:color="ffffff" w:themeColor="background1" w:fill="ffffff" w:themeFill="background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59"/>
        <w:jc w:val="center"/>
        <w:shd w:val="clear" w:color="ffffff" w:themeColor="background1" w:fill="ffffff" w:themeFill="background1"/>
        <w:rPr>
          <w:rFonts w:ascii="Times New Roman" w:hAnsi="Times New Roman" w:eastAsia="Liberation Serif" w:cs="Times New Roman"/>
          <w:spacing w:val="-2"/>
          <w:sz w:val="24"/>
          <w:szCs w:val="24"/>
        </w:rPr>
      </w:pPr>
      <w:r/>
      <w:bookmarkStart w:id="3" w:name="_Toc193475475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3. Члены Совета директоров, их права, обязанности и ответственность</w:t>
      </w:r>
      <w:bookmarkEnd w:id="3"/>
      <w:r/>
      <w:r>
        <w:rPr>
          <w:rFonts w:ascii="Times New Roman" w:hAnsi="Times New Roman" w:eastAsia="Liberation Serif" w:cs="Times New Roman"/>
          <w:spacing w:val="-2"/>
          <w:sz w:val="24"/>
          <w:szCs w:val="24"/>
        </w:rPr>
      </w:r>
    </w:p>
    <w:p>
      <w:pPr>
        <w:pStyle w:val="953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Совета директоров в рамках компетенции Совета директоров вправе: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8"/>
        </w:numPr>
        <w:tabs>
          <w:tab w:val="num" w:pos="0" w:leader="none"/>
          <w:tab w:val="clear" w:pos="927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получать информацию о деятельности Общества, в том числе составляющую коммерческую тайну Общества в порядке, установленном внутренними документами Общества; знакомиться со всеми учредительными, нормативными, учетными, отчетными, договорными и прочими докум</w:t>
      </w:r>
      <w:r>
        <w:rPr>
          <w:rFonts w:ascii="Liberation Serif" w:hAnsi="Liberation Serif" w:cs="Liberation Serif"/>
          <w:sz w:val="24"/>
          <w:szCs w:val="24"/>
        </w:rPr>
        <w:t xml:space="preserve">ентами Общества в соответствии с законодательством и внутренними документами Общества;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8"/>
        </w:numPr>
        <w:tabs>
          <w:tab w:val="num" w:pos="0" w:leader="none"/>
          <w:tab w:val="clear" w:pos="927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установленном порядке вносить вопросы в повестку дня Совета директоров;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8"/>
        </w:numPr>
        <w:tabs>
          <w:tab w:val="num" w:pos="0" w:leader="none"/>
          <w:tab w:val="clear" w:pos="927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требовать проведения заседания или заочного голосования для принятия решений Советом директоров</w:t>
      </w:r>
      <w:r>
        <w:rPr>
          <w:rFonts w:ascii="Liberation Serif" w:hAnsi="Liberation Serif" w:cs="Liberation Serif"/>
          <w:sz w:val="24"/>
          <w:szCs w:val="24"/>
        </w:rPr>
        <w:t xml:space="preserve">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0"/>
          <w:numId w:val="18"/>
        </w:numPr>
        <w:tabs>
          <w:tab w:val="num" w:pos="0" w:leader="none"/>
          <w:tab w:val="clear" w:pos="927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осуществлять иные права, предусмотренные законодательством, Уставом, иными внутренними документами Общества и настоящим Положением.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num" w:pos="709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 Совета директоров может письменно запрашивать документы и информацию, необходимую для принятия решения по вопросам ко</w:t>
      </w:r>
      <w:r>
        <w:rPr>
          <w:rFonts w:ascii="Liberation Serif" w:hAnsi="Liberation Serif" w:cs="Liberation Serif"/>
          <w:sz w:val="24"/>
          <w:szCs w:val="24"/>
        </w:rPr>
        <w:t xml:space="preserve">мпетенции Совета директоров, как непосредственно у Единоличного исполнительного органа Общества (иного лица, выполняющего функции единоличного исполнительного органа Общества), так и через Секретаря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num" w:pos="709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Документы и информация Общества должны</w:t>
      </w:r>
      <w:r>
        <w:rPr>
          <w:rFonts w:ascii="Liberation Serif" w:hAnsi="Liberation Serif" w:cs="Liberation Serif"/>
          <w:sz w:val="24"/>
          <w:szCs w:val="24"/>
        </w:rPr>
        <w:t xml:space="preserve"> быть предоставлены члену Совета директоров не позднее 5 (пяти) рабочих дней с момента поступления соответствующего запроса.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num" w:pos="709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Совета директоров при осуществлении своих прав и исполнении обязанностей должны действовать в интересах Общества, осуществля</w:t>
      </w:r>
      <w:r>
        <w:rPr>
          <w:rFonts w:ascii="Liberation Serif" w:hAnsi="Liberation Serif" w:cs="Liberation Serif"/>
          <w:sz w:val="24"/>
          <w:szCs w:val="24"/>
        </w:rPr>
        <w:t xml:space="preserve">ть свои права и исполнять обязанности в отношении Общества добросовестно и разумно.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num" w:pos="709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Совета директоров несут ответственность перед Обществом за убытки, причиненные Обществу их виновными действиями (бездействием) в соответствии с законодательством.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num" w:pos="0" w:leader="none"/>
          <w:tab w:val="clear" w:pos="1000" w:leader="none"/>
          <w:tab w:val="num" w:pos="100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</w:t>
      </w:r>
      <w:r>
        <w:rPr>
          <w:rFonts w:ascii="Liberation Serif" w:hAnsi="Liberation Serif" w:cs="Liberation Serif"/>
          <w:sz w:val="24"/>
          <w:szCs w:val="24"/>
        </w:rPr>
        <w:t xml:space="preserve"> этом не несут ответственности члены Совета директоров, голосовавшие против решения, которое повлекло причинение Обществу убытков, или те из них, которые, действуя добросовестно, не принимали участия в голосовании.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19"/>
        </w:numPr>
        <w:ind w:left="0" w:firstLine="567"/>
        <w:tabs>
          <w:tab w:val="num" w:pos="0" w:leader="none"/>
          <w:tab w:val="clear" w:pos="1000" w:leader="none"/>
          <w:tab w:val="num" w:pos="1008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Совета директоров после избрания их</w:t>
      </w:r>
      <w:r>
        <w:rPr>
          <w:rFonts w:ascii="Liberation Serif" w:hAnsi="Liberation Serif" w:cs="Liberation Serif"/>
          <w:sz w:val="24"/>
          <w:szCs w:val="24"/>
        </w:rPr>
        <w:t xml:space="preserve"> в состав Совета директоров Общества обязаны по запросу Секретаря Совета директоров направить: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Фамилию, Имя, Отчество;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Год рождения;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Адрес электронной почты, по которому могут направляться материалы Совета директоров, и контактный телефон; 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Гражданство;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Ме</w:t>
      </w:r>
      <w:r>
        <w:rPr>
          <w:rFonts w:ascii="Liberation Serif" w:hAnsi="Liberation Serif" w:cs="Liberation Serif"/>
          <w:spacing w:val="-2"/>
        </w:rPr>
        <w:t xml:space="preserve">сто жительства (государство, город);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Образование;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Основное место работы;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  <w:tab w:val="num" w:pos="1330" w:leader="none"/>
          <w:tab w:val="clear" w:pos="185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Информацию о трудовом стаже за предшествующие дате избрания пять лет;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2"/>
          <w:numId w:val="19"/>
        </w:numPr>
        <w:ind w:left="0" w:firstLine="567"/>
        <w:jc w:val="both"/>
        <w:widowControl w:val="off"/>
        <w:tabs>
          <w:tab w:val="num" w:pos="0" w:leader="none"/>
          <w:tab w:val="left" w:pos="1134" w:leader="none"/>
          <w:tab w:val="num" w:pos="1344" w:leader="none"/>
          <w:tab w:val="clear" w:pos="1854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Информацию о владении долями в уставном капитале Общества, его ДО, а также контролирующего лица Общества;</w:t>
      </w:r>
      <w:r>
        <w:rPr>
          <w:rFonts w:ascii="Liberation Serif" w:hAnsi="Liberation Serif" w:cs="Liberation Serif"/>
          <w:spacing w:val="-2"/>
        </w:rPr>
      </w:r>
    </w:p>
    <w:p>
      <w:pPr>
        <w:pStyle w:val="963"/>
        <w:numPr>
          <w:ilvl w:val="2"/>
          <w:numId w:val="19"/>
        </w:numPr>
        <w:ind w:left="0" w:firstLine="567"/>
        <w:jc w:val="both"/>
        <w:spacing w:after="0" w:line="240" w:lineRule="auto"/>
        <w:widowControl w:val="off"/>
        <w:tabs>
          <w:tab w:val="left" w:pos="0" w:leader="none"/>
          <w:tab w:val="left" w:pos="1134" w:leader="none"/>
          <w:tab w:val="clear" w:pos="1854" w:leader="none"/>
        </w:tabs>
        <w:rPr>
          <w:rFonts w:ascii="Liberation Serif" w:hAnsi="Liberation Serif" w:cs="Liberation Serif"/>
          <w:spacing w:val="-2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Справки о доходах, имуществе и обязательствах имущественного характера;</w:t>
      </w:r>
      <w:r>
        <w:rPr>
          <w:rFonts w:ascii="Liberation Serif" w:hAnsi="Liberation Serif" w:cs="Liberation Serif"/>
          <w:spacing w:val="-2"/>
          <w:sz w:val="24"/>
          <w:szCs w:val="24"/>
        </w:rPr>
      </w:r>
    </w:p>
    <w:p>
      <w:pPr>
        <w:pStyle w:val="963"/>
        <w:ind w:left="0" w:firstLine="567"/>
        <w:jc w:val="both"/>
        <w:spacing w:after="0" w:line="240" w:lineRule="auto"/>
        <w:tabs>
          <w:tab w:val="left" w:pos="0" w:leader="none"/>
          <w:tab w:val="num" w:pos="1134" w:leader="none"/>
          <w:tab w:val="left" w:pos="127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3.6.11.</w:t>
      </w:r>
      <w:r>
        <w:rPr>
          <w:rFonts w:ascii="Liberation Serif" w:hAnsi="Liberation Serif" w:cs="Liberation Serif"/>
          <w:sz w:val="24"/>
          <w:szCs w:val="24"/>
        </w:rPr>
        <w:t xml:space="preserve"> Справки об отсутствии неснятой или непогашенной судимости за преступления в сфере экономики и справки о том, что ч</w:t>
      </w:r>
      <w:r>
        <w:rPr>
          <w:rFonts w:ascii="Liberation Serif" w:hAnsi="Liberation Serif" w:cs="Liberation Serif"/>
          <w:sz w:val="24"/>
          <w:szCs w:val="24"/>
        </w:rPr>
        <w:t xml:space="preserve">лен Совета директоров не был подвергнут административному наказанию за повторное совершение административных правонарушений, предусмотренных статьями 14.31, 14.32 КоАП РФ, а также иную информацию, необходимую при лицензировании энергосбытовой деятельности.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widowControl w:val="off"/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3.6.12. Иную информацию, необходимую для выполнения Обществом обязанности по раскрытию информации в соответствии с действующим законодательством.</w:t>
      </w:r>
      <w:r>
        <w:rPr>
          <w:rFonts w:ascii="Liberation Serif" w:hAnsi="Liberation Serif" w:cs="Liberation Serif"/>
          <w:spacing w:val="-2"/>
        </w:rPr>
      </w:r>
    </w:p>
    <w:p>
      <w:pPr>
        <w:pStyle w:val="963"/>
        <w:numPr>
          <w:ilvl w:val="1"/>
          <w:numId w:val="21"/>
        </w:numPr>
        <w:ind w:left="0" w:firstLine="567"/>
        <w:jc w:val="both"/>
        <w:spacing w:after="0" w:line="240" w:lineRule="auto"/>
        <w:tabs>
          <w:tab w:val="left" w:pos="127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Совета директоров обязаны в течение двух месяцев со дня, когда они узнали или должны были узнать о наст</w:t>
      </w:r>
      <w:r>
        <w:rPr>
          <w:rFonts w:ascii="Liberation Serif" w:hAnsi="Liberation Serif" w:cs="Liberation Serif"/>
          <w:sz w:val="24"/>
          <w:szCs w:val="24"/>
        </w:rPr>
        <w:t xml:space="preserve">уплении обстоятельств, в силу которых они могут быть признаны заинтересованными в совершении Обществом сделок, направить в Общество уведомление (далее – Уведомление), содержащее сведения: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7"/>
        <w:numPr>
          <w:ilvl w:val="0"/>
          <w:numId w:val="22"/>
        </w:numPr>
        <w:ind w:left="0" w:firstLine="916"/>
        <w:jc w:val="both"/>
        <w:tabs>
          <w:tab w:val="left" w:pos="0" w:leader="none"/>
          <w:tab w:val="left" w:pos="426" w:leader="none"/>
          <w:tab w:val="left" w:pos="993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юридических лицах, в отношении которых они, их супруги, родители,</w:t>
      </w:r>
      <w:r>
        <w:rPr>
          <w:rFonts w:ascii="Liberation Serif" w:hAnsi="Liberation Serif" w:cs="Liberation Serif"/>
        </w:rPr>
        <w:t xml:space="preserve"> дети, полнородные и неполнородные братья и сестры, усыновители и усыновленные и (или) их подконтрольные организации являются контролирующими лицами или имеют право давать обязательные указания; </w:t>
      </w:r>
      <w:r>
        <w:rPr>
          <w:rFonts w:ascii="Liberation Serif" w:hAnsi="Liberation Serif" w:cs="Liberation Serif"/>
        </w:rPr>
      </w:r>
    </w:p>
    <w:p>
      <w:pPr>
        <w:pStyle w:val="957"/>
        <w:numPr>
          <w:ilvl w:val="0"/>
          <w:numId w:val="22"/>
        </w:numPr>
        <w:ind w:left="0" w:firstLine="916"/>
        <w:jc w:val="both"/>
        <w:tabs>
          <w:tab w:val="left" w:pos="0" w:leader="none"/>
          <w:tab w:val="left" w:pos="993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юридических лицах, в органах управления которых они, их супруги, родители, дети, полнородные и неполнородные братья и сестры, усыновители и усыновленные и (или) их подконтрольные лица занимают должности; </w:t>
      </w:r>
      <w:r>
        <w:rPr>
          <w:rFonts w:ascii="Liberation Serif" w:hAnsi="Liberation Serif" w:cs="Liberation Serif"/>
        </w:rPr>
      </w:r>
    </w:p>
    <w:p>
      <w:pPr>
        <w:pStyle w:val="957"/>
        <w:numPr>
          <w:ilvl w:val="0"/>
          <w:numId w:val="22"/>
        </w:numPr>
        <w:ind w:left="0" w:firstLine="916"/>
        <w:jc w:val="both"/>
        <w:tabs>
          <w:tab w:val="left" w:pos="0" w:leader="none"/>
          <w:tab w:val="left" w:pos="993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 известных им совершаемых или предполагаемых сд</w:t>
      </w:r>
      <w:r>
        <w:rPr>
          <w:rFonts w:ascii="Liberation Serif" w:hAnsi="Liberation Serif" w:cs="Liberation Serif"/>
        </w:rPr>
        <w:t xml:space="preserve">елках, в которых они могут быть признаны заинтересованными лицами.</w:t>
      </w:r>
      <w:r>
        <w:rPr>
          <w:rFonts w:ascii="Liberation Serif" w:hAnsi="Liberation Serif" w:cs="Liberation Serif"/>
        </w:rPr>
      </w:r>
    </w:p>
    <w:p>
      <w:pPr>
        <w:pStyle w:val="957"/>
        <w:ind w:firstLine="567"/>
        <w:jc w:val="both"/>
        <w:tabs>
          <w:tab w:val="left" w:pos="0" w:leader="none"/>
          <w:tab w:val="left" w:pos="184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В случае изменения сведений, содержащихся в Уведомлении после его получения Обществом, члены Совета директоров должны в течение 14 календарных дней со дня, когда они узнали или должны были </w:t>
      </w:r>
      <w:r>
        <w:rPr>
          <w:rFonts w:ascii="Liberation Serif" w:hAnsi="Liberation Serif" w:cs="Liberation Serif"/>
          <w:spacing w:val="-2"/>
        </w:rPr>
        <w:t xml:space="preserve">узнать об изменении сведений, содержащихся в Уведомлении направить в Общество уведомление об изменении сведений.</w:t>
      </w:r>
      <w:r>
        <w:rPr>
          <w:rFonts w:ascii="Liberation Serif" w:hAnsi="Liberation Serif" w:cs="Liberation Serif"/>
          <w:spacing w:val="-2"/>
        </w:rPr>
      </w:r>
    </w:p>
    <w:p>
      <w:pPr>
        <w:pStyle w:val="957"/>
        <w:ind w:firstLine="567"/>
        <w:jc w:val="both"/>
        <w:tabs>
          <w:tab w:val="left" w:pos="0" w:leader="none"/>
          <w:tab w:val="left" w:pos="184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Уведомления составляются в письменном виде по форме в соответствии с указанием Банка России. </w:t>
      </w:r>
      <w:r>
        <w:rPr>
          <w:rFonts w:ascii="Liberation Serif" w:hAnsi="Liberation Serif" w:cs="Liberation Serif"/>
          <w:spacing w:val="-2"/>
        </w:rPr>
      </w:r>
    </w:p>
    <w:p>
      <w:pPr>
        <w:pStyle w:val="957"/>
        <w:ind w:firstLine="567"/>
        <w:jc w:val="both"/>
        <w:tabs>
          <w:tab w:val="left" w:pos="0" w:leader="none"/>
          <w:tab w:val="left" w:pos="184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Уведомления могут быть направлены (представлены) </w:t>
      </w:r>
      <w:r>
        <w:rPr>
          <w:rFonts w:ascii="Liberation Serif" w:hAnsi="Liberation Serif" w:cs="Liberation Serif"/>
          <w:spacing w:val="-2"/>
        </w:rPr>
        <w:t xml:space="preserve">в Общество путем:</w:t>
      </w:r>
      <w:r>
        <w:rPr>
          <w:rFonts w:ascii="Liberation Serif" w:hAnsi="Liberation Serif" w:cs="Liberation Serif"/>
          <w:spacing w:val="-2"/>
        </w:rPr>
      </w:r>
    </w:p>
    <w:p>
      <w:pPr>
        <w:pStyle w:val="957"/>
        <w:numPr>
          <w:ilvl w:val="0"/>
          <w:numId w:val="25"/>
        </w:numPr>
        <w:jc w:val="both"/>
        <w:tabs>
          <w:tab w:val="left" w:pos="0" w:leader="none"/>
          <w:tab w:val="left" w:pos="184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вручения под роспись Секретарю Совета директоров;</w:t>
      </w:r>
      <w:r>
        <w:rPr>
          <w:rFonts w:ascii="Liberation Serif" w:hAnsi="Liberation Serif" w:cs="Liberation Serif"/>
          <w:spacing w:val="-2"/>
        </w:rPr>
      </w:r>
    </w:p>
    <w:p>
      <w:pPr>
        <w:pStyle w:val="957"/>
        <w:numPr>
          <w:ilvl w:val="0"/>
          <w:numId w:val="25"/>
        </w:numPr>
        <w:jc w:val="both"/>
        <w:tabs>
          <w:tab w:val="left" w:pos="0" w:leader="none"/>
          <w:tab w:val="left" w:pos="1843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pacing w:val="-2"/>
        </w:rPr>
        <w:t xml:space="preserve">направления почтовой связью регистрируемым (заказным) письмом с уведомлением о вручении или через курьерскую службу по адресу места нахождения Общества</w:t>
      </w:r>
      <w:r>
        <w:t xml:space="preserve">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widowControl w:val="off"/>
        <w:tabs>
          <w:tab w:val="left" w:pos="0" w:leader="none"/>
          <w:tab w:val="num" w:pos="1050" w:leader="none"/>
          <w:tab w:val="left" w:pos="1560" w:leader="none"/>
          <w:tab w:val="left" w:pos="184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3.8.  Члены Совета директоров обяза</w:t>
      </w:r>
      <w:r>
        <w:rPr>
          <w:rFonts w:ascii="Liberation Serif" w:hAnsi="Liberation Serif" w:cs="Liberation Serif"/>
          <w:spacing w:val="-2"/>
        </w:rPr>
        <w:t xml:space="preserve">ны участвовать в заседаниях или заочных голосованиях для принятия решений Советом директоров.</w:t>
      </w:r>
      <w:r>
        <w:rPr>
          <w:rFonts w:ascii="Liberation Serif" w:hAnsi="Liberation Serif" w:cs="Liberation Serif"/>
          <w:spacing w:val="-2"/>
        </w:rPr>
      </w:r>
    </w:p>
    <w:p>
      <w:pPr>
        <w:pStyle w:val="759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4" w:name="_Toc193475476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4. Секретарь Совета директоров.</w:t>
      </w:r>
      <w:bookmarkEnd w:id="4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53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4.1. Техническое (информационное, документарное, протокольное, секретарское) обеспечение текущей деятельности Совета директоров о</w:t>
      </w:r>
      <w:r>
        <w:rPr>
          <w:rFonts w:eastAsia="Liberation Serif"/>
          <w:sz w:val="24"/>
          <w:szCs w:val="24"/>
        </w:rPr>
        <w:t xml:space="preserve">существляет Секретарь Совета директоров Общества.</w:t>
      </w:r>
      <w:r>
        <w:rPr>
          <w:rFonts w:eastAsia="Liberation Serif"/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4.</w:t>
      </w:r>
      <w:r>
        <w:rPr>
          <w:rFonts w:eastAsia="Liberation Serif"/>
          <w:sz w:val="24"/>
          <w:szCs w:val="24"/>
        </w:rPr>
        <w:t xml:space="preserve">2.</w:t>
      </w:r>
      <w:r>
        <w:rPr>
          <w:rFonts w:ascii="Liberation Serif" w:hAnsi="Liberation Serif" w:cs="Liberation Serif"/>
          <w:sz w:val="24"/>
          <w:szCs w:val="24"/>
        </w:rPr>
        <w:t xml:space="preserve">Секретарь</w:t>
      </w:r>
      <w:r>
        <w:rPr>
          <w:rFonts w:ascii="Liberation Serif" w:hAnsi="Liberation Serif" w:cs="Liberation Serif"/>
          <w:sz w:val="24"/>
          <w:szCs w:val="24"/>
        </w:rPr>
        <w:t xml:space="preserve"> Совета директоров избирается членами Совета директоров Общества в порядке, предусмотренном Уставом. Совет директоров вправе в любое время переизбрать Секретаря Совета директоров Общества</w:t>
      </w:r>
      <w:r>
        <w:rPr>
          <w:rFonts w:eastAsia="Liberation Serif"/>
          <w:sz w:val="24"/>
          <w:szCs w:val="24"/>
        </w:rPr>
        <w:t xml:space="preserve">.</w:t>
      </w:r>
      <w:r>
        <w:rPr>
          <w:rFonts w:eastAsia="Liberation Serif"/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4.3.</w:t>
      </w:r>
      <w:r>
        <w:rPr>
          <w:rFonts w:eastAsia="Liberation Serif"/>
          <w:sz w:val="24"/>
          <w:szCs w:val="24"/>
        </w:rPr>
        <w:t xml:space="preserve">  Деятельность Секретаря Совета директоров регламентируется Положением о Секретаре Совета директоров Общества, утверждаемым Советом директоров Общества.</w:t>
      </w:r>
      <w:r>
        <w:rPr>
          <w:rFonts w:eastAsia="Liberation Serif"/>
          <w:sz w:val="24"/>
          <w:szCs w:val="24"/>
        </w:rPr>
      </w:r>
    </w:p>
    <w:p>
      <w:pPr>
        <w:pStyle w:val="759"/>
        <w:jc w:val="center"/>
        <w:rPr>
          <w:rFonts w:ascii="Times New Roman" w:hAnsi="Times New Roman" w:eastAsia="Liberation Serif" w:cs="Times New Roman"/>
          <w:spacing w:val="-2"/>
        </w:rPr>
      </w:pPr>
      <w:r/>
      <w:bookmarkStart w:id="5" w:name="_Toc193475477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5. Подготовка к заседанию или заочному голосованию Совета директоров</w:t>
      </w:r>
      <w:bookmarkEnd w:id="5"/>
      <w:r/>
      <w:r>
        <w:rPr>
          <w:rFonts w:ascii="Times New Roman" w:hAnsi="Times New Roman" w:eastAsia="Liberation Serif" w:cs="Times New Roman"/>
          <w:spacing w:val="-2"/>
        </w:rPr>
      </w:r>
    </w:p>
    <w:p>
      <w:pPr>
        <w:pStyle w:val="969"/>
        <w:ind w:firstLine="567"/>
        <w:jc w:val="both"/>
        <w:spacing w:after="0" w:line="240" w:lineRule="auto"/>
        <w:widowControl w:val="off"/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</w:r>
      <w:r>
        <w:rPr>
          <w:rFonts w:ascii="Liberation Serif" w:hAnsi="Liberation Serif" w:cs="Liberation Serif"/>
          <w:spacing w:val="-2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Первое после избрания в новом составе заседание или заочное голосование для принятия решений Советом директоров Общества проводится по инициативе одного из членов Совета директоров путем направления уведомления о проведении заседания или заочного голосован</w:t>
      </w:r>
      <w:r>
        <w:rPr>
          <w:rFonts w:ascii="Liberation Serif" w:hAnsi="Liberation Serif" w:cs="Liberation Serif"/>
          <w:sz w:val="24"/>
          <w:szCs w:val="24"/>
        </w:rPr>
        <w:t xml:space="preserve">ия всем остальным членам Совета директоров, а также в Общество на имя Единоличного исполнительного органа Общества.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Единоличный исполнительный орган Общества обязан оказывать содействие и предоставлять любую информацию, необходимую для организации первого </w:t>
      </w:r>
      <w:r>
        <w:rPr>
          <w:rFonts w:ascii="Liberation Serif" w:hAnsi="Liberation Serif" w:cs="Liberation Serif"/>
          <w:sz w:val="24"/>
          <w:szCs w:val="24"/>
        </w:rPr>
        <w:t xml:space="preserve">заседания или заочного голосования для принятия решений Советом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На первом заседании или заочном голосовании для принятия решений Советом директоров в обязательном порядке рассматриваются вопросы: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0"/>
          <w:numId w:val="28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об избрании Председателя Совета директоров;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8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об избрании Секретаря Совета директоров;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8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</w:rPr>
        <w:t xml:space="preserve">о формировании Комитетов Совета директоров и об избрании Председателей Комитетов (в случае необходимости)</w:t>
      </w:r>
      <w:r>
        <w:rPr>
          <w:rFonts w:ascii="Liberation Serif" w:hAnsi="Liberation Serif" w:cs="Liberation Serif"/>
          <w:spacing w:val="-2"/>
        </w:rPr>
        <w:t xml:space="preserve">.</w:t>
      </w:r>
      <w:r>
        <w:rPr>
          <w:rFonts w:ascii="Liberation Serif" w:hAnsi="Liberation Serif" w:cs="Liberation Serif"/>
          <w:spacing w:val="-2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left" w:pos="993" w:leader="none"/>
          <w:tab w:val="clear" w:pos="1000" w:leader="none"/>
          <w:tab w:val="clear" w:pos="110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Последующие заседания или заочные голосования для принятия решений Советом директоров проводятся по решению </w:t>
      </w:r>
      <w:r>
        <w:rPr>
          <w:rFonts w:ascii="Liberation Serif" w:hAnsi="Liberation Serif" w:cs="Liberation Serif"/>
          <w:sz w:val="24"/>
          <w:szCs w:val="24"/>
        </w:rPr>
        <w:t xml:space="preserve">Председателя Совета директоров (за исключением случая, предусмотренного пунктом 2.5 настоящего Положения):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0"/>
          <w:numId w:val="28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по собственной инициативе Председателя Совета директоров Общества;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8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по письменному требованию члена Совета директоров, Ревизионной комиссии (при налич</w:t>
      </w:r>
      <w:r>
        <w:rPr>
          <w:rFonts w:ascii="Liberation Serif" w:hAnsi="Liberation Serif" w:cs="Liberation Serif"/>
          <w:spacing w:val="-2"/>
        </w:rPr>
        <w:t xml:space="preserve">ии), единоличного исполнительного органа, Аудитора/внутреннего аудитора Общества.</w:t>
      </w:r>
      <w:r>
        <w:rPr>
          <w:rFonts w:ascii="Liberation Serif" w:hAnsi="Liberation Serif" w:cs="Liberation Serif"/>
          <w:spacing w:val="-2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num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Требование о проведении заседания или заочного голосования для принятия решений Советом директоров (далее – требование о проведении Совета директоров) должно содержать: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0"/>
          <w:numId w:val="27"/>
        </w:numPr>
        <w:ind w:left="0" w:firstLine="567"/>
        <w:jc w:val="both"/>
        <w:widowControl w:val="off"/>
        <w:tabs>
          <w:tab w:val="num" w:pos="99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указа</w:t>
      </w:r>
      <w:r>
        <w:rPr>
          <w:rFonts w:ascii="Liberation Serif" w:hAnsi="Liberation Serif" w:cs="Liberation Serif"/>
          <w:spacing w:val="-2"/>
        </w:rPr>
        <w:t xml:space="preserve">ние на инициатора проведения заседания или заочного голосования;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7"/>
        </w:numPr>
        <w:ind w:left="0" w:firstLine="567"/>
        <w:jc w:val="both"/>
        <w:widowControl w:val="off"/>
        <w:tabs>
          <w:tab w:val="num" w:pos="99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формулировки вопросов повестки дня;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7"/>
        </w:numPr>
        <w:ind w:left="0" w:firstLine="567"/>
        <w:jc w:val="both"/>
        <w:widowControl w:val="off"/>
        <w:tabs>
          <w:tab w:val="num" w:pos="99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мотивы вынесения вопросов повестки дня;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7"/>
        </w:numPr>
        <w:ind w:left="0" w:firstLine="567"/>
        <w:jc w:val="both"/>
        <w:widowControl w:val="off"/>
        <w:tabs>
          <w:tab w:val="num" w:pos="99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информацию (материалы) по вопросам повестки дня;</w:t>
      </w:r>
      <w:r>
        <w:rPr>
          <w:rFonts w:ascii="Liberation Serif" w:hAnsi="Liberation Serif" w:cs="Liberation Serif"/>
          <w:spacing w:val="-2"/>
        </w:rPr>
      </w:r>
    </w:p>
    <w:p>
      <w:pPr>
        <w:numPr>
          <w:ilvl w:val="0"/>
          <w:numId w:val="27"/>
        </w:numPr>
        <w:ind w:left="0" w:firstLine="567"/>
        <w:jc w:val="both"/>
        <w:widowControl w:val="off"/>
        <w:tabs>
          <w:tab w:val="num" w:pos="993" w:leader="none"/>
        </w:tabs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проекты решений по вопросам повестки дня.</w:t>
      </w:r>
      <w:r>
        <w:rPr>
          <w:rFonts w:ascii="Liberation Serif" w:hAnsi="Liberation Serif" w:cs="Liberation Serif"/>
          <w:spacing w:val="-2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Требование о проведении Совета директоров должно быть оформлено письменно и подписано лицом, требующим его созыва.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Требование Ревизионной комиссии о проведении Совета директоров подписывается Председателем Ревизионной комиссии.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Требование о проведении Сове</w:t>
      </w:r>
      <w:r>
        <w:rPr>
          <w:rFonts w:ascii="Liberation Serif" w:hAnsi="Liberation Serif" w:cs="Liberation Serif"/>
          <w:sz w:val="24"/>
          <w:szCs w:val="24"/>
        </w:rPr>
        <w:t xml:space="preserve">та директоров с приложением всех необходимых материалов (информации) направляется Председателю Совета директоров с одновременным отправлением копии Секретарю Совета директоров Общества.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Председатель Совета директоров обязан рассмотреть поступившее требова</w:t>
      </w:r>
      <w:r>
        <w:rPr>
          <w:rFonts w:ascii="Liberation Serif" w:hAnsi="Liberation Serif" w:cs="Liberation Serif"/>
          <w:sz w:val="24"/>
          <w:szCs w:val="24"/>
        </w:rPr>
        <w:t xml:space="preserve">ние о проведении Совета директоров и принять решение о проведении или об отказе в проведении заседания или заочного голосования для принятия решений Советом директоров не позднее 5 (Пяти) рабочих дней с момента получения соответствующего требования. Заседа</w:t>
      </w:r>
      <w:r>
        <w:rPr>
          <w:rFonts w:ascii="Liberation Serif" w:hAnsi="Liberation Serif" w:cs="Liberation Serif"/>
          <w:sz w:val="24"/>
          <w:szCs w:val="24"/>
        </w:rPr>
        <w:t xml:space="preserve">ние или заочное голосование для принятия решений Советом директоров по рассмотрению вопроса (вопросов), содержащихся в требовании, должно быть проведено не позднее 30 календарных дней с момента получения Председателем Совета директоров соответствующего тре</w:t>
      </w:r>
      <w:r>
        <w:rPr>
          <w:rFonts w:ascii="Liberation Serif" w:hAnsi="Liberation Serif" w:cs="Liberation Serif"/>
          <w:sz w:val="24"/>
          <w:szCs w:val="24"/>
        </w:rPr>
        <w:t xml:space="preserve">бования.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Мотивированное решение Председателя Совета директоров об отказе в проведении заседания или заочного голосования для принятия решений Советом директоров направляется лицу, требующему его проведения, не позднее 3 (Трех) рабочих дней с момента принят</w:t>
      </w:r>
      <w:r>
        <w:rPr>
          <w:rFonts w:ascii="Liberation Serif" w:hAnsi="Liberation Serif" w:cs="Liberation Serif"/>
          <w:sz w:val="24"/>
          <w:szCs w:val="24"/>
        </w:rPr>
        <w:t xml:space="preserve">ия такого решения.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Несоблюдение требований, установленных пунктами 5.4, 5.5 настоящего Положения, может служить основанием для отказа в удовлетворении требования о проведении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Уведомление о проведении заседания или заочного голосования дл</w:t>
      </w:r>
      <w:r>
        <w:rPr>
          <w:rFonts w:ascii="Liberation Serif" w:hAnsi="Liberation Serif" w:cs="Liberation Serif"/>
          <w:sz w:val="24"/>
          <w:szCs w:val="24"/>
        </w:rPr>
        <w:t xml:space="preserve">я принятия решений </w:t>
      </w:r>
      <w:r>
        <w:rPr>
          <w:rFonts w:ascii="Liberation Serif" w:hAnsi="Liberation Serif" w:cs="Liberation Serif"/>
          <w:sz w:val="24"/>
          <w:szCs w:val="24"/>
        </w:rPr>
        <w:t xml:space="preserve">Советом директоров готовится Секретарем Совета директоров и должно содержать: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5.8.1.  повестку дня;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5.8.2.  способ принятия решений (заседание или заочное голосование);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5.8.3. адрес проведения заседания / адрес для направления заполненны</w:t>
      </w:r>
      <w:r>
        <w:rPr>
          <w:rFonts w:ascii="Liberation Serif" w:hAnsi="Liberation Serif" w:cs="Liberation Serif"/>
          <w:sz w:val="24"/>
          <w:szCs w:val="24"/>
        </w:rPr>
        <w:t xml:space="preserve">х опросных листов;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5.8.4. дату и время проведения заседания (окончания приема опросных листов);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5.8.5. контакты Секретаря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clear" w:pos="1000" w:leader="none"/>
          <w:tab w:val="clear" w:pos="1100" w:leader="none"/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Уведомление подписывается Председателем Совета директоров (а в случаях, предусмотренных настоящим Положением – Заме</w:t>
      </w:r>
      <w:r>
        <w:rPr>
          <w:rFonts w:ascii="Liberation Serif" w:hAnsi="Liberation Serif" w:cs="Liberation Serif"/>
          <w:sz w:val="24"/>
          <w:szCs w:val="24"/>
        </w:rPr>
        <w:t xml:space="preserve">стителем председателя Совета директоров) и направляется каждому члену Совета директоров не позднее 5 (Пяти) рабочих дней до даты проведения заседания Совета директоров (окончания срока приема опросных листов для голосования), за исключением случаев, предус</w:t>
      </w:r>
      <w:r>
        <w:rPr>
          <w:rFonts w:ascii="Liberation Serif" w:hAnsi="Liberation Serif" w:cs="Liberation Serif"/>
          <w:sz w:val="24"/>
          <w:szCs w:val="24"/>
        </w:rPr>
        <w:t xml:space="preserve">мотренных настоящим Положением. Указанный срок рассчитывается следующим образом: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течение срока начинается на следующий рабочий день после дня направления уведомления о проведении заседания или заочного голосования для принятия решений Советом директоров;</w:t>
      </w:r>
      <w:r>
        <w:rPr>
          <w:rFonts w:ascii="Liberation Serif" w:hAnsi="Liberation Serif" w:cs="Liberation Serif"/>
        </w:rPr>
      </w:r>
    </w:p>
    <w:p>
      <w:pPr>
        <w:pStyle w:val="953"/>
        <w:ind w:firstLine="567"/>
        <w:tabs>
          <w:tab w:val="left" w:pos="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окончание срока приходится на рабочий день, предшествующий дню проведения заседания/заочного голосования для принятия решений Советом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0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Иные сроки, указанные в настоящем Положении, рассчитываются по аналогии.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134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Одновременно с уведомлением членам</w:t>
      </w:r>
      <w:r>
        <w:rPr>
          <w:rFonts w:ascii="Liberation Serif" w:hAnsi="Liberation Serif" w:cs="Liberation Serif"/>
          <w:sz w:val="24"/>
          <w:szCs w:val="24"/>
        </w:rPr>
        <w:t xml:space="preserve"> Совета директоров направляются материалы (информация) по вопросам повестки дня, которые должны содержать: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5.9.1. Формулировки вопросов повестки дня в соответствии с уставом и проекты решения по каждому вопросу;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5.9.2. Пояснительную записку по каждому воп</w:t>
      </w:r>
      <w:r>
        <w:rPr>
          <w:rFonts w:ascii="Liberation Serif" w:hAnsi="Liberation Serif" w:cs="Liberation Serif"/>
          <w:sz w:val="24"/>
          <w:szCs w:val="24"/>
        </w:rPr>
        <w:t xml:space="preserve">росу, в которой указывается: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5.9.2.1. Содержание вопроса;</w:t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 xml:space="preserve">5.9.2.2. Описание рисков принятия (непринятия) решения;</w:t>
      </w:r>
      <w:r>
        <w:rPr>
          <w:rFonts w:ascii="Liberation Serif" w:hAnsi="Liberation Serif" w:cs="Liberation Serif"/>
          <w:iCs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ascii="Liberation Serif" w:hAnsi="Liberation Serif" w:cs="Liberation Serif"/>
          <w:spacing w:val="3"/>
        </w:rPr>
      </w:pPr>
      <w:r>
        <w:rPr>
          <w:rFonts w:ascii="Liberation Serif" w:hAnsi="Liberation Serif" w:cs="Liberation Serif"/>
          <w:spacing w:val="3"/>
        </w:rPr>
        <w:t xml:space="preserve">5.9.2.3. Основание вынесения вопроса на рассмотрение Совета директоров. </w:t>
      </w:r>
      <w:r>
        <w:rPr>
          <w:rFonts w:ascii="Liberation Serif" w:hAnsi="Liberation Serif" w:cs="Liberation Serif"/>
          <w:spacing w:val="3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276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включении в повестку дня Совета директоров вопросов, которые в соответствии с положениями о Комитетах Совета директоров должны быть предварительно рассмотрены соответствующим Комитетом Совета директоров, уведомление о проведении заседания или заочного </w:t>
      </w:r>
      <w:r>
        <w:rPr>
          <w:rFonts w:ascii="Liberation Serif" w:hAnsi="Liberation Serif" w:cs="Liberation Serif"/>
          <w:sz w:val="24"/>
          <w:szCs w:val="24"/>
        </w:rPr>
        <w:t xml:space="preserve">голосования для принятия решений Советом директоров и материалы по вопросам направляются Секретарем Совета директоров в соответствующий Комитет одновременно с рассылкой членам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ind w:firstLine="567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Решения (рекомендации) Комитета Совета директоров направляютс</w:t>
      </w:r>
      <w:r>
        <w:rPr>
          <w:rFonts w:ascii="Liberation Serif" w:hAnsi="Liberation Serif" w:cs="Liberation Serif"/>
          <w:sz w:val="24"/>
          <w:szCs w:val="24"/>
        </w:rPr>
        <w:t xml:space="preserve">я Секретарем Совета директоров членам Совета директоров в случае их поступления в Совет директоров не позднее чем за 3 (Три) календарных дня до даты проведения заседания или заочного голосования для принятия решений Советом директоров. В случае если решени</w:t>
      </w:r>
      <w:r>
        <w:rPr>
          <w:rFonts w:ascii="Liberation Serif" w:hAnsi="Liberation Serif" w:cs="Liberation Serif"/>
          <w:sz w:val="24"/>
          <w:szCs w:val="24"/>
        </w:rPr>
        <w:t xml:space="preserve">я (рекомендации) Комитета не представлены (либо представлены с нарушением указанных сроков) – Совет директоров вправе принять решение по </w:t>
      </w:r>
      <w:r>
        <w:rPr>
          <w:rFonts w:ascii="Liberation Serif" w:hAnsi="Liberation Serif" w:cs="Liberation Serif"/>
          <w:sz w:val="24"/>
          <w:szCs w:val="24"/>
        </w:rPr>
        <w:t xml:space="preserve">вопросу</w:t>
      </w:r>
      <w:r>
        <w:rPr>
          <w:rFonts w:ascii="Liberation Serif" w:hAnsi="Liberation Serif" w:cs="Liberation Serif"/>
          <w:sz w:val="24"/>
          <w:szCs w:val="24"/>
        </w:rPr>
        <w:t xml:space="preserve"> не учитывая таких решений (рекомендаций). В случае, если Советом директоров принято решение, противоречащее рек</w:t>
      </w:r>
      <w:r>
        <w:rPr>
          <w:rFonts w:ascii="Liberation Serif" w:hAnsi="Liberation Serif" w:cs="Liberation Serif"/>
          <w:sz w:val="24"/>
          <w:szCs w:val="24"/>
        </w:rPr>
        <w:t xml:space="preserve">омендации соответствующего Комитета Совета директоров, Совет директоров обосновывает причины, по которым рекомендации не были учтены. Соответствующее обоснование включается в протокол Совета директоров.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276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Председатель Совета директоров вправе по согласованию</w:t>
      </w:r>
      <w:r>
        <w:rPr>
          <w:rFonts w:ascii="Liberation Serif" w:hAnsi="Liberation Serif" w:cs="Liberation Serif"/>
          <w:sz w:val="24"/>
          <w:szCs w:val="24"/>
        </w:rPr>
        <w:t xml:space="preserve"> с инициатором вынесения на рассмотрение Советом директоров вопроса, который в соответствии с положением о Комитете Совета директоров должен быть предварительно рассмотрен соответствующим Комитетом Совета директоров, один раз перенести рассмотрение указанн</w:t>
      </w:r>
      <w:r>
        <w:rPr>
          <w:rFonts w:ascii="Liberation Serif" w:hAnsi="Liberation Serif" w:cs="Liberation Serif"/>
          <w:sz w:val="24"/>
          <w:szCs w:val="24"/>
        </w:rPr>
        <w:t xml:space="preserve">ого вопроса в случае, если Комитетом не были представлены необходимые решения (рекомендации) и Председателем Комитета было направлено письмо с мотивированной просьбой о таком переносе.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3"/>
        <w:numPr>
          <w:ilvl w:val="1"/>
          <w:numId w:val="29"/>
        </w:numPr>
        <w:ind w:left="0" w:firstLine="567"/>
        <w:tabs>
          <w:tab w:val="clear" w:pos="1000" w:leader="none"/>
          <w:tab w:val="clear" w:pos="1100" w:leader="none"/>
          <w:tab w:val="left" w:pos="1276" w:leader="none"/>
          <w:tab w:val="num" w:pos="6958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решению Председателя Совета директоров срок направления членам Совет</w:t>
      </w:r>
      <w:r>
        <w:rPr>
          <w:rFonts w:ascii="Liberation Serif" w:hAnsi="Liberation Serif" w:cs="Liberation Serif"/>
          <w:sz w:val="24"/>
          <w:szCs w:val="24"/>
        </w:rPr>
        <w:t xml:space="preserve">а директоров уведомления о проведении заседания или заочного голосования для принятия решений Советом директоров и предоставления материалов (информации) может быть сокращен до 1 (одного) дня.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759"/>
        <w:jc w:val="center"/>
        <w:shd w:val="clear" w:color="ffffff" w:themeColor="background1" w:fill="ffffff" w:themeFill="background1"/>
        <w:rPr>
          <w:rFonts w:ascii="Times New Roman" w:hAnsi="Times New Roman" w:eastAsia="Liberation Serif" w:cs="Times New Roman"/>
          <w:spacing w:val="-2"/>
          <w:sz w:val="24"/>
          <w:szCs w:val="24"/>
        </w:rPr>
      </w:pPr>
      <w:r/>
      <w:bookmarkStart w:id="6" w:name="_Toc193475478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6. Порядок проведения заседания Совета директоров</w:t>
      </w:r>
      <w:bookmarkEnd w:id="6"/>
      <w:r/>
      <w:r>
        <w:rPr>
          <w:rFonts w:ascii="Times New Roman" w:hAnsi="Times New Roman" w:eastAsia="Liberation Serif" w:cs="Times New Roman"/>
          <w:spacing w:val="-2"/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/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6.1.</w:t>
      </w:r>
      <w:r>
        <w:rPr>
          <w:rFonts w:eastAsia="Liberation Serif"/>
          <w:sz w:val="24"/>
          <w:szCs w:val="24"/>
        </w:rPr>
        <w:tab/>
        <w:t xml:space="preserve"> Заседа</w:t>
      </w:r>
      <w:r>
        <w:rPr>
          <w:rFonts w:eastAsia="Liberation Serif"/>
          <w:sz w:val="24"/>
          <w:szCs w:val="24"/>
        </w:rPr>
        <w:t xml:space="preserve">ние Совета директоров открывается Председателем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6.2.</w:t>
      </w:r>
      <w:r>
        <w:rPr>
          <w:rFonts w:eastAsia="Liberation Serif"/>
          <w:sz w:val="24"/>
          <w:szCs w:val="24"/>
        </w:rPr>
        <w:tab/>
        <w:t xml:space="preserve"> В заседаниях Совета директоров участвуют члены Совета директоров Общества, а также лица, приглашенные на заседание по каждому из рассматриваемых вопросов, согласно утвержденному Предс</w:t>
      </w:r>
      <w:r>
        <w:rPr>
          <w:rFonts w:eastAsia="Liberation Serif"/>
          <w:sz w:val="24"/>
          <w:szCs w:val="24"/>
        </w:rPr>
        <w:t xml:space="preserve">едателем Совета директоров списку.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6.3.</w:t>
      </w:r>
      <w:r>
        <w:rPr>
          <w:rFonts w:eastAsia="Liberation Serif"/>
          <w:sz w:val="24"/>
          <w:szCs w:val="24"/>
        </w:rPr>
        <w:tab/>
        <w:t xml:space="preserve"> Секретарь Совета директоров Общества определяет наличие кворума для проведения заседания Совета директоров.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Кворум для проведения заседания Совета директоров составляет не менее половины от числа избранных членов С</w:t>
      </w:r>
      <w:r>
        <w:rPr>
          <w:rFonts w:eastAsia="Liberation Serif"/>
          <w:sz w:val="24"/>
          <w:szCs w:val="24"/>
        </w:rPr>
        <w:t xml:space="preserve">овета директоров Общества.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Члены Совета директоров Общества вправе участвовать в заседании Совета директоров Общества дистанционно, с помощью средств электронной (телефонной) связи, в том числе посредством конференц- и/или видео-конференц-связи. Такое уча</w:t>
      </w:r>
      <w:r>
        <w:rPr>
          <w:rFonts w:eastAsia="Liberation Serif"/>
          <w:sz w:val="24"/>
          <w:szCs w:val="24"/>
        </w:rPr>
        <w:t xml:space="preserve">стие члена Совета директоров Общества в заседании Совета директоров Общества приравнивается к личному присутствию.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6.4.</w:t>
      </w:r>
      <w:r>
        <w:rPr>
          <w:rFonts w:eastAsia="Liberation Serif"/>
          <w:sz w:val="24"/>
          <w:szCs w:val="24"/>
        </w:rPr>
        <w:tab/>
        <w:t xml:space="preserve"> Председатель Совета директоров сообщает присутствующим о наличии кворума для проведения заседания Совета директоров и оглашает повестку</w:t>
      </w:r>
      <w:r>
        <w:rPr>
          <w:rFonts w:eastAsia="Liberation Serif"/>
          <w:sz w:val="24"/>
          <w:szCs w:val="24"/>
        </w:rPr>
        <w:t xml:space="preserve"> дня заседания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6.5.</w:t>
      </w:r>
      <w:r>
        <w:rPr>
          <w:rFonts w:eastAsia="Liberation Serif"/>
          <w:sz w:val="24"/>
          <w:szCs w:val="24"/>
        </w:rPr>
        <w:tab/>
        <w:t xml:space="preserve"> При отсутствии кворума заседание объявляется неправомочным. При этом Председатель Совета директоров принимает одно из следующих решений: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1) путем консультаций с присутствующими членами Совета директоров определяет вр</w:t>
      </w:r>
      <w:r>
        <w:rPr>
          <w:rFonts w:eastAsia="Liberation Serif"/>
          <w:sz w:val="24"/>
          <w:szCs w:val="24"/>
        </w:rPr>
        <w:t xml:space="preserve">емя переноса начала заседания, но не более чем на два часа;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2) определяет дату нового заседания, проводимого взамен несостоявшегося, с ранее установленной повесткой дня;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6.6.</w:t>
      </w:r>
      <w:r>
        <w:rPr>
          <w:rFonts w:eastAsia="Liberation Serif"/>
          <w:sz w:val="24"/>
          <w:szCs w:val="24"/>
        </w:rPr>
        <w:tab/>
        <w:t xml:space="preserve"> Заседание Совета директоров включает в себя следующие стадии: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1)</w:t>
      </w:r>
      <w:r>
        <w:rPr>
          <w:rFonts w:eastAsia="Liberation Serif"/>
          <w:sz w:val="24"/>
          <w:szCs w:val="24"/>
        </w:rPr>
        <w:tab/>
        <w:t xml:space="preserve"> выступление ч</w:t>
      </w:r>
      <w:r>
        <w:rPr>
          <w:rFonts w:eastAsia="Liberation Serif"/>
          <w:sz w:val="24"/>
          <w:szCs w:val="24"/>
        </w:rPr>
        <w:t xml:space="preserve">лена Совета директоров или приглашенного лица с докладом по вопросу повестки дня;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2)</w:t>
      </w:r>
      <w:r>
        <w:rPr>
          <w:rFonts w:eastAsia="Liberation Serif"/>
          <w:sz w:val="24"/>
          <w:szCs w:val="24"/>
        </w:rPr>
        <w:tab/>
        <w:t xml:space="preserve"> обсуждение вопроса повестки дня;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3)</w:t>
      </w:r>
      <w:r>
        <w:rPr>
          <w:rFonts w:eastAsia="Liberation Serif"/>
          <w:sz w:val="24"/>
          <w:szCs w:val="24"/>
        </w:rPr>
        <w:tab/>
        <w:t xml:space="preserve"> предложения по формулировке решения по вопросу повестки дня;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4)</w:t>
      </w:r>
      <w:r>
        <w:rPr>
          <w:rFonts w:eastAsia="Liberation Serif"/>
          <w:sz w:val="24"/>
          <w:szCs w:val="24"/>
        </w:rPr>
        <w:tab/>
        <w:t xml:space="preserve"> голосование по вопросу повестки дня;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5)</w:t>
      </w:r>
      <w:r>
        <w:rPr>
          <w:rFonts w:eastAsia="Liberation Serif"/>
          <w:sz w:val="24"/>
          <w:szCs w:val="24"/>
        </w:rPr>
        <w:tab/>
      </w:r>
      <w:r>
        <w:rPr>
          <w:rFonts w:eastAsia="Liberation Serif"/>
          <w:sz w:val="24"/>
          <w:szCs w:val="24"/>
        </w:rPr>
        <w:t xml:space="preserve"> подсчет голосов и подведение итогов голосования;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6)</w:t>
      </w:r>
      <w:r>
        <w:rPr>
          <w:rFonts w:eastAsia="Liberation Serif"/>
          <w:sz w:val="24"/>
          <w:szCs w:val="24"/>
        </w:rPr>
        <w:tab/>
        <w:t xml:space="preserve"> оглашение итогов голосования и решения, принятого по вопросу повестки дня.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6.7.</w:t>
      </w:r>
      <w:r>
        <w:rPr>
          <w:rFonts w:eastAsia="Liberation Serif"/>
          <w:sz w:val="24"/>
          <w:szCs w:val="24"/>
        </w:rPr>
        <w:tab/>
        <w:t xml:space="preserve"> Решения на заседании Совета директоров Общества принимаются в порядке, предусмотренном Уставом. 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6.8.</w:t>
      </w:r>
      <w:r>
        <w:rPr>
          <w:rFonts w:eastAsia="Liberation Serif"/>
          <w:sz w:val="24"/>
          <w:szCs w:val="24"/>
        </w:rPr>
        <w:tab/>
        <w:t xml:space="preserve"> При решении вопро</w:t>
      </w:r>
      <w:r>
        <w:rPr>
          <w:rFonts w:eastAsia="Liberation Serif"/>
          <w:sz w:val="24"/>
          <w:szCs w:val="24"/>
        </w:rPr>
        <w:t xml:space="preserve">сов на заседании Совета директоров каждый член Совета директоров обладает одним голосом.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Передача голоса одним членом Совета директоров Общества другому члену Совета директоров Общества или иному лицу не допускается.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6.9.</w:t>
      </w:r>
      <w:r>
        <w:rPr>
          <w:rFonts w:eastAsia="Liberation Serif"/>
          <w:sz w:val="24"/>
          <w:szCs w:val="24"/>
        </w:rPr>
        <w:tab/>
        <w:t xml:space="preserve"> В случае присутствия на заседании</w:t>
      </w:r>
      <w:r>
        <w:rPr>
          <w:rFonts w:eastAsia="Liberation Serif"/>
          <w:sz w:val="24"/>
          <w:szCs w:val="24"/>
        </w:rPr>
        <w:t xml:space="preserve"> не менее половины членов Совета директоров при определении результатов голосования по вопросам повестки дня учитываются письменные мнения членов Совета директоров Общества, отсутствующих на заседании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6.10. </w:t>
      </w:r>
      <w:r>
        <w:rPr>
          <w:rFonts w:eastAsia="Liberation Serif"/>
          <w:sz w:val="24"/>
          <w:szCs w:val="24"/>
          <w:highlight w:val="white"/>
          <w:shd w:val="clear" w:color="ffffff" w:themeColor="background1" w:fill="ffffff" w:themeFill="background1"/>
        </w:rPr>
        <w:t xml:space="preserve">Письменные мнения членов Совет</w:t>
      </w:r>
      <w:r>
        <w:rPr>
          <w:rFonts w:eastAsia="Liberation Serif"/>
          <w:sz w:val="24"/>
          <w:szCs w:val="24"/>
          <w:highlight w:val="white"/>
          <w:shd w:val="clear" w:color="ffffff" w:themeColor="background1" w:fill="ffffff" w:themeFill="background1"/>
        </w:rPr>
        <w:t xml:space="preserve">а директоров, отсутствующих на заседании Совета директоров, составляются по форме опросного листа согласно Приложению № 1 к насто</w:t>
      </w:r>
      <w:r>
        <w:rPr>
          <w:rFonts w:eastAsia="Liberation Serif"/>
          <w:sz w:val="24"/>
          <w:szCs w:val="24"/>
        </w:rPr>
        <w:t xml:space="preserve">ящему Положению. Требования к заполнению письменных мнений аналогичны требованиям, предъявляемым к заполнению опросного листа (</w:t>
      </w:r>
      <w:r>
        <w:rPr>
          <w:rFonts w:eastAsia="Liberation Serif"/>
          <w:sz w:val="24"/>
          <w:szCs w:val="24"/>
        </w:rPr>
        <w:t xml:space="preserve">п.7.6 – 7.7 настоящего Положения)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6.11. Подписанное письменное мнение должно быть направлено членом Совета директоров не позднее, чем за 2 (Два) часа до начала заседания Секретарю Совета директоров.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6.12. Своевременно поступившее письменное мнение члена </w:t>
      </w:r>
      <w:r>
        <w:rPr>
          <w:rFonts w:eastAsia="Liberation Serif"/>
          <w:sz w:val="24"/>
          <w:szCs w:val="24"/>
        </w:rPr>
        <w:t xml:space="preserve">Совета директоров, отсутствующего на заседании Совета директоров, в обязательном порядке должно быть представлено Секретарем Совета директоров для ознакомления присутствующим на заседании членам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6.13. Письменное мнение, полученное Секретарем Совета директоров по истечении   установленного срока, не учитывается при подсчете голосов и подведении итогов голосования.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6.14. Если в ходе обсуждения вопросов повестки дня на заседании Совета директоров в </w:t>
      </w:r>
      <w:r>
        <w:rPr>
          <w:rFonts w:eastAsia="Liberation Serif"/>
          <w:sz w:val="24"/>
          <w:szCs w:val="24"/>
        </w:rPr>
        <w:t xml:space="preserve">ф</w:t>
      </w:r>
      <w:r>
        <w:rPr>
          <w:rFonts w:eastAsia="Liberation Serif"/>
          <w:sz w:val="24"/>
          <w:szCs w:val="24"/>
        </w:rPr>
        <w:t xml:space="preserve">ормулировку вопроса повестки дня заседания или проект решения по вопросу повестки дня заседания внесены изменения или дополнения, Секретарь Совета директоров составляет письменное мнение в соответствии с внесенными в формулировку вопроса и (или) проекта ре</w:t>
      </w:r>
      <w:r>
        <w:rPr>
          <w:rFonts w:eastAsia="Liberation Serif"/>
          <w:sz w:val="24"/>
          <w:szCs w:val="24"/>
        </w:rPr>
        <w:t xml:space="preserve">шения изменениями, которое направляется в день проведения заседания членам Совета директоров Общества, отсутствовавшим на указанном заседании и представившим письменные мнения.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Подписанное письменное мнение направляется членом Совета директоров в Общество </w:t>
      </w:r>
      <w:r>
        <w:rPr>
          <w:rFonts w:eastAsia="Liberation Serif"/>
          <w:sz w:val="24"/>
          <w:szCs w:val="24"/>
        </w:rPr>
        <w:t xml:space="preserve">(Секретарю Совета директоров) не позднее следующего рабочего дня после проведения заседания.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6.15. На основании результатов голосования на заседании и полученных от членов Совета директоров письменных мнений Секретарь Совета директоров подводит итоги голос</w:t>
      </w:r>
      <w:r>
        <w:rPr>
          <w:rFonts w:eastAsia="Liberation Serif"/>
          <w:sz w:val="24"/>
          <w:szCs w:val="24"/>
        </w:rPr>
        <w:t xml:space="preserve">ования по вопросам повестки дня и оформляет протокол Совета директоров в порядке, установленном настоящим Положением.</w:t>
      </w:r>
      <w:r>
        <w:rPr>
          <w:rFonts w:eastAsia="Liberation Serif"/>
          <w:sz w:val="24"/>
          <w:szCs w:val="24"/>
        </w:rPr>
      </w:r>
    </w:p>
    <w:p>
      <w:pPr>
        <w:pStyle w:val="759"/>
        <w:ind w:left="709"/>
        <w:jc w:val="center"/>
        <w:shd w:val="clear" w:color="ffffff" w:themeColor="background1" w:fill="ffffff" w:themeFill="background1"/>
        <w:rPr>
          <w:rFonts w:ascii="Times New Roman" w:hAnsi="Times New Roman" w:eastAsia="Liberation Serif" w:cs="Times New Roman"/>
          <w:spacing w:val="-2"/>
          <w:sz w:val="24"/>
          <w:szCs w:val="24"/>
        </w:rPr>
      </w:pPr>
      <w:r/>
      <w:bookmarkStart w:id="7" w:name="_Toc193475479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7. Порядок принятия решения заочным голосованием</w:t>
      </w:r>
      <w:bookmarkEnd w:id="7"/>
      <w:r/>
      <w:r>
        <w:rPr>
          <w:rFonts w:ascii="Times New Roman" w:hAnsi="Times New Roman" w:eastAsia="Liberation Serif" w:cs="Times New Roman"/>
          <w:spacing w:val="-2"/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/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7.1.</w:t>
      </w:r>
      <w:r>
        <w:rPr>
          <w:rFonts w:eastAsia="Liberation Serif"/>
          <w:sz w:val="24"/>
          <w:szCs w:val="24"/>
        </w:rPr>
        <w:tab/>
        <w:t xml:space="preserve">Решения Совета директоров Общества по вопросам повестки дня могут быть приняты заоч</w:t>
      </w:r>
      <w:r>
        <w:rPr>
          <w:rFonts w:eastAsia="Liberation Serif"/>
          <w:sz w:val="24"/>
          <w:szCs w:val="24"/>
        </w:rPr>
        <w:t xml:space="preserve">ным голосованием.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7.2.</w:t>
      </w:r>
      <w:r>
        <w:rPr>
          <w:rFonts w:eastAsia="Liberation Serif"/>
          <w:sz w:val="24"/>
          <w:szCs w:val="24"/>
        </w:rPr>
        <w:tab/>
        <w:t xml:space="preserve">Для проведения заочного голосования для принятия решений Советом директоров каждому члену Совета директоров направляются уведомление о проведении заочного голосования по вопросам повестки дня, проект решений по ним и материалы (инфо</w:t>
      </w:r>
      <w:r>
        <w:rPr>
          <w:rFonts w:eastAsia="Liberation Serif"/>
          <w:sz w:val="24"/>
          <w:szCs w:val="24"/>
        </w:rPr>
        <w:t xml:space="preserve">рмация) по вопросам, включенным в повестку дня, в порядке и сроки, установленные для заседания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7.3.</w:t>
      </w:r>
      <w:r>
        <w:rPr>
          <w:rFonts w:eastAsia="Liberation Serif"/>
          <w:sz w:val="24"/>
          <w:szCs w:val="24"/>
        </w:rPr>
        <w:tab/>
        <w:t xml:space="preserve">Члены Совета директоров вправе представить свои предложения и (или) замечания по предложенным проектам решений Совета директоров по вопро</w:t>
      </w:r>
      <w:r>
        <w:rPr>
          <w:rFonts w:eastAsia="Liberation Serif"/>
          <w:sz w:val="24"/>
          <w:szCs w:val="24"/>
        </w:rPr>
        <w:t xml:space="preserve">сам, поставленным на заочное голосование, не позднее, чем за 1 (один) календарный день до окончания срока приема опросных листов для голосования, указанного в уведомлении о проведении заочного голосования.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highlight w:val="white"/>
        </w:rPr>
      </w:pPr>
      <w:r>
        <w:rPr>
          <w:rFonts w:eastAsia="Liberation Serif"/>
          <w:sz w:val="24"/>
          <w:szCs w:val="24"/>
        </w:rPr>
        <w:t xml:space="preserve">7.4.</w:t>
      </w:r>
      <w:r>
        <w:rPr>
          <w:rFonts w:eastAsia="Liberation Serif"/>
          <w:sz w:val="24"/>
          <w:szCs w:val="24"/>
        </w:rPr>
        <w:tab/>
        <w:t xml:space="preserve">С учетом представленных предложений и (или) з</w:t>
      </w:r>
      <w:r>
        <w:rPr>
          <w:rFonts w:eastAsia="Liberation Serif"/>
          <w:sz w:val="24"/>
          <w:szCs w:val="24"/>
        </w:rPr>
        <w:t xml:space="preserve">амечаний по предложенным проектам решений по вопросам повестки дня Секретарь Совета директоров по согласованию с Председателем Совета директоров составляет окончательную версию опросного листа для заочного голосования по форме согла</w:t>
      </w:r>
      <w:r>
        <w:rPr>
          <w:rFonts w:eastAsia="Liberation Serif"/>
          <w:sz w:val="24"/>
          <w:szCs w:val="24"/>
          <w:highlight w:val="white"/>
        </w:rPr>
        <w:t xml:space="preserve">сно Приложению № 1.</w:t>
      </w:r>
      <w:r>
        <w:rPr>
          <w:highlight w:val="white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7.5.</w:t>
      </w:r>
      <w:r>
        <w:rPr>
          <w:rFonts w:eastAsia="Liberation Serif"/>
          <w:sz w:val="24"/>
          <w:szCs w:val="24"/>
        </w:rPr>
        <w:tab/>
        <w:t xml:space="preserve">Окончательная версия опросного листа для заочного голосования направляется членам Совета директоров не позднее, чем за 1 (один) календарный день до окончания срока приема опросных листов, указанного в уведомлении о проведении заочного голосования.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Вместе </w:t>
      </w:r>
      <w:r>
        <w:rPr>
          <w:rFonts w:eastAsia="Liberation Serif"/>
          <w:sz w:val="24"/>
          <w:szCs w:val="24"/>
        </w:rPr>
        <w:t xml:space="preserve">с опросным листом членам Совета директоров рассылаются решения (рекомендации) соответствующих Комитетов (в случае получения таковых Секретарем Совета директоров).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7.6.</w:t>
      </w:r>
      <w:r>
        <w:rPr>
          <w:rFonts w:eastAsia="Liberation Serif"/>
          <w:sz w:val="24"/>
          <w:szCs w:val="24"/>
        </w:rPr>
        <w:tab/>
        <w:t xml:space="preserve">При заполнении опросного листа для заочного голосования членом Совета директоров должен </w:t>
      </w:r>
      <w:r>
        <w:rPr>
          <w:rFonts w:eastAsia="Liberation Serif"/>
          <w:sz w:val="24"/>
          <w:szCs w:val="24"/>
        </w:rPr>
        <w:t xml:space="preserve">быть оставлен </w:t>
      </w:r>
      <w:r>
        <w:rPr>
          <w:rFonts w:eastAsia="Liberation Serif"/>
          <w:sz w:val="24"/>
          <w:szCs w:val="24"/>
        </w:rPr>
        <w:t xml:space="preserve">незачеркнутым</w:t>
      </w:r>
      <w:r>
        <w:rPr>
          <w:rFonts w:eastAsia="Liberation Serif"/>
          <w:sz w:val="24"/>
          <w:szCs w:val="24"/>
        </w:rPr>
        <w:t xml:space="preserve"> только один из возможных вариантов голосования ("за", "против", "воздержался") по каждому из проектов решения по каждому из вопросов. Заполненный опросный лист должен быть подписан членом Совета директоров на каждом листе с указ</w:t>
      </w:r>
      <w:r>
        <w:rPr>
          <w:rFonts w:eastAsia="Liberation Serif"/>
          <w:sz w:val="24"/>
          <w:szCs w:val="24"/>
        </w:rPr>
        <w:t xml:space="preserve">анием его фамилии и инициалов.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7.7.</w:t>
      </w:r>
      <w:r>
        <w:rPr>
          <w:rFonts w:eastAsia="Liberation Serif"/>
          <w:sz w:val="24"/>
          <w:szCs w:val="24"/>
        </w:rPr>
        <w:tab/>
        <w:t xml:space="preserve">Опросный лист, заполненный с нарушением требований настоящего Положения, признается недействительным (в случае нарушений требований к заполнению вариантов голосования признается недействительным только в части соответст</w:t>
      </w:r>
      <w:r>
        <w:rPr>
          <w:rFonts w:eastAsia="Liberation Serif"/>
          <w:sz w:val="24"/>
          <w:szCs w:val="24"/>
        </w:rPr>
        <w:t xml:space="preserve">вующего вопроса) и не участвует в определении кворума, необходимого для принятия решения заочным голосованием, и не учитывается при подсчете голосов.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7.8.</w:t>
      </w:r>
      <w:r>
        <w:rPr>
          <w:rFonts w:eastAsia="Liberation Serif"/>
          <w:sz w:val="24"/>
          <w:szCs w:val="24"/>
        </w:rPr>
        <w:tab/>
        <w:t xml:space="preserve">Заполненный и подписанный опросный лист должен быть направлен членом Совета директоров в срок, указан</w:t>
      </w:r>
      <w:r>
        <w:rPr>
          <w:rFonts w:eastAsia="Liberation Serif"/>
          <w:sz w:val="24"/>
          <w:szCs w:val="24"/>
        </w:rPr>
        <w:t xml:space="preserve">ный в опросном листе, Секретарю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Принявшими участие в заочном голосовании считаются члены Совета директоров, чьи опросные листы были получены Секретарем Совета не позднее даты окончания приема опросных листов, указанной в уведомлении.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Опросный лист, полученный Обществом по истечении срока, указанного в опросном листе, не учитывается при подсчете голосов и подведении итогов заочного голосования.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7.9.</w:t>
      </w:r>
      <w:r>
        <w:rPr>
          <w:rFonts w:eastAsia="Liberation Serif"/>
          <w:sz w:val="24"/>
          <w:szCs w:val="24"/>
        </w:rPr>
        <w:tab/>
        <w:t xml:space="preserve">Итоги по вопросам повестки дня голосования подводятся на основании заполненных и подписа</w:t>
      </w:r>
      <w:r>
        <w:rPr>
          <w:rFonts w:eastAsia="Liberation Serif"/>
          <w:sz w:val="24"/>
          <w:szCs w:val="24"/>
        </w:rPr>
        <w:t xml:space="preserve">нных членами Совета директоров опросных листов, полученных Обществом в срок, </w:t>
      </w:r>
      <w:r>
        <w:rPr>
          <w:rFonts w:eastAsia="Liberation Serif"/>
          <w:sz w:val="24"/>
          <w:szCs w:val="24"/>
        </w:rPr>
        <w:t xml:space="preserve">установленный в уведомлении о проведении заочного голосования.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7.10.</w:t>
      </w:r>
      <w:r>
        <w:rPr>
          <w:rFonts w:eastAsia="Liberation Serif"/>
          <w:sz w:val="24"/>
          <w:szCs w:val="24"/>
        </w:rPr>
        <w:tab/>
        <w:t xml:space="preserve">На основании полученных опросных листов Секретарь Совета директоров оформляет протокол Совета директоров в пор</w:t>
      </w:r>
      <w:r>
        <w:rPr>
          <w:rFonts w:eastAsia="Liberation Serif"/>
          <w:sz w:val="24"/>
          <w:szCs w:val="24"/>
        </w:rPr>
        <w:t xml:space="preserve">ядке, установленном настоящим Положением.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7.11.</w:t>
      </w:r>
      <w:r>
        <w:rPr>
          <w:rFonts w:eastAsia="Liberation Serif"/>
          <w:sz w:val="24"/>
          <w:szCs w:val="24"/>
        </w:rPr>
        <w:tab/>
        <w:t xml:space="preserve">Член Совета директоров вправе одновременно с опросным листом представить особое мнение по вопросам, выносимым на рассмотрение Совета директоров.</w:t>
      </w:r>
      <w:r/>
    </w:p>
    <w:p>
      <w:pPr>
        <w:pStyle w:val="759"/>
        <w:ind w:left="709"/>
        <w:jc w:val="center"/>
        <w:shd w:val="clear" w:color="ffffff" w:themeColor="background1" w:fill="ffffff" w:themeFill="background1"/>
        <w:rPr>
          <w:rFonts w:ascii="Times New Roman" w:hAnsi="Times New Roman" w:eastAsia="Liberation Serif" w:cs="Times New Roman"/>
          <w:spacing w:val="-2"/>
        </w:rPr>
      </w:pPr>
      <w:r/>
      <w:bookmarkStart w:id="8" w:name="_Toc193475480"/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8. Протокол Совета директоров Общества</w:t>
      </w:r>
      <w:bookmarkEnd w:id="8"/>
      <w:r/>
      <w:r>
        <w:rPr>
          <w:rFonts w:ascii="Times New Roman" w:hAnsi="Times New Roman" w:eastAsia="Liberation Serif" w:cs="Times New Roman"/>
          <w:spacing w:val="-2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/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8.1.</w:t>
      </w:r>
      <w:r>
        <w:rPr>
          <w:rFonts w:eastAsia="Liberation Serif"/>
          <w:sz w:val="24"/>
          <w:szCs w:val="24"/>
        </w:rPr>
        <w:tab/>
        <w:t xml:space="preserve"> Проведение заседа</w:t>
      </w:r>
      <w:r>
        <w:rPr>
          <w:rFonts w:eastAsia="Liberation Serif"/>
          <w:sz w:val="24"/>
          <w:szCs w:val="24"/>
        </w:rPr>
        <w:t xml:space="preserve">ния, а также результаты заочного голосования подтверждаются протоколом Совета директоров.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8.2.</w:t>
      </w:r>
      <w:r>
        <w:rPr>
          <w:rFonts w:eastAsia="Liberation Serif"/>
          <w:sz w:val="24"/>
          <w:szCs w:val="24"/>
        </w:rPr>
        <w:tab/>
        <w:t xml:space="preserve"> Протокол заседания или заочного голосования для принятия решений Советом директоров составляется не позднее 3 (Трех) рабочих дней после его проведения (подведе</w:t>
      </w:r>
      <w:r>
        <w:rPr>
          <w:rFonts w:eastAsia="Liberation Serif"/>
          <w:sz w:val="24"/>
          <w:szCs w:val="24"/>
        </w:rPr>
        <w:t xml:space="preserve">ния итогов заочного голосования) на бумажном носителе в одном экземпляре.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</w:t>
      </w:r>
      <w:r>
        <w:rPr>
          <w:rFonts w:eastAsia="Liberation Serif"/>
          <w:sz w:val="24"/>
          <w:szCs w:val="24"/>
        </w:rPr>
        <w:tab/>
        <w:t xml:space="preserve"> В протоколе указываются: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8.3.1. полное фирменное наименование Общества;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8.3.2. способ принятия решений Советом директоров;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8.3.3. дата и время проведения заседания, а если го</w:t>
      </w:r>
      <w:r>
        <w:rPr>
          <w:rFonts w:eastAsia="Liberation Serif"/>
          <w:sz w:val="24"/>
          <w:szCs w:val="24"/>
        </w:rPr>
        <w:t xml:space="preserve">лосование на заседании совмещалось с заочным голосованием, также дата окончания приема документов, содержащих сведения о волеизъявлении членов Совета директоров, которые голосовали заочно (опросных листов), место проведения заседания или сведения о том, чт</w:t>
      </w:r>
      <w:r>
        <w:rPr>
          <w:rFonts w:eastAsia="Liberation Serif"/>
          <w:sz w:val="24"/>
          <w:szCs w:val="24"/>
        </w:rPr>
        <w:t xml:space="preserve">о заседание с дистанционным участием проводилось без определения места его проведения, либо в случае проведения заочного голосования дата окончания приема опросных листов;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8.3.4. лица, принявшие участие в заседании или заочном голосовании;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8.3.5. повестка</w:t>
      </w:r>
      <w:r>
        <w:rPr>
          <w:rFonts w:eastAsia="Liberation Serif"/>
          <w:sz w:val="24"/>
          <w:szCs w:val="24"/>
        </w:rPr>
        <w:t xml:space="preserve"> дня;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8.3.6. вопросы повестки дня, поставленные на голосование, и результаты (итоги) голосования по каждому вопросу повестки дня с указанием варианта голосования каждого члена Совета директоров либо сведений о том, что он не принял участия в голосовании, п</w:t>
      </w:r>
      <w:r>
        <w:rPr>
          <w:rFonts w:eastAsia="Liberation Serif"/>
          <w:sz w:val="24"/>
          <w:szCs w:val="24"/>
        </w:rPr>
        <w:t xml:space="preserve">ринятые решения по каждому вопросу повестки дня; 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8.3.7. вопросы повестки дня, которые не ставились на голосование;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8.3.8. сведения о лице, подписавшем протокол.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Протокол и все приложения к проекту решения прошиваются.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Протокол подписывается на последней с</w:t>
      </w:r>
      <w:r>
        <w:rPr>
          <w:rFonts w:eastAsia="Liberation Serif"/>
          <w:sz w:val="24"/>
          <w:szCs w:val="24"/>
        </w:rPr>
        <w:t xml:space="preserve">транице Председателем Совета директоров и Секретарем Совета директоров, которые несут ответственность за правильность составления протокола. На сшивке проставляется подпись Секретаря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Выписки из протокола Совета директоров подписываются С</w:t>
      </w:r>
      <w:r>
        <w:rPr>
          <w:rFonts w:eastAsia="Liberation Serif"/>
          <w:sz w:val="24"/>
          <w:szCs w:val="24"/>
        </w:rPr>
        <w:t xml:space="preserve">екретарем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8.4.</w:t>
      </w:r>
      <w:r>
        <w:rPr>
          <w:rFonts w:eastAsia="Liberation Serif"/>
          <w:sz w:val="24"/>
          <w:szCs w:val="24"/>
        </w:rPr>
        <w:tab/>
        <w:t xml:space="preserve"> Секретарь Совета директоров организует хранение сканированных копий опросных листов/письменных мнений/особых мнений членов Совета директоров Общества/рекомендаций Комитетов Совета директоров в формате .</w:t>
      </w:r>
      <w:r>
        <w:rPr>
          <w:rFonts w:eastAsia="Liberation Serif"/>
          <w:sz w:val="24"/>
          <w:szCs w:val="24"/>
        </w:rPr>
        <w:t xml:space="preserve">pdf</w:t>
      </w:r>
      <w:r>
        <w:rPr>
          <w:rFonts w:eastAsia="Liberation Serif"/>
          <w:sz w:val="24"/>
          <w:szCs w:val="24"/>
        </w:rPr>
        <w:t xml:space="preserve">  в системе электронного документооборота, установленной в Обществе в соответствии с внутренними документами, а в случае отсутствия технической возможности – на сетевых ресурсах Общества.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</w:pPr>
      <w:r>
        <w:rPr>
          <w:rFonts w:eastAsia="Liberation Serif"/>
          <w:sz w:val="24"/>
          <w:szCs w:val="24"/>
        </w:rPr>
        <w:t xml:space="preserve">8.5.</w:t>
      </w:r>
      <w:r>
        <w:rPr>
          <w:rFonts w:eastAsia="Liberation Serif"/>
          <w:sz w:val="24"/>
          <w:szCs w:val="24"/>
        </w:rPr>
        <w:tab/>
        <w:t xml:space="preserve"> Копия протокола направляется Секретарем Совета директоров член</w:t>
      </w:r>
      <w:r>
        <w:rPr>
          <w:rFonts w:eastAsia="Liberation Serif"/>
          <w:sz w:val="24"/>
          <w:szCs w:val="24"/>
        </w:rPr>
        <w:t xml:space="preserve">ам Совета директоров в срок не позднее 3 (Трех) рабочих дней с момента подписания протокола Совета директоров.</w:t>
      </w:r>
      <w:r/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  <w:t xml:space="preserve">8.6.</w:t>
      </w:r>
      <w:r>
        <w:rPr>
          <w:rFonts w:eastAsia="Liberation Serif"/>
          <w:sz w:val="24"/>
          <w:szCs w:val="24"/>
        </w:rPr>
        <w:tab/>
        <w:t xml:space="preserve"> Общество обязано хранить протоколы Совета директоров по месту нахождения исполнительного органа Общества или в ином месте, определенном Сов</w:t>
      </w:r>
      <w:r>
        <w:rPr>
          <w:rFonts w:eastAsia="Liberation Serif"/>
          <w:sz w:val="24"/>
          <w:szCs w:val="24"/>
        </w:rPr>
        <w:t xml:space="preserve">етом директоров. Доступ к протоколу предоставляется в соответствии с законодательством.</w:t>
      </w:r>
      <w:r>
        <w:rPr>
          <w:rFonts w:eastAsia="Liberation Serif"/>
          <w:sz w:val="24"/>
          <w:szCs w:val="24"/>
        </w:rPr>
      </w:r>
    </w:p>
    <w:p>
      <w:pPr>
        <w:pStyle w:val="953"/>
        <w:ind w:firstLine="567"/>
        <w:tabs>
          <w:tab w:val="num" w:pos="993" w:leader="none"/>
          <w:tab w:val="clear" w:pos="1000" w:leader="none"/>
          <w:tab w:val="clear" w:pos="1100" w:leader="none"/>
        </w:tabs>
        <w:rPr>
          <w:rFonts w:eastAsia="Liberation Serif"/>
          <w:sz w:val="24"/>
          <w:szCs w:val="24"/>
        </w:rPr>
      </w:pPr>
      <w:r>
        <w:rPr>
          <w:rFonts w:eastAsia="Liberation Serif"/>
          <w:sz w:val="24"/>
          <w:szCs w:val="24"/>
        </w:rPr>
      </w:r>
      <w:r>
        <w:rPr>
          <w:rFonts w:eastAsia="Liberation Serif"/>
          <w:sz w:val="24"/>
          <w:szCs w:val="24"/>
        </w:rPr>
      </w:r>
    </w:p>
    <w:p>
      <w:pPr>
        <w:contextualSpacing/>
        <w:ind w:left="6237" w:right="112"/>
        <w:jc w:val="both"/>
        <w:rPr>
          <w:rFonts w:ascii="Liberation Serif" w:hAnsi="Liberation Serif" w:cs="Liberation Serif"/>
        </w:rPr>
      </w:pPr>
      <w:r>
        <w:br w:type="page" w:clear="all"/>
      </w:r>
      <w:bookmarkStart w:id="9" w:name="undefined"/>
      <w:r>
        <w:rPr>
          <w:rFonts w:ascii="Liberation Serif" w:hAnsi="Liberation Serif" w:cs="Liberation Serif"/>
        </w:rPr>
        <w:t xml:space="preserve">Приложение № 1</w:t>
      </w:r>
      <w:bookmarkEnd w:id="9"/>
      <w:r/>
      <w:r>
        <w:rPr>
          <w:rFonts w:ascii="Liberation Serif" w:hAnsi="Liberation Serif" w:cs="Liberation Serif"/>
        </w:rPr>
      </w:r>
    </w:p>
    <w:p>
      <w:pPr>
        <w:ind w:left="6237" w:right="112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Совете директоров </w:t>
      </w:r>
      <w:r>
        <w:rPr>
          <w:rFonts w:ascii="Liberation Serif" w:hAnsi="Liberation Serif" w:cs="Liberation Serif"/>
          <w:i/>
        </w:rPr>
        <w:t xml:space="preserve">ПАО «Саратовэнерго»</w:t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47"/>
        <w:widowControl w:val="off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СОВЕТ ДИРЕКТОРОВ</w:t>
      </w:r>
      <w:r>
        <w:rPr>
          <w:rFonts w:ascii="Liberation Serif" w:hAnsi="Liberation Serif" w:cs="Liberation Serif"/>
          <w:sz w:val="24"/>
        </w:rPr>
      </w:r>
    </w:p>
    <w:p>
      <w:pPr>
        <w:jc w:val="center"/>
        <w:widowControl w:val="o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6452870" cy="14605"/>
                <wp:effectExtent l="0" t="0" r="24130" b="23495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6452869" cy="1460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0288;mso-wrap-distance-left:9.00pt;mso-wrap-distance-top:0.00pt;mso-wrap-distance-right:9.00pt;mso-wrap-distance-bottom:0.00pt;flip:xy;visibility:visible;" from="0.0pt,17.9pt" to="508.1pt,19.1pt" filled="f" strokecolor="#000000" strokeweight="2.00pt"/>
            </w:pict>
          </mc:Fallback>
        </mc:AlternateContent>
      </w:r>
      <w:r>
        <w:rPr>
          <w:rFonts w:ascii="Liberation Serif" w:hAnsi="Liberation Serif" w:cs="Liberation Serif"/>
          <w:i/>
        </w:rPr>
        <w:t xml:space="preserve">ПАО «Саратовэнерго»</w:t>
      </w:r>
      <w:r>
        <w:rPr>
          <w:rFonts w:ascii="Liberation Serif" w:hAnsi="Liberation Serif" w:cs="Liberation Serif"/>
          <w:i/>
        </w:rPr>
      </w:r>
    </w:p>
    <w:p>
      <w:pPr>
        <w:jc w:val="right"/>
        <w:widowControl w:val="o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Style w:val="759"/>
        <w:jc w:val="center"/>
        <w:keepNext w:val="0"/>
        <w:spacing w:before="0" w:after="0"/>
        <w:widowControl w:val="off"/>
        <w:rPr>
          <w:rFonts w:ascii="Liberation Serif" w:hAnsi="Liberation Serif" w:cs="Liberation Serif"/>
          <w:i w:val="0"/>
          <w:sz w:val="24"/>
          <w:szCs w:val="24"/>
        </w:rPr>
      </w:pPr>
      <w:r>
        <w:rPr>
          <w:rFonts w:ascii="Liberation Serif" w:hAnsi="Liberation Serif" w:cs="Liberation Serif"/>
          <w:i w:val="0"/>
          <w:sz w:val="24"/>
          <w:szCs w:val="24"/>
        </w:rPr>
        <w:t xml:space="preserve">ОПРОСНЫЙ ЛИСТ </w:t>
      </w:r>
      <w:r>
        <w:rPr>
          <w:rFonts w:ascii="Liberation Serif" w:hAnsi="Liberation Serif" w:cs="Liberation Serif"/>
          <w:i w:val="0"/>
          <w:sz w:val="24"/>
          <w:szCs w:val="24"/>
        </w:rPr>
      </w:r>
    </w:p>
    <w:p>
      <w:pPr>
        <w:pStyle w:val="967"/>
        <w:jc w:val="center"/>
        <w:spacing w:after="0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 вопросам повестки дня </w:t>
      </w:r>
      <w:r>
        <w:rPr>
          <w:rFonts w:ascii="Liberation Serif" w:hAnsi="Liberation Serif" w:cs="Liberation Serif"/>
        </w:rPr>
      </w:r>
    </w:p>
    <w:p>
      <w:pPr>
        <w:pStyle w:val="967"/>
        <w:jc w:val="center"/>
        <w:spacing w:after="0"/>
        <w:widowControl w:val="o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</w:rPr>
        <w:t xml:space="preserve">Совета директоров ПАО «Саратовэнерго»</w:t>
      </w:r>
      <w:r>
        <w:rPr>
          <w:rFonts w:ascii="Liberation Serif" w:hAnsi="Liberation Serif" w:cs="Liberation Serif"/>
          <w:i/>
        </w:rPr>
      </w:r>
    </w:p>
    <w:p>
      <w:pPr>
        <w:pStyle w:val="967"/>
        <w:jc w:val="center"/>
        <w:spacing w:after="0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«____» ___________ 20__ года </w:t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Вопрос 1: </w:t>
      </w:r>
      <w:r>
        <w:rPr>
          <w:rFonts w:ascii="Liberation Serif" w:hAnsi="Liberation Serif" w:cs="Liberation Serif"/>
        </w:rPr>
        <w:t xml:space="preserve">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Решение: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>
        <w:tblPrEx/>
        <w:trPr/>
        <w:tc>
          <w:tcPr>
            <w:tcBorders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60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61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ПРОТИВ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761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ВОЗДЕРЖАЛСЯ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widowControl w:val="o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(оставьте не зачеркнутым Ваш вариант ответа)</w:t>
      </w:r>
      <w:r>
        <w:rPr>
          <w:rFonts w:ascii="Liberation Serif" w:hAnsi="Liberation Serif" w:cs="Liberation Serif"/>
          <w:i/>
        </w:rPr>
      </w:r>
    </w:p>
    <w:p>
      <w:pPr>
        <w:jc w:val="center"/>
        <w:widowControl w:val="o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</w:r>
      <w:r>
        <w:rPr>
          <w:rFonts w:ascii="Liberation Serif" w:hAnsi="Liberation Serif" w:cs="Liberation Serif"/>
          <w:i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Вопрос 2: </w:t>
      </w:r>
      <w:r>
        <w:rPr>
          <w:rFonts w:ascii="Liberation Serif" w:hAnsi="Liberation Serif" w:cs="Liberation Serif"/>
        </w:rPr>
        <w:t xml:space="preserve">_________________________________________________________</w:t>
      </w:r>
      <w:r>
        <w:rPr>
          <w:rFonts w:ascii="Liberation Serif" w:hAnsi="Liberation Serif" w:cs="Liberation Serif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Решение: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955"/>
        <w:ind w:left="0"/>
        <w:spacing w:after="0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>
        <w:tblPrEx/>
        <w:trPr/>
        <w:tc>
          <w:tcPr>
            <w:tcBorders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60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61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ПРОТИВ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761"/>
              <w:jc w:val="center"/>
              <w:keepNext w:val="0"/>
              <w:spacing w:before="0" w:after="0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ВОЗДЕРЖАЛСЯ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widowControl w:val="o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(оставьте </w:t>
      </w:r>
      <w:r>
        <w:rPr>
          <w:rFonts w:ascii="Liberation Serif" w:hAnsi="Liberation Serif" w:cs="Liberation Serif"/>
          <w:i/>
        </w:rPr>
        <w:t xml:space="preserve">незачеркнутым</w:t>
      </w:r>
      <w:r>
        <w:rPr>
          <w:rFonts w:ascii="Liberation Serif" w:hAnsi="Liberation Serif" w:cs="Liberation Serif"/>
          <w:i/>
        </w:rPr>
        <w:t xml:space="preserve"> Ваш вариант ответа)</w:t>
      </w:r>
      <w:r>
        <w:rPr>
          <w:rFonts w:ascii="Liberation Serif" w:hAnsi="Liberation Serif" w:cs="Liberation Serif"/>
          <w:i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65"/>
        <w:ind w:left="0" w:hanging="283"/>
        <w:spacing w:after="0" w:line="240" w:lineRule="auto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65"/>
        <w:ind w:left="0" w:hanging="283"/>
        <w:spacing w:after="0" w:line="240" w:lineRule="auto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65"/>
        <w:spacing w:before="0" w:after="0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Член Совета директоров</w:t>
      </w:r>
      <w:r>
        <w:rPr>
          <w:rFonts w:ascii="Liberation Serif" w:hAnsi="Liberation Serif" w:cs="Liberation Serif"/>
        </w:rPr>
      </w:r>
    </w:p>
    <w:p>
      <w:pPr>
        <w:pStyle w:val="765"/>
        <w:spacing w:before="0" w:after="0"/>
        <w:widowControl w:val="off"/>
        <w:tabs>
          <w:tab w:val="left" w:pos="2977" w:leader="none"/>
          <w:tab w:val="left" w:pos="3119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 w:val="0"/>
        </w:rPr>
        <w:t xml:space="preserve">ПАО «Саратовэнерго»</w:t>
      </w:r>
      <w:r>
        <w:rPr>
          <w:rFonts w:ascii="Liberation Serif" w:hAnsi="Liberation Serif" w:cs="Liberation Serif"/>
        </w:rPr>
        <w:tab/>
        <w:t xml:space="preserve">__________________/__________________________________</w:t>
      </w:r>
      <w:r>
        <w:rPr>
          <w:rFonts w:ascii="Liberation Serif" w:hAnsi="Liberation Serif" w:cs="Liberation Serif"/>
        </w:rPr>
      </w:r>
    </w:p>
    <w:p>
      <w:pPr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(</w:t>
      </w:r>
      <w:r>
        <w:rPr>
          <w:rFonts w:ascii="Liberation Serif" w:hAnsi="Liberation Serif" w:cs="Liberation Serif"/>
        </w:rPr>
        <w:t xml:space="preserve">подпись)   </w:t>
      </w:r>
      <w:r>
        <w:rPr>
          <w:rFonts w:ascii="Liberation Serif" w:hAnsi="Liberation Serif" w:cs="Liberation Serif"/>
        </w:rPr>
        <w:t xml:space="preserve">                                        (Ф.</w:t>
      </w:r>
      <w:r>
        <w:rPr>
          <w:rFonts w:ascii="Liberation Serif" w:hAnsi="Liberation Serif" w:cs="Liberation Serif"/>
        </w:rPr>
        <w:t xml:space="preserve">И.О.)</w:t>
      </w:r>
      <w:r>
        <w:rPr>
          <w:rFonts w:ascii="Liberation Serif" w:hAnsi="Liberation Serif" w:cs="Liberation Serif"/>
        </w:rPr>
      </w:r>
    </w:p>
    <w:p>
      <w:pPr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aps/>
        </w:rPr>
        <w:t xml:space="preserve">без подписи члена Совета директоров опросный лист является недействительным</w:t>
      </w:r>
      <w:r>
        <w:rPr>
          <w:rFonts w:ascii="Liberation Serif" w:hAnsi="Liberation Serif" w:cs="Liberation Serif"/>
        </w:rPr>
      </w:r>
    </w:p>
    <w:p>
      <w:pPr>
        <w:pStyle w:val="759"/>
        <w:ind w:right="822" w:firstLine="6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headerReference w:type="default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737" w:bottom="1134" w:left="1134" w:header="708" w:footer="708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rgeev_ag" w:date="2025-01-27T13:54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Абз. 2 п. 4 ст. 68.</w:t>
      </w:r>
    </w:p>
  </w:comment>
  <w:comment w:id="1" w:author="sergeev_ag" w:date="2025-01-27T14:13:00Z" w:initials="s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Пп. 1 п. 4.1 ст. 68 ФЗ "Об АО".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22A7513" w16cex:dateUtc="2025-01-27T11:13:52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DD4202"/>
  <w16cid:commentId w16cid:paraId="00000002" w16cid:durableId="722A75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07315041"/>
      <w:docPartObj>
        <w:docPartGallery w:val="Page Numbers (Top of Page)"/>
        <w:docPartUnique w:val="true"/>
      </w:docPartObj>
      <w:rPr/>
    </w:sdtPr>
    <w:sdtContent>
      <w:p>
        <w:pPr>
          <w:pStyle w:val="94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420"/>
        <w:tabs>
          <w:tab w:val="num" w:pos="170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  <w:tabs>
          <w:tab w:val="num" w:pos="329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81" w:hanging="720"/>
        <w:tabs>
          <w:tab w:val="num" w:pos="45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  <w:tabs>
          <w:tab w:val="num" w:pos="622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15" w:hanging="1080"/>
        <w:tabs>
          <w:tab w:val="num" w:pos="75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162" w:hanging="1440"/>
        <w:tabs>
          <w:tab w:val="num" w:pos="916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49" w:hanging="1440"/>
        <w:tabs>
          <w:tab w:val="num" w:pos="1044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096" w:hanging="1800"/>
        <w:tabs>
          <w:tab w:val="num" w:pos="12096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567"/>
        <w:tabs>
          <w:tab w:val="num" w:pos="927" w:leader="none"/>
        </w:tabs>
      </w:pPr>
      <w:rPr>
        <w:rFonts w:hint="default" w:ascii="Liberation Serif" w:hAnsi="Liberation Serif" w:cs="Liberation Serif"/>
        <w:b w:val="0"/>
        <w:i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12" w:hanging="512"/>
        <w:tabs>
          <w:tab w:val="num" w:pos="51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114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37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  <w:tabs>
          <w:tab w:val="num" w:pos="61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420"/>
        <w:tabs>
          <w:tab w:val="num" w:pos="170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  <w:tabs>
          <w:tab w:val="num" w:pos="329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81" w:hanging="720"/>
        <w:tabs>
          <w:tab w:val="num" w:pos="45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  <w:tabs>
          <w:tab w:val="num" w:pos="622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15" w:hanging="1080"/>
        <w:tabs>
          <w:tab w:val="num" w:pos="75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162" w:hanging="1440"/>
        <w:tabs>
          <w:tab w:val="num" w:pos="916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49" w:hanging="1440"/>
        <w:tabs>
          <w:tab w:val="num" w:pos="1044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096" w:hanging="1800"/>
        <w:tabs>
          <w:tab w:val="num" w:pos="12096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420"/>
        <w:tabs>
          <w:tab w:val="num" w:pos="170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  <w:tabs>
          <w:tab w:val="num" w:pos="329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81" w:hanging="720"/>
        <w:tabs>
          <w:tab w:val="num" w:pos="45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  <w:tabs>
          <w:tab w:val="num" w:pos="622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15" w:hanging="1080"/>
        <w:tabs>
          <w:tab w:val="num" w:pos="75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162" w:hanging="1440"/>
        <w:tabs>
          <w:tab w:val="num" w:pos="916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49" w:hanging="1440"/>
        <w:tabs>
          <w:tab w:val="num" w:pos="1044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096" w:hanging="1800"/>
        <w:tabs>
          <w:tab w:val="num" w:pos="12096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24" w:hanging="524"/>
        <w:tabs>
          <w:tab w:val="num" w:pos="52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37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  <w:tabs>
          <w:tab w:val="num" w:pos="61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420"/>
        <w:tabs>
          <w:tab w:val="num" w:pos="170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94" w:hanging="720"/>
        <w:tabs>
          <w:tab w:val="num" w:pos="329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81" w:hanging="720"/>
        <w:tabs>
          <w:tab w:val="num" w:pos="45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28" w:hanging="1080"/>
        <w:tabs>
          <w:tab w:val="num" w:pos="622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15" w:hanging="1080"/>
        <w:tabs>
          <w:tab w:val="num" w:pos="75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162" w:hanging="1440"/>
        <w:tabs>
          <w:tab w:val="num" w:pos="916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49" w:hanging="1440"/>
        <w:tabs>
          <w:tab w:val="num" w:pos="1044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096" w:hanging="1800"/>
        <w:tabs>
          <w:tab w:val="num" w:pos="12096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567"/>
        <w:tabs>
          <w:tab w:val="num" w:pos="927" w:leader="none"/>
        </w:tabs>
      </w:pPr>
      <w:rPr>
        <w:rFonts w:hint="default" w:ascii="Times New Roman" w:hAnsi="Times New Roman" w:cs="Times New Roman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55" w:hanging="655"/>
        <w:tabs>
          <w:tab w:val="num" w:pos="65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37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  <w:tabs>
          <w:tab w:val="num" w:pos="61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12" w:hanging="512"/>
        <w:tabs>
          <w:tab w:val="num" w:pos="51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114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37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  <w:tabs>
          <w:tab w:val="num" w:pos="61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12" w:hanging="512"/>
        <w:tabs>
          <w:tab w:val="num" w:pos="51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  <w:tabs>
          <w:tab w:val="num" w:pos="37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  <w:tabs>
          <w:tab w:val="num" w:pos="61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567"/>
        <w:tabs>
          <w:tab w:val="num" w:pos="927" w:leader="none"/>
        </w:tabs>
      </w:pPr>
      <w:rPr>
        <w:rFonts w:hint="default" w:ascii="Liberation Serif" w:hAnsi="Liberation Serif" w:cs="Liberation Serif"/>
        <w:b w:val="0"/>
        <w:i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17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85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53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49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08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3220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5611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937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12775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567"/>
        <w:tabs>
          <w:tab w:val="num" w:pos="927" w:leader="none"/>
        </w:tabs>
      </w:pPr>
      <w:rPr>
        <w:rFonts w:hint="default" w:ascii="Times New Roman" w:hAnsi="Times New Roman" w:cs="Times New Roman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pStyle w:val="95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  <w:b/>
        <w:sz w:val="24"/>
        <w:szCs w:val="24"/>
      </w:rPr>
    </w:lvl>
    <w:lvl w:ilvl="1">
      <w:start w:val="1"/>
      <w:numFmt w:val="decimal"/>
      <w:pStyle w:val="952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  <w:b w:val="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23"/>
  </w:num>
  <w:num w:numId="4">
    <w:abstractNumId w:val="10"/>
  </w:num>
  <w:num w:numId="5">
    <w:abstractNumId w:val="15"/>
  </w:num>
  <w:num w:numId="6">
    <w:abstractNumId w:val="17"/>
  </w:num>
  <w:num w:numId="7">
    <w:abstractNumId w:val="28"/>
  </w:num>
  <w:num w:numId="8">
    <w:abstractNumId w:val="22"/>
  </w:num>
  <w:num w:numId="9">
    <w:abstractNumId w:val="9"/>
  </w:num>
  <w:num w:numId="10">
    <w:abstractNumId w:val="25"/>
  </w:num>
  <w:num w:numId="11">
    <w:abstractNumId w:val="11"/>
  </w:num>
  <w:num w:numId="12">
    <w:abstractNumId w:val="3"/>
  </w:num>
  <w:num w:numId="13">
    <w:abstractNumId w:val="7"/>
  </w:num>
  <w:num w:numId="14">
    <w:abstractNumId w:val="14"/>
  </w:num>
  <w:num w:numId="15">
    <w:abstractNumId w:val="6"/>
  </w:num>
  <w:num w:numId="16">
    <w:abstractNumId w:val="1"/>
  </w:num>
  <w:num w:numId="17">
    <w:abstractNumId w:val="4"/>
  </w:num>
  <w:num w:numId="18">
    <w:abstractNumId w:val="26"/>
  </w:num>
  <w:num w:numId="19">
    <w:abstractNumId w:val="5"/>
  </w:num>
  <w:num w:numId="20">
    <w:abstractNumId w:val="20"/>
  </w:num>
  <w:num w:numId="21">
    <w:abstractNumId w:val="13"/>
  </w:num>
  <w:num w:numId="22">
    <w:abstractNumId w:val="12"/>
  </w:num>
  <w:num w:numId="23">
    <w:abstractNumId w:val="2"/>
  </w:num>
  <w:num w:numId="24">
    <w:abstractNumId w:val="21"/>
  </w:num>
  <w:num w:numId="25">
    <w:abstractNumId w:val="24"/>
  </w:num>
  <w:num w:numId="26">
    <w:abstractNumId w:val="18"/>
  </w:num>
  <w:num w:numId="27">
    <w:abstractNumId w:val="0"/>
  </w:num>
  <w:num w:numId="28">
    <w:abstractNumId w:val="19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>
    <w:name w:val="Heading 1"/>
    <w:basedOn w:val="757"/>
    <w:next w:val="757"/>
    <w:link w:val="97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59">
    <w:name w:val="Heading 2"/>
    <w:basedOn w:val="757"/>
    <w:next w:val="757"/>
    <w:link w:val="94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0">
    <w:name w:val="Heading 3"/>
    <w:basedOn w:val="757"/>
    <w:next w:val="757"/>
    <w:link w:val="94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61">
    <w:name w:val="Heading 4"/>
    <w:basedOn w:val="757"/>
    <w:next w:val="757"/>
    <w:link w:val="94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62">
    <w:name w:val="Heading 5"/>
    <w:basedOn w:val="757"/>
    <w:next w:val="757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3">
    <w:name w:val="Heading 6"/>
    <w:basedOn w:val="757"/>
    <w:next w:val="757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946"/>
    <w:qFormat/>
    <w:pPr>
      <w:spacing w:before="240" w:after="60"/>
      <w:outlineLvl w:val="7"/>
    </w:pPr>
    <w:rPr>
      <w:i/>
      <w:iCs/>
    </w:rPr>
  </w:style>
  <w:style w:type="paragraph" w:styleId="766">
    <w:name w:val="Heading 9"/>
    <w:basedOn w:val="757"/>
    <w:next w:val="757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Subtitle Char"/>
    <w:basedOn w:val="767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Caption Char"/>
    <w:uiPriority w:val="99"/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Heading 1 Char"/>
    <w:basedOn w:val="767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Heading 2 Char"/>
    <w:basedOn w:val="767"/>
    <w:uiPriority w:val="9"/>
    <w:rPr>
      <w:rFonts w:ascii="Arial" w:hAnsi="Arial" w:eastAsia="Arial" w:cs="Arial"/>
      <w:sz w:val="34"/>
    </w:rPr>
  </w:style>
  <w:style w:type="character" w:styleId="781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spacing w:after="0" w:line="240" w:lineRule="auto"/>
    </w:pPr>
  </w:style>
  <w:style w:type="character" w:styleId="789" w:customStyle="1">
    <w:name w:val="Title Char"/>
    <w:basedOn w:val="767"/>
    <w:uiPriority w:val="10"/>
    <w:rPr>
      <w:sz w:val="48"/>
      <w:szCs w:val="48"/>
    </w:rPr>
  </w:style>
  <w:style w:type="paragraph" w:styleId="790">
    <w:name w:val="Subtitle"/>
    <w:basedOn w:val="757"/>
    <w:next w:val="757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basedOn w:val="767"/>
    <w:link w:val="790"/>
    <w:uiPriority w:val="11"/>
    <w:rPr>
      <w:sz w:val="24"/>
      <w:szCs w:val="24"/>
    </w:rPr>
  </w:style>
  <w:style w:type="paragraph" w:styleId="792">
    <w:name w:val="Quote"/>
    <w:basedOn w:val="757"/>
    <w:next w:val="757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7"/>
    <w:next w:val="757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67"/>
    <w:uiPriority w:val="99"/>
  </w:style>
  <w:style w:type="paragraph" w:styleId="797">
    <w:name w:val="Footer"/>
    <w:basedOn w:val="757"/>
    <w:link w:val="8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8" w:customStyle="1">
    <w:name w:val="Footer Char"/>
    <w:basedOn w:val="767"/>
    <w:uiPriority w:val="99"/>
  </w:style>
  <w:style w:type="paragraph" w:styleId="799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0" w:customStyle="1">
    <w:name w:val="Нижний колонтитул Знак"/>
    <w:link w:val="797"/>
    <w:uiPriority w:val="99"/>
  </w:style>
  <w:style w:type="table" w:styleId="801">
    <w:name w:val="Table Grid"/>
    <w:basedOn w:val="7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2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3">
    <w:name w:val="Plain Table 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1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3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5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6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3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5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6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7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8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4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5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6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7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8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9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8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9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0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1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2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3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2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3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4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5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6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563c1" w:themeColor="hyperlink"/>
      <w:u w:val="single"/>
    </w:rPr>
  </w:style>
  <w:style w:type="character" w:styleId="928" w:customStyle="1">
    <w:name w:val="Footnote Text Char"/>
    <w:uiPriority w:val="99"/>
    <w:rPr>
      <w:sz w:val="18"/>
    </w:rPr>
  </w:style>
  <w:style w:type="paragraph" w:styleId="929">
    <w:name w:val="endnote text"/>
    <w:basedOn w:val="757"/>
    <w:link w:val="930"/>
    <w:uiPriority w:val="99"/>
    <w:semiHidden/>
    <w:unhideWhenUsed/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67"/>
    <w:uiPriority w:val="99"/>
    <w:semiHidden/>
    <w:unhideWhenUsed/>
    <w:rPr>
      <w:vertAlign w:val="superscript"/>
    </w:rPr>
  </w:style>
  <w:style w:type="paragraph" w:styleId="932">
    <w:name w:val="toc 1"/>
    <w:basedOn w:val="757"/>
    <w:next w:val="757"/>
    <w:uiPriority w:val="39"/>
    <w:unhideWhenUsed/>
    <w:pPr>
      <w:spacing w:after="170"/>
    </w:pPr>
    <w:rPr>
      <w:b/>
      <w:sz w:val="28"/>
    </w:rPr>
  </w:style>
  <w:style w:type="paragraph" w:styleId="933">
    <w:name w:val="toc 2"/>
    <w:basedOn w:val="757"/>
    <w:next w:val="757"/>
    <w:uiPriority w:val="39"/>
    <w:unhideWhenUsed/>
    <w:pPr>
      <w:spacing w:after="57"/>
    </w:pPr>
    <w:rPr>
      <w:b/>
      <w:sz w:val="26"/>
    </w:rPr>
  </w:style>
  <w:style w:type="paragraph" w:styleId="934">
    <w:name w:val="toc 3"/>
    <w:basedOn w:val="757"/>
    <w:next w:val="757"/>
    <w:uiPriority w:val="39"/>
    <w:unhideWhenUsed/>
    <w:pPr>
      <w:ind w:firstLine="283"/>
      <w:spacing w:after="57"/>
    </w:pPr>
    <w:rPr>
      <w:sz w:val="26"/>
    </w:rPr>
  </w:style>
  <w:style w:type="paragraph" w:styleId="935">
    <w:name w:val="toc 4"/>
    <w:basedOn w:val="757"/>
    <w:next w:val="757"/>
    <w:uiPriority w:val="39"/>
    <w:unhideWhenUsed/>
    <w:pPr>
      <w:ind w:firstLine="567"/>
      <w:spacing w:after="57"/>
    </w:pPr>
    <w:rPr>
      <w:sz w:val="22"/>
    </w:rPr>
  </w:style>
  <w:style w:type="paragraph" w:styleId="936">
    <w:name w:val="toc 5"/>
    <w:basedOn w:val="757"/>
    <w:next w:val="757"/>
    <w:uiPriority w:val="39"/>
    <w:unhideWhenUsed/>
    <w:pPr>
      <w:ind w:firstLine="850"/>
      <w:spacing w:after="57"/>
    </w:pPr>
    <w:rPr>
      <w:sz w:val="22"/>
    </w:rPr>
  </w:style>
  <w:style w:type="paragraph" w:styleId="937">
    <w:name w:val="toc 6"/>
    <w:basedOn w:val="757"/>
    <w:next w:val="757"/>
    <w:uiPriority w:val="39"/>
    <w:unhideWhenUsed/>
    <w:pPr>
      <w:ind w:firstLine="1134"/>
      <w:spacing w:after="57"/>
    </w:pPr>
    <w:rPr>
      <w:sz w:val="22"/>
    </w:rPr>
  </w:style>
  <w:style w:type="paragraph" w:styleId="938">
    <w:name w:val="toc 7"/>
    <w:basedOn w:val="757"/>
    <w:next w:val="757"/>
    <w:uiPriority w:val="39"/>
    <w:unhideWhenUsed/>
    <w:pPr>
      <w:ind w:firstLine="1417"/>
      <w:spacing w:after="57"/>
    </w:pPr>
    <w:rPr>
      <w:sz w:val="22"/>
    </w:rPr>
  </w:style>
  <w:style w:type="paragraph" w:styleId="939">
    <w:name w:val="toc 8"/>
    <w:basedOn w:val="757"/>
    <w:next w:val="757"/>
    <w:uiPriority w:val="39"/>
    <w:unhideWhenUsed/>
    <w:pPr>
      <w:ind w:firstLine="1701"/>
      <w:spacing w:after="57"/>
    </w:pPr>
    <w:rPr>
      <w:sz w:val="22"/>
    </w:rPr>
  </w:style>
  <w:style w:type="paragraph" w:styleId="940">
    <w:name w:val="toc 9"/>
    <w:basedOn w:val="757"/>
    <w:next w:val="757"/>
    <w:uiPriority w:val="39"/>
    <w:unhideWhenUsed/>
    <w:pPr>
      <w:ind w:firstLine="1984"/>
      <w:spacing w:after="57"/>
    </w:pPr>
    <w:rPr>
      <w:sz w:val="22"/>
    </w:rPr>
  </w:style>
  <w:style w:type="paragraph" w:styleId="941">
    <w:name w:val="TOC Heading"/>
    <w:uiPriority w:val="39"/>
    <w:unhideWhenUsed/>
  </w:style>
  <w:style w:type="paragraph" w:styleId="942">
    <w:name w:val="table of figures"/>
    <w:basedOn w:val="757"/>
    <w:next w:val="757"/>
    <w:uiPriority w:val="99"/>
    <w:unhideWhenUsed/>
  </w:style>
  <w:style w:type="character" w:styleId="943" w:customStyle="1">
    <w:name w:val="Заголовок 2 Знак"/>
    <w:basedOn w:val="767"/>
    <w:link w:val="75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4" w:customStyle="1">
    <w:name w:val="Заголовок 3 Знак"/>
    <w:basedOn w:val="767"/>
    <w:link w:val="76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45" w:customStyle="1">
    <w:name w:val="Заголовок 4 Знак"/>
    <w:basedOn w:val="767"/>
    <w:link w:val="76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6" w:customStyle="1">
    <w:name w:val="Заголовок 8 Знак"/>
    <w:basedOn w:val="767"/>
    <w:link w:val="765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47">
    <w:name w:val="Title"/>
    <w:basedOn w:val="757"/>
    <w:link w:val="948"/>
    <w:qFormat/>
    <w:pPr>
      <w:jc w:val="center"/>
    </w:pPr>
    <w:rPr>
      <w:b/>
      <w:bCs/>
      <w:sz w:val="28"/>
    </w:rPr>
  </w:style>
  <w:style w:type="character" w:styleId="948" w:customStyle="1">
    <w:name w:val="Заголовок Знак"/>
    <w:basedOn w:val="767"/>
    <w:link w:val="947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9">
    <w:name w:val="Header"/>
    <w:basedOn w:val="757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767"/>
    <w:link w:val="94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Стиль1"/>
    <w:basedOn w:val="758"/>
    <w:pPr>
      <w:numPr>
        <w:ilvl w:val="0"/>
        <w:numId w:val="1"/>
      </w:numPr>
      <w:keepLines w:val="0"/>
      <w:spacing w:after="60"/>
      <w:tabs>
        <w:tab w:val="left" w:pos="540" w:leader="none"/>
      </w:tabs>
    </w:pPr>
    <w:rPr>
      <w:rFonts w:ascii="Arial" w:hAnsi="Arial" w:eastAsia="Times New Roman" w:cs="Arial"/>
      <w:b/>
      <w:bCs/>
      <w:color w:val="auto"/>
      <w:sz w:val="24"/>
      <w:szCs w:val="24"/>
    </w:rPr>
  </w:style>
  <w:style w:type="paragraph" w:styleId="952" w:customStyle="1">
    <w:name w:val="Стиль2"/>
    <w:basedOn w:val="759"/>
    <w:pPr>
      <w:numPr>
        <w:ilvl w:val="1"/>
        <w:numId w:val="1"/>
      </w:numPr>
    </w:pPr>
    <w:rPr>
      <w:b w:val="0"/>
      <w:bCs w:val="0"/>
      <w:i w:val="0"/>
      <w:iCs w:val="0"/>
    </w:rPr>
  </w:style>
  <w:style w:type="paragraph" w:styleId="953">
    <w:name w:val="Body Text Indent"/>
    <w:basedOn w:val="757"/>
    <w:link w:val="954"/>
    <w:pPr>
      <w:jc w:val="both"/>
      <w:widowControl w:val="off"/>
      <w:tabs>
        <w:tab w:val="left" w:pos="1000" w:leader="none"/>
        <w:tab w:val="left" w:pos="1100" w:leader="none"/>
      </w:tabs>
    </w:pPr>
    <w:rPr>
      <w:spacing w:val="-2"/>
      <w:sz w:val="23"/>
      <w:szCs w:val="23"/>
    </w:rPr>
  </w:style>
  <w:style w:type="character" w:styleId="954" w:customStyle="1">
    <w:name w:val="Основной текст с отступом Знак"/>
    <w:basedOn w:val="767"/>
    <w:link w:val="953"/>
    <w:rPr>
      <w:rFonts w:ascii="Times New Roman" w:hAnsi="Times New Roman" w:eastAsia="Times New Roman" w:cs="Times New Roman"/>
      <w:spacing w:val="-2"/>
      <w:sz w:val="23"/>
      <w:szCs w:val="23"/>
      <w:lang w:eastAsia="ru-RU"/>
    </w:rPr>
  </w:style>
  <w:style w:type="paragraph" w:styleId="955">
    <w:name w:val="Body Text Indent 3"/>
    <w:basedOn w:val="757"/>
    <w:link w:val="956"/>
    <w:pPr>
      <w:ind w:left="283"/>
      <w:spacing w:after="120"/>
    </w:pPr>
    <w:rPr>
      <w:sz w:val="16"/>
      <w:szCs w:val="16"/>
    </w:rPr>
  </w:style>
  <w:style w:type="character" w:styleId="956" w:customStyle="1">
    <w:name w:val="Основной текст с отступом 3 Знак"/>
    <w:basedOn w:val="767"/>
    <w:link w:val="95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58">
    <w:name w:val="footnote text"/>
    <w:basedOn w:val="757"/>
    <w:link w:val="959"/>
    <w:rPr>
      <w:sz w:val="20"/>
      <w:szCs w:val="20"/>
    </w:rPr>
  </w:style>
  <w:style w:type="character" w:styleId="959" w:customStyle="1">
    <w:name w:val="Текст сноски Знак"/>
    <w:basedOn w:val="767"/>
    <w:link w:val="9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0">
    <w:name w:val="footnote reference"/>
    <w:rPr>
      <w:vertAlign w:val="superscript"/>
    </w:rPr>
  </w:style>
  <w:style w:type="paragraph" w:styleId="961">
    <w:name w:val="Body Text 3"/>
    <w:basedOn w:val="757"/>
    <w:link w:val="962"/>
    <w:pPr>
      <w:spacing w:after="120"/>
    </w:pPr>
    <w:rPr>
      <w:sz w:val="16"/>
      <w:szCs w:val="16"/>
    </w:rPr>
  </w:style>
  <w:style w:type="character" w:styleId="962" w:customStyle="1">
    <w:name w:val="Основной текст 3 Знак"/>
    <w:basedOn w:val="767"/>
    <w:link w:val="96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3">
    <w:name w:val="List Paragraph"/>
    <w:basedOn w:val="7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4">
    <w:name w:val="Normal (Web)"/>
    <w:basedOn w:val="757"/>
    <w:pPr>
      <w:spacing w:before="100" w:beforeAutospacing="1" w:after="100" w:afterAutospacing="1"/>
    </w:pPr>
    <w:rPr>
      <w:rFonts w:eastAsia="Arial Unicode MS"/>
      <w:color w:val="000000"/>
      <w:sz w:val="27"/>
      <w:szCs w:val="27"/>
    </w:rPr>
  </w:style>
  <w:style w:type="paragraph" w:styleId="965">
    <w:name w:val="Body Text Indent 2"/>
    <w:basedOn w:val="757"/>
    <w:link w:val="966"/>
    <w:pPr>
      <w:ind w:left="283"/>
      <w:spacing w:after="120" w:line="480" w:lineRule="auto"/>
    </w:pPr>
  </w:style>
  <w:style w:type="character" w:styleId="966" w:customStyle="1">
    <w:name w:val="Основной текст с отступом 2 Знак"/>
    <w:basedOn w:val="767"/>
    <w:link w:val="96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Body Text"/>
    <w:basedOn w:val="757"/>
    <w:link w:val="968"/>
    <w:pPr>
      <w:spacing w:after="120"/>
    </w:pPr>
  </w:style>
  <w:style w:type="character" w:styleId="968" w:customStyle="1">
    <w:name w:val="Основной текст Знак"/>
    <w:basedOn w:val="767"/>
    <w:link w:val="96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>
    <w:name w:val="Body Text 2"/>
    <w:basedOn w:val="757"/>
    <w:link w:val="970"/>
    <w:pPr>
      <w:spacing w:after="120" w:line="480" w:lineRule="auto"/>
    </w:pPr>
    <w:rPr>
      <w:bCs/>
    </w:rPr>
  </w:style>
  <w:style w:type="character" w:styleId="970" w:customStyle="1">
    <w:name w:val="Основной текст 2 Знак"/>
    <w:basedOn w:val="767"/>
    <w:link w:val="969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971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72" w:customStyle="1">
    <w:name w:val="Body Text 22"/>
    <w:basedOn w:val="757"/>
    <w:pPr>
      <w:jc w:val="both"/>
      <w:spacing w:line="360" w:lineRule="auto"/>
    </w:pPr>
    <w:rPr>
      <w:rFonts w:ascii="Arial" w:hAnsi="Arial"/>
      <w:sz w:val="22"/>
      <w:szCs w:val="20"/>
      <w:lang w:val="de-DE"/>
    </w:rPr>
  </w:style>
  <w:style w:type="character" w:styleId="973" w:customStyle="1">
    <w:name w:val="Заголовок 1 Знак"/>
    <w:basedOn w:val="767"/>
    <w:link w:val="75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74" w:customStyle="1">
    <w:name w:val="Гиперссылка1"/>
    <w:rPr>
      <w:color w:val="0563c1"/>
      <w:u w:val="single"/>
    </w:rPr>
  </w:style>
  <w:style w:type="paragraph" w:styleId="975">
    <w:name w:val="annotation text"/>
    <w:basedOn w:val="757"/>
    <w:link w:val="976"/>
    <w:uiPriority w:val="99"/>
    <w:semiHidden/>
    <w:unhideWhenUsed/>
    <w:rPr>
      <w:sz w:val="20"/>
      <w:szCs w:val="20"/>
    </w:rPr>
  </w:style>
  <w:style w:type="character" w:styleId="976" w:customStyle="1">
    <w:name w:val="Текст примечания Знак"/>
    <w:basedOn w:val="767"/>
    <w:link w:val="97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7">
    <w:name w:val="annotation reference"/>
    <w:basedOn w:val="767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nlyoffice.com/commentsDocument" Target="commentsDocument.xml" /><Relationship Id="rId15" Type="http://schemas.onlyoffice.com/commentsExtendedDocument" Target="commentsExtendedDocument.xml" /><Relationship Id="rId16" Type="http://schemas.onlyoffice.com/commentsExtensibleDocument" Target="commentsExtensibleDocument.xml" /><Relationship Id="rId17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45" w:default="1">
    <w:name w:val="Normal"/>
    <w:qFormat/>
  </w:style>
  <w:style w:type="paragraph" w:styleId="1446">
    <w:name w:val="Heading 1"/>
    <w:basedOn w:val="1445"/>
    <w:next w:val="1445"/>
    <w:link w:val="14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47">
    <w:name w:val="Heading 2"/>
    <w:basedOn w:val="1445"/>
    <w:next w:val="1445"/>
    <w:link w:val="14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48">
    <w:name w:val="Heading 3"/>
    <w:basedOn w:val="1445"/>
    <w:next w:val="1445"/>
    <w:link w:val="14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49">
    <w:name w:val="Heading 4"/>
    <w:basedOn w:val="1445"/>
    <w:next w:val="1445"/>
    <w:link w:val="14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50">
    <w:name w:val="Heading 5"/>
    <w:basedOn w:val="1445"/>
    <w:next w:val="1445"/>
    <w:link w:val="14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51">
    <w:name w:val="Heading 6"/>
    <w:basedOn w:val="1445"/>
    <w:next w:val="1445"/>
    <w:link w:val="14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452">
    <w:name w:val="Heading 7"/>
    <w:basedOn w:val="1445"/>
    <w:next w:val="1445"/>
    <w:link w:val="14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53">
    <w:name w:val="Heading 8"/>
    <w:basedOn w:val="1445"/>
    <w:next w:val="1445"/>
    <w:link w:val="14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454">
    <w:name w:val="Heading 9"/>
    <w:basedOn w:val="1445"/>
    <w:next w:val="1445"/>
    <w:link w:val="14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55" w:default="1">
    <w:name w:val="Default Paragraph Font"/>
    <w:uiPriority w:val="1"/>
    <w:semiHidden/>
    <w:unhideWhenUsed/>
  </w:style>
  <w:style w:type="table" w:styleId="14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57" w:default="1">
    <w:name w:val="No List"/>
    <w:uiPriority w:val="99"/>
    <w:semiHidden/>
    <w:unhideWhenUsed/>
  </w:style>
  <w:style w:type="character" w:styleId="1458" w:customStyle="1">
    <w:name w:val="Heading 1 Char"/>
    <w:basedOn w:val="1455"/>
    <w:uiPriority w:val="9"/>
    <w:rPr>
      <w:rFonts w:ascii="Arial" w:hAnsi="Arial" w:eastAsia="Arial" w:cs="Arial"/>
      <w:sz w:val="40"/>
      <w:szCs w:val="40"/>
    </w:rPr>
  </w:style>
  <w:style w:type="character" w:styleId="1459" w:customStyle="1">
    <w:name w:val="Heading 2 Char"/>
    <w:basedOn w:val="1455"/>
    <w:uiPriority w:val="9"/>
    <w:rPr>
      <w:rFonts w:ascii="Arial" w:hAnsi="Arial" w:eastAsia="Arial" w:cs="Arial"/>
      <w:sz w:val="34"/>
    </w:rPr>
  </w:style>
  <w:style w:type="character" w:styleId="1460" w:customStyle="1">
    <w:name w:val="Heading 3 Char"/>
    <w:basedOn w:val="1455"/>
    <w:uiPriority w:val="9"/>
    <w:rPr>
      <w:rFonts w:ascii="Arial" w:hAnsi="Arial" w:eastAsia="Arial" w:cs="Arial"/>
      <w:sz w:val="30"/>
      <w:szCs w:val="30"/>
    </w:rPr>
  </w:style>
  <w:style w:type="character" w:styleId="1461" w:customStyle="1">
    <w:name w:val="Heading 4 Char"/>
    <w:basedOn w:val="1455"/>
    <w:uiPriority w:val="9"/>
    <w:rPr>
      <w:rFonts w:ascii="Arial" w:hAnsi="Arial" w:eastAsia="Arial" w:cs="Arial"/>
      <w:b/>
      <w:bCs/>
      <w:sz w:val="26"/>
      <w:szCs w:val="26"/>
    </w:rPr>
  </w:style>
  <w:style w:type="character" w:styleId="1462" w:customStyle="1">
    <w:name w:val="Heading 5 Char"/>
    <w:basedOn w:val="1455"/>
    <w:uiPriority w:val="9"/>
    <w:rPr>
      <w:rFonts w:ascii="Arial" w:hAnsi="Arial" w:eastAsia="Arial" w:cs="Arial"/>
      <w:b/>
      <w:bCs/>
      <w:sz w:val="24"/>
      <w:szCs w:val="24"/>
    </w:rPr>
  </w:style>
  <w:style w:type="character" w:styleId="1463" w:customStyle="1">
    <w:name w:val="Heading 6 Char"/>
    <w:basedOn w:val="1455"/>
    <w:uiPriority w:val="9"/>
    <w:rPr>
      <w:rFonts w:ascii="Arial" w:hAnsi="Arial" w:eastAsia="Arial" w:cs="Arial"/>
      <w:b/>
      <w:bCs/>
      <w:sz w:val="22"/>
      <w:szCs w:val="22"/>
    </w:rPr>
  </w:style>
  <w:style w:type="character" w:styleId="1464" w:customStyle="1">
    <w:name w:val="Heading 7 Char"/>
    <w:basedOn w:val="14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5" w:customStyle="1">
    <w:name w:val="Heading 8 Char"/>
    <w:basedOn w:val="1455"/>
    <w:uiPriority w:val="9"/>
    <w:rPr>
      <w:rFonts w:ascii="Arial" w:hAnsi="Arial" w:eastAsia="Arial" w:cs="Arial"/>
      <w:i/>
      <w:iCs/>
      <w:sz w:val="22"/>
      <w:szCs w:val="22"/>
    </w:rPr>
  </w:style>
  <w:style w:type="character" w:styleId="1466" w:customStyle="1">
    <w:name w:val="Heading 9 Char"/>
    <w:basedOn w:val="1455"/>
    <w:uiPriority w:val="9"/>
    <w:rPr>
      <w:rFonts w:ascii="Arial" w:hAnsi="Arial" w:eastAsia="Arial" w:cs="Arial"/>
      <w:i/>
      <w:iCs/>
      <w:sz w:val="21"/>
      <w:szCs w:val="21"/>
    </w:rPr>
  </w:style>
  <w:style w:type="character" w:styleId="1467" w:customStyle="1">
    <w:name w:val="Title Char"/>
    <w:basedOn w:val="1455"/>
    <w:uiPriority w:val="10"/>
    <w:rPr>
      <w:sz w:val="48"/>
      <w:szCs w:val="48"/>
    </w:rPr>
  </w:style>
  <w:style w:type="character" w:styleId="1468" w:customStyle="1">
    <w:name w:val="Subtitle Char"/>
    <w:basedOn w:val="1455"/>
    <w:uiPriority w:val="11"/>
    <w:rPr>
      <w:sz w:val="24"/>
      <w:szCs w:val="24"/>
    </w:rPr>
  </w:style>
  <w:style w:type="character" w:styleId="1469" w:customStyle="1">
    <w:name w:val="Quote Char"/>
    <w:uiPriority w:val="29"/>
    <w:rPr>
      <w:i/>
    </w:rPr>
  </w:style>
  <w:style w:type="character" w:styleId="1470" w:customStyle="1">
    <w:name w:val="Intense Quote Char"/>
    <w:uiPriority w:val="30"/>
    <w:rPr>
      <w:i/>
    </w:rPr>
  </w:style>
  <w:style w:type="character" w:styleId="1471" w:customStyle="1">
    <w:name w:val="Header Char"/>
    <w:basedOn w:val="1455"/>
    <w:uiPriority w:val="99"/>
  </w:style>
  <w:style w:type="character" w:styleId="1472" w:customStyle="1">
    <w:name w:val="Caption Char"/>
    <w:uiPriority w:val="99"/>
  </w:style>
  <w:style w:type="character" w:styleId="1473" w:customStyle="1">
    <w:name w:val="Footnote Text Char"/>
    <w:uiPriority w:val="99"/>
    <w:rPr>
      <w:sz w:val="18"/>
    </w:rPr>
  </w:style>
  <w:style w:type="character" w:styleId="1474" w:customStyle="1">
    <w:name w:val="Endnote Text Char"/>
    <w:uiPriority w:val="99"/>
    <w:rPr>
      <w:sz w:val="20"/>
    </w:rPr>
  </w:style>
  <w:style w:type="character" w:styleId="1475" w:customStyle="1">
    <w:name w:val="Заголовок 1 Знак"/>
    <w:basedOn w:val="1455"/>
    <w:link w:val="1446"/>
    <w:uiPriority w:val="9"/>
    <w:rPr>
      <w:rFonts w:ascii="Arial" w:hAnsi="Arial" w:eastAsia="Arial" w:cs="Arial"/>
      <w:sz w:val="40"/>
      <w:szCs w:val="40"/>
    </w:rPr>
  </w:style>
  <w:style w:type="character" w:styleId="1476" w:customStyle="1">
    <w:name w:val="Заголовок 2 Знак"/>
    <w:basedOn w:val="1455"/>
    <w:link w:val="1447"/>
    <w:uiPriority w:val="9"/>
    <w:rPr>
      <w:rFonts w:ascii="Arial" w:hAnsi="Arial" w:eastAsia="Arial" w:cs="Arial"/>
      <w:sz w:val="34"/>
    </w:rPr>
  </w:style>
  <w:style w:type="character" w:styleId="1477" w:customStyle="1">
    <w:name w:val="Заголовок 3 Знак"/>
    <w:basedOn w:val="1455"/>
    <w:link w:val="1448"/>
    <w:uiPriority w:val="9"/>
    <w:rPr>
      <w:rFonts w:ascii="Arial" w:hAnsi="Arial" w:eastAsia="Arial" w:cs="Arial"/>
      <w:sz w:val="30"/>
      <w:szCs w:val="30"/>
    </w:rPr>
  </w:style>
  <w:style w:type="character" w:styleId="1478" w:customStyle="1">
    <w:name w:val="Заголовок 4 Знак"/>
    <w:basedOn w:val="1455"/>
    <w:link w:val="1449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 w:customStyle="1">
    <w:name w:val="Заголовок 5 Знак"/>
    <w:basedOn w:val="1455"/>
    <w:link w:val="1450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 w:customStyle="1">
    <w:name w:val="Заголовок 6 Знак"/>
    <w:basedOn w:val="1455"/>
    <w:link w:val="1451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 w:customStyle="1">
    <w:name w:val="Заголовок 7 Знак"/>
    <w:basedOn w:val="1455"/>
    <w:link w:val="14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 w:customStyle="1">
    <w:name w:val="Заголовок 8 Знак"/>
    <w:basedOn w:val="1455"/>
    <w:link w:val="1453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 w:customStyle="1">
    <w:name w:val="Заголовок 9 Знак"/>
    <w:basedOn w:val="1455"/>
    <w:link w:val="1454"/>
    <w:uiPriority w:val="9"/>
    <w:rPr>
      <w:rFonts w:ascii="Arial" w:hAnsi="Arial" w:eastAsia="Arial" w:cs="Arial"/>
      <w:i/>
      <w:iCs/>
      <w:sz w:val="21"/>
      <w:szCs w:val="21"/>
    </w:rPr>
  </w:style>
  <w:style w:type="paragraph" w:styleId="1484">
    <w:name w:val="List Paragraph"/>
    <w:basedOn w:val="1445"/>
    <w:uiPriority w:val="34"/>
    <w:qFormat/>
    <w:pPr>
      <w:contextualSpacing/>
      <w:ind w:left="720"/>
    </w:pPr>
  </w:style>
  <w:style w:type="paragraph" w:styleId="1485">
    <w:name w:val="No Spacing"/>
    <w:uiPriority w:val="1"/>
    <w:qFormat/>
  </w:style>
  <w:style w:type="paragraph" w:styleId="1486">
    <w:name w:val="Title"/>
    <w:basedOn w:val="1445"/>
    <w:next w:val="1445"/>
    <w:link w:val="14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87" w:customStyle="1">
    <w:name w:val="Заголовок Знак"/>
    <w:basedOn w:val="1455"/>
    <w:link w:val="1486"/>
    <w:uiPriority w:val="10"/>
    <w:rPr>
      <w:sz w:val="48"/>
      <w:szCs w:val="48"/>
    </w:rPr>
  </w:style>
  <w:style w:type="paragraph" w:styleId="1488">
    <w:name w:val="Subtitle"/>
    <w:basedOn w:val="1445"/>
    <w:next w:val="1445"/>
    <w:link w:val="1489"/>
    <w:uiPriority w:val="11"/>
    <w:qFormat/>
    <w:pPr>
      <w:spacing w:before="200" w:after="200"/>
    </w:pPr>
    <w:rPr>
      <w:sz w:val="24"/>
      <w:szCs w:val="24"/>
    </w:rPr>
  </w:style>
  <w:style w:type="character" w:styleId="1489" w:customStyle="1">
    <w:name w:val="Подзаголовок Знак"/>
    <w:basedOn w:val="1455"/>
    <w:link w:val="1488"/>
    <w:uiPriority w:val="11"/>
    <w:rPr>
      <w:sz w:val="24"/>
      <w:szCs w:val="24"/>
    </w:rPr>
  </w:style>
  <w:style w:type="paragraph" w:styleId="1490">
    <w:name w:val="Quote"/>
    <w:basedOn w:val="1445"/>
    <w:next w:val="1445"/>
    <w:link w:val="1491"/>
    <w:uiPriority w:val="29"/>
    <w:qFormat/>
    <w:pPr>
      <w:ind w:left="720" w:right="720"/>
    </w:pPr>
    <w:rPr>
      <w:i/>
    </w:rPr>
  </w:style>
  <w:style w:type="character" w:styleId="1491" w:customStyle="1">
    <w:name w:val="Цитата 2 Знак"/>
    <w:link w:val="1490"/>
    <w:uiPriority w:val="29"/>
    <w:rPr>
      <w:i/>
    </w:rPr>
  </w:style>
  <w:style w:type="paragraph" w:styleId="1492">
    <w:name w:val="Intense Quote"/>
    <w:basedOn w:val="1445"/>
    <w:next w:val="1445"/>
    <w:link w:val="14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93" w:customStyle="1">
    <w:name w:val="Выделенная цитата Знак"/>
    <w:link w:val="1492"/>
    <w:uiPriority w:val="30"/>
    <w:rPr>
      <w:i/>
    </w:rPr>
  </w:style>
  <w:style w:type="paragraph" w:styleId="1494">
    <w:name w:val="Header"/>
    <w:basedOn w:val="1445"/>
    <w:link w:val="14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495" w:customStyle="1">
    <w:name w:val="Верхний колонтитул Знак"/>
    <w:basedOn w:val="1455"/>
    <w:link w:val="1494"/>
    <w:uiPriority w:val="99"/>
  </w:style>
  <w:style w:type="paragraph" w:styleId="1496">
    <w:name w:val="Footer"/>
    <w:basedOn w:val="1445"/>
    <w:link w:val="149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497" w:customStyle="1">
    <w:name w:val="Footer Char"/>
    <w:basedOn w:val="1455"/>
    <w:uiPriority w:val="99"/>
  </w:style>
  <w:style w:type="paragraph" w:styleId="1498">
    <w:name w:val="Caption"/>
    <w:basedOn w:val="1445"/>
    <w:next w:val="144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1499" w:customStyle="1">
    <w:name w:val="Нижний колонтитул Знак"/>
    <w:link w:val="1496"/>
    <w:uiPriority w:val="99"/>
  </w:style>
  <w:style w:type="table" w:styleId="1500">
    <w:name w:val="Table Grid"/>
    <w:basedOn w:val="145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1" w:customStyle="1">
    <w:name w:val="Table Grid Light"/>
    <w:basedOn w:val="14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02">
    <w:name w:val="Plain Table 1"/>
    <w:basedOn w:val="14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3">
    <w:name w:val="Plain Table 2"/>
    <w:basedOn w:val="14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4">
    <w:name w:val="Plain Table 3"/>
    <w:basedOn w:val="14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05">
    <w:name w:val="Plain Table 4"/>
    <w:basedOn w:val="14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Plain Table 5"/>
    <w:basedOn w:val="14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07">
    <w:name w:val="Grid Table 1 Light"/>
    <w:basedOn w:val="14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Grid Table 1 Light - Accent 1"/>
    <w:basedOn w:val="145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Grid Table 1 Light - Accent 2"/>
    <w:basedOn w:val="14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Grid Table 1 Light - Accent 3"/>
    <w:basedOn w:val="14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Grid Table 1 Light - Accent 4"/>
    <w:basedOn w:val="14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Grid Table 1 Light - Accent 5"/>
    <w:basedOn w:val="145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Grid Table 1 Light - Accent 6"/>
    <w:basedOn w:val="14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Grid Table 2"/>
    <w:basedOn w:val="14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 w:customStyle="1">
    <w:name w:val="Grid Table 2 - Accent 1"/>
    <w:basedOn w:val="145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 w:customStyle="1">
    <w:name w:val="Grid Table 2 - Accent 2"/>
    <w:basedOn w:val="14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 w:customStyle="1">
    <w:name w:val="Grid Table 2 - Accent 3"/>
    <w:basedOn w:val="14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 w:customStyle="1">
    <w:name w:val="Grid Table 2 - Accent 4"/>
    <w:basedOn w:val="14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 w:customStyle="1">
    <w:name w:val="Grid Table 2 - Accent 5"/>
    <w:basedOn w:val="145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 w:customStyle="1">
    <w:name w:val="Grid Table 2 - Accent 6"/>
    <w:basedOn w:val="14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>
    <w:name w:val="Grid Table 3"/>
    <w:basedOn w:val="14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 w:customStyle="1">
    <w:name w:val="Grid Table 3 - Accent 1"/>
    <w:basedOn w:val="145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 w:customStyle="1">
    <w:name w:val="Grid Table 3 - Accent 2"/>
    <w:basedOn w:val="14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 w:customStyle="1">
    <w:name w:val="Grid Table 3 - Accent 3"/>
    <w:basedOn w:val="14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 w:customStyle="1">
    <w:name w:val="Grid Table 3 - Accent 4"/>
    <w:basedOn w:val="14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3 - Accent 5"/>
    <w:basedOn w:val="145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3 - Accent 6"/>
    <w:basedOn w:val="14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>
    <w:name w:val="Grid Table 4"/>
    <w:basedOn w:val="14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29" w:customStyle="1">
    <w:name w:val="Grid Table 4 - Accent 1"/>
    <w:basedOn w:val="145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1530" w:customStyle="1">
    <w:name w:val="Grid Table 4 - Accent 2"/>
    <w:basedOn w:val="145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31" w:customStyle="1">
    <w:name w:val="Grid Table 4 - Accent 3"/>
    <w:basedOn w:val="145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32" w:customStyle="1">
    <w:name w:val="Grid Table 4 - Accent 4"/>
    <w:basedOn w:val="145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33" w:customStyle="1">
    <w:name w:val="Grid Table 4 - Accent 5"/>
    <w:basedOn w:val="145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534" w:customStyle="1">
    <w:name w:val="Grid Table 4 - Accent 6"/>
    <w:basedOn w:val="145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35">
    <w:name w:val="Grid Table 5 Dark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36" w:customStyle="1">
    <w:name w:val="Grid Table 5 Dark- Accent 1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537" w:customStyle="1">
    <w:name w:val="Grid Table 5 Dark - Accent 2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38" w:customStyle="1">
    <w:name w:val="Grid Table 5 Dark - Accent 3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39" w:customStyle="1">
    <w:name w:val="Grid Table 5 Dark- Accent 4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40" w:customStyle="1">
    <w:name w:val="Grid Table 5 Dark - Accent 5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541" w:customStyle="1">
    <w:name w:val="Grid Table 5 Dark - Accent 6"/>
    <w:basedOn w:val="14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42">
    <w:name w:val="Grid Table 6 Colorful"/>
    <w:basedOn w:val="14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43" w:customStyle="1">
    <w:name w:val="Grid Table 6 Colorful - Accent 1"/>
    <w:basedOn w:val="145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544" w:customStyle="1">
    <w:name w:val="Grid Table 6 Colorful - Accent 2"/>
    <w:basedOn w:val="14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45" w:customStyle="1">
    <w:name w:val="Grid Table 6 Colorful - Accent 3"/>
    <w:basedOn w:val="145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46" w:customStyle="1">
    <w:name w:val="Grid Table 6 Colorful - Accent 4"/>
    <w:basedOn w:val="14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47" w:customStyle="1">
    <w:name w:val="Grid Table 6 Colorful - Accent 5"/>
    <w:basedOn w:val="145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548" w:customStyle="1">
    <w:name w:val="Grid Table 6 Colorful - Accent 6"/>
    <w:basedOn w:val="145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549">
    <w:name w:val="Grid Table 7 Colorful"/>
    <w:basedOn w:val="14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7 Colorful - Accent 1"/>
    <w:basedOn w:val="145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7 Colorful - Accent 2"/>
    <w:basedOn w:val="145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7 Colorful - Accent 3"/>
    <w:basedOn w:val="145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7 Colorful - Accent 4"/>
    <w:basedOn w:val="145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7 Colorful - Accent 5"/>
    <w:basedOn w:val="145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7 Colorful - Accent 6"/>
    <w:basedOn w:val="145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>
    <w:name w:val="List Table 1 Light"/>
    <w:basedOn w:val="14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List Table 1 Light - Accent 1"/>
    <w:basedOn w:val="145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List Table 1 Light - Accent 2"/>
    <w:basedOn w:val="145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List Table 1 Light - Accent 3"/>
    <w:basedOn w:val="145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List Table 1 Light - Accent 4"/>
    <w:basedOn w:val="145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List Table 1 Light - Accent 5"/>
    <w:basedOn w:val="145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List Table 1 Light - Accent 6"/>
    <w:basedOn w:val="145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>
    <w:name w:val="List Table 2"/>
    <w:basedOn w:val="14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64" w:customStyle="1">
    <w:name w:val="List Table 2 - Accent 1"/>
    <w:basedOn w:val="145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565" w:customStyle="1">
    <w:name w:val="List Table 2 - Accent 2"/>
    <w:basedOn w:val="145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66" w:customStyle="1">
    <w:name w:val="List Table 2 - Accent 3"/>
    <w:basedOn w:val="145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67" w:customStyle="1">
    <w:name w:val="List Table 2 - Accent 4"/>
    <w:basedOn w:val="145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68" w:customStyle="1">
    <w:name w:val="List Table 2 - Accent 5"/>
    <w:basedOn w:val="145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569" w:customStyle="1">
    <w:name w:val="List Table 2 - Accent 6"/>
    <w:basedOn w:val="145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70">
    <w:name w:val="List Table 3"/>
    <w:basedOn w:val="14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 w:customStyle="1">
    <w:name w:val="List Table 3 - Accent 1"/>
    <w:basedOn w:val="145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2" w:customStyle="1">
    <w:name w:val="List Table 3 - Accent 2"/>
    <w:basedOn w:val="14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3" w:customStyle="1">
    <w:name w:val="List Table 3 - Accent 3"/>
    <w:basedOn w:val="145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4" w:customStyle="1">
    <w:name w:val="List Table 3 - Accent 4"/>
    <w:basedOn w:val="14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5" w:customStyle="1">
    <w:name w:val="List Table 3 - Accent 5"/>
    <w:basedOn w:val="145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6" w:customStyle="1">
    <w:name w:val="List Table 3 - Accent 6"/>
    <w:basedOn w:val="145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>
    <w:name w:val="List Table 4"/>
    <w:basedOn w:val="14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8" w:customStyle="1">
    <w:name w:val="List Table 4 - Accent 1"/>
    <w:basedOn w:val="145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 w:customStyle="1">
    <w:name w:val="List Table 4 - Accent 2"/>
    <w:basedOn w:val="145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 w:customStyle="1">
    <w:name w:val="List Table 4 - Accent 3"/>
    <w:basedOn w:val="145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1" w:customStyle="1">
    <w:name w:val="List Table 4 - Accent 4"/>
    <w:basedOn w:val="145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List Table 4 - Accent 5"/>
    <w:basedOn w:val="145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4 - Accent 6"/>
    <w:basedOn w:val="145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>
    <w:name w:val="List Table 5 Dark"/>
    <w:basedOn w:val="14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5" w:customStyle="1">
    <w:name w:val="List Table 5 Dark - Accent 1"/>
    <w:basedOn w:val="145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6" w:customStyle="1">
    <w:name w:val="List Table 5 Dark - Accent 2"/>
    <w:basedOn w:val="145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7" w:customStyle="1">
    <w:name w:val="List Table 5 Dark - Accent 3"/>
    <w:basedOn w:val="145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8" w:customStyle="1">
    <w:name w:val="List Table 5 Dark - Accent 4"/>
    <w:basedOn w:val="145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9" w:customStyle="1">
    <w:name w:val="List Table 5 Dark - Accent 5"/>
    <w:basedOn w:val="145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0" w:customStyle="1">
    <w:name w:val="List Table 5 Dark - Accent 6"/>
    <w:basedOn w:val="145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1">
    <w:name w:val="List Table 6 Colorful"/>
    <w:basedOn w:val="14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92" w:customStyle="1">
    <w:name w:val="List Table 6 Colorful - Accent 1"/>
    <w:basedOn w:val="145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593" w:customStyle="1">
    <w:name w:val="List Table 6 Colorful - Accent 2"/>
    <w:basedOn w:val="145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94" w:customStyle="1">
    <w:name w:val="List Table 6 Colorful - Accent 3"/>
    <w:basedOn w:val="145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95" w:customStyle="1">
    <w:name w:val="List Table 6 Colorful - Accent 4"/>
    <w:basedOn w:val="145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96" w:customStyle="1">
    <w:name w:val="List Table 6 Colorful - Accent 5"/>
    <w:basedOn w:val="145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597" w:customStyle="1">
    <w:name w:val="List Table 6 Colorful - Accent 6"/>
    <w:basedOn w:val="145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98">
    <w:name w:val="List Table 7 Colorful"/>
    <w:basedOn w:val="14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 w:customStyle="1">
    <w:name w:val="List Table 7 Colorful - Accent 1"/>
    <w:basedOn w:val="145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 w:customStyle="1">
    <w:name w:val="List Table 7 Colorful - Accent 2"/>
    <w:basedOn w:val="145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1" w:customStyle="1">
    <w:name w:val="List Table 7 Colorful - Accent 3"/>
    <w:basedOn w:val="145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 w:customStyle="1">
    <w:name w:val="List Table 7 Colorful - Accent 4"/>
    <w:basedOn w:val="145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 w:customStyle="1">
    <w:name w:val="List Table 7 Colorful - Accent 5"/>
    <w:basedOn w:val="145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 w:customStyle="1">
    <w:name w:val="List Table 7 Colorful - Accent 6"/>
    <w:basedOn w:val="145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 w:customStyle="1">
    <w:name w:val="Lined - Accent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06" w:customStyle="1">
    <w:name w:val="Lined - Accent 1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607" w:customStyle="1">
    <w:name w:val="Lined - Accent 2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08" w:customStyle="1">
    <w:name w:val="Lined - Accent 3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09" w:customStyle="1">
    <w:name w:val="Lined - Accent 4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10" w:customStyle="1">
    <w:name w:val="Lined - Accent 5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611" w:customStyle="1">
    <w:name w:val="Lined - Accent 6"/>
    <w:basedOn w:val="14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12" w:customStyle="1">
    <w:name w:val="Bordered &amp; Lined - Accent"/>
    <w:basedOn w:val="14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3" w:customStyle="1">
    <w:name w:val="Bordered &amp; Lined - Accent 1"/>
    <w:basedOn w:val="145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614" w:customStyle="1">
    <w:name w:val="Bordered &amp; Lined - Accent 2"/>
    <w:basedOn w:val="145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5" w:customStyle="1">
    <w:name w:val="Bordered &amp; Lined - Accent 3"/>
    <w:basedOn w:val="145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16" w:customStyle="1">
    <w:name w:val="Bordered &amp; Lined - Accent 4"/>
    <w:basedOn w:val="145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17" w:customStyle="1">
    <w:name w:val="Bordered &amp; Lined - Accent 5"/>
    <w:basedOn w:val="145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618" w:customStyle="1">
    <w:name w:val="Bordered &amp; Lined - Accent 6"/>
    <w:basedOn w:val="145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19" w:customStyle="1">
    <w:name w:val="Bordered"/>
    <w:basedOn w:val="14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20" w:customStyle="1">
    <w:name w:val="Bordered - Accent 1"/>
    <w:basedOn w:val="145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621" w:customStyle="1">
    <w:name w:val="Bordered - Accent 2"/>
    <w:basedOn w:val="14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22" w:customStyle="1">
    <w:name w:val="Bordered - Accent 3"/>
    <w:basedOn w:val="14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23" w:customStyle="1">
    <w:name w:val="Bordered - Accent 4"/>
    <w:basedOn w:val="14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24" w:customStyle="1">
    <w:name w:val="Bordered - Accent 5"/>
    <w:basedOn w:val="145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625" w:customStyle="1">
    <w:name w:val="Bordered - Accent 6"/>
    <w:basedOn w:val="14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26">
    <w:name w:val="Hyperlink"/>
    <w:uiPriority w:val="99"/>
    <w:unhideWhenUsed/>
    <w:rPr>
      <w:color w:val="0563c1" w:themeColor="hyperlink"/>
      <w:u w:val="single"/>
    </w:rPr>
  </w:style>
  <w:style w:type="paragraph" w:styleId="1627">
    <w:name w:val="footnote text"/>
    <w:basedOn w:val="1445"/>
    <w:link w:val="1628"/>
    <w:uiPriority w:val="99"/>
    <w:semiHidden/>
    <w:unhideWhenUsed/>
    <w:pPr>
      <w:spacing w:after="40"/>
    </w:pPr>
    <w:rPr>
      <w:sz w:val="18"/>
    </w:rPr>
  </w:style>
  <w:style w:type="character" w:styleId="1628" w:customStyle="1">
    <w:name w:val="Текст сноски Знак"/>
    <w:link w:val="1627"/>
    <w:uiPriority w:val="99"/>
    <w:rPr>
      <w:sz w:val="18"/>
    </w:rPr>
  </w:style>
  <w:style w:type="character" w:styleId="1629">
    <w:name w:val="footnote reference"/>
    <w:basedOn w:val="1455"/>
    <w:uiPriority w:val="99"/>
    <w:unhideWhenUsed/>
    <w:rPr>
      <w:vertAlign w:val="superscript"/>
    </w:rPr>
  </w:style>
  <w:style w:type="paragraph" w:styleId="1630">
    <w:name w:val="endnote text"/>
    <w:basedOn w:val="1445"/>
    <w:link w:val="1631"/>
    <w:uiPriority w:val="99"/>
    <w:semiHidden/>
    <w:unhideWhenUsed/>
  </w:style>
  <w:style w:type="character" w:styleId="1631" w:customStyle="1">
    <w:name w:val="Текст концевой сноски Знак"/>
    <w:link w:val="1630"/>
    <w:uiPriority w:val="99"/>
    <w:rPr>
      <w:sz w:val="20"/>
    </w:rPr>
  </w:style>
  <w:style w:type="character" w:styleId="1632">
    <w:name w:val="endnote reference"/>
    <w:basedOn w:val="1455"/>
    <w:uiPriority w:val="99"/>
    <w:semiHidden/>
    <w:unhideWhenUsed/>
    <w:rPr>
      <w:vertAlign w:val="superscript"/>
    </w:rPr>
  </w:style>
  <w:style w:type="paragraph" w:styleId="1633">
    <w:name w:val="toc 1"/>
    <w:basedOn w:val="1445"/>
    <w:next w:val="1445"/>
    <w:uiPriority w:val="39"/>
    <w:unhideWhenUsed/>
    <w:pPr>
      <w:spacing w:after="57"/>
    </w:pPr>
  </w:style>
  <w:style w:type="paragraph" w:styleId="1634">
    <w:name w:val="toc 2"/>
    <w:basedOn w:val="1445"/>
    <w:next w:val="1445"/>
    <w:uiPriority w:val="39"/>
    <w:unhideWhenUsed/>
    <w:pPr>
      <w:ind w:left="283"/>
      <w:spacing w:after="57"/>
    </w:pPr>
  </w:style>
  <w:style w:type="paragraph" w:styleId="1635">
    <w:name w:val="toc 3"/>
    <w:basedOn w:val="1445"/>
    <w:next w:val="1445"/>
    <w:uiPriority w:val="39"/>
    <w:unhideWhenUsed/>
    <w:pPr>
      <w:ind w:left="567"/>
      <w:spacing w:after="57"/>
    </w:pPr>
  </w:style>
  <w:style w:type="paragraph" w:styleId="1636">
    <w:name w:val="toc 4"/>
    <w:basedOn w:val="1445"/>
    <w:next w:val="1445"/>
    <w:uiPriority w:val="39"/>
    <w:unhideWhenUsed/>
    <w:pPr>
      <w:ind w:left="850"/>
      <w:spacing w:after="57"/>
    </w:pPr>
  </w:style>
  <w:style w:type="paragraph" w:styleId="1637">
    <w:name w:val="toc 5"/>
    <w:basedOn w:val="1445"/>
    <w:next w:val="1445"/>
    <w:uiPriority w:val="39"/>
    <w:unhideWhenUsed/>
    <w:pPr>
      <w:ind w:left="1134"/>
      <w:spacing w:after="57"/>
    </w:pPr>
  </w:style>
  <w:style w:type="paragraph" w:styleId="1638">
    <w:name w:val="toc 6"/>
    <w:basedOn w:val="1445"/>
    <w:next w:val="1445"/>
    <w:uiPriority w:val="39"/>
    <w:unhideWhenUsed/>
    <w:pPr>
      <w:ind w:left="1417"/>
      <w:spacing w:after="57"/>
    </w:pPr>
  </w:style>
  <w:style w:type="paragraph" w:styleId="1639">
    <w:name w:val="toc 7"/>
    <w:basedOn w:val="1445"/>
    <w:next w:val="1445"/>
    <w:uiPriority w:val="39"/>
    <w:unhideWhenUsed/>
    <w:pPr>
      <w:ind w:left="1701"/>
      <w:spacing w:after="57"/>
    </w:pPr>
  </w:style>
  <w:style w:type="paragraph" w:styleId="1640">
    <w:name w:val="toc 8"/>
    <w:basedOn w:val="1445"/>
    <w:next w:val="1445"/>
    <w:uiPriority w:val="39"/>
    <w:unhideWhenUsed/>
    <w:pPr>
      <w:ind w:left="1984"/>
      <w:spacing w:after="57"/>
    </w:pPr>
  </w:style>
  <w:style w:type="paragraph" w:styleId="1641">
    <w:name w:val="toc 9"/>
    <w:basedOn w:val="1445"/>
    <w:next w:val="1445"/>
    <w:uiPriority w:val="39"/>
    <w:unhideWhenUsed/>
    <w:pPr>
      <w:ind w:left="2268"/>
      <w:spacing w:after="57"/>
    </w:pPr>
  </w:style>
  <w:style w:type="paragraph" w:styleId="1642">
    <w:name w:val="TOC Heading"/>
    <w:uiPriority w:val="39"/>
    <w:unhideWhenUsed/>
  </w:style>
  <w:style w:type="paragraph" w:styleId="1643">
    <w:name w:val="table of figures"/>
    <w:basedOn w:val="1445"/>
    <w:next w:val="1445"/>
    <w:uiPriority w:val="99"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EDA7-42D7-4D61-A218-04F607DB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ПАО Саратовэнерго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Юлия Владимировна</dc:creator>
  <cp:keywords/>
  <dc:description/>
  <cp:revision>3</cp:revision>
  <dcterms:created xsi:type="dcterms:W3CDTF">2025-05-19T20:21:00Z</dcterms:created>
  <dcterms:modified xsi:type="dcterms:W3CDTF">2025-05-21T07:53:37Z</dcterms:modified>
</cp:coreProperties>
</file>