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bookmarkStart w:id="0" w:name="_GoBack"/>
      <w:bookmarkEnd w:id="0"/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8"/>
        <w:gridCol w:w="4475"/>
      </w:tblGrid>
      <w:tr w:rsidR="001C7422" w:rsidRPr="007836C0" w:rsidTr="009967B6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9967B6">
        <w:trPr>
          <w:trHeight w:val="1050"/>
        </w:trPr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75" w:type="dxa"/>
          </w:tcPr>
          <w:p w:rsidR="001C7422" w:rsidRPr="007836C0" w:rsidRDefault="00FF35C6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6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7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0C0814" w:rsidP="00E265C4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30</w:t>
            </w:r>
            <w:r w:rsidR="0035329A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29A">
              <w:rPr>
                <w:b/>
                <w:i/>
                <w:sz w:val="24"/>
                <w:szCs w:val="24"/>
                <w:lang w:val="en-US"/>
              </w:rPr>
              <w:t>июня</w:t>
            </w:r>
            <w:proofErr w:type="spellEnd"/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9967B6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9967B6">
        <w:tc>
          <w:tcPr>
            <w:tcW w:w="9923" w:type="dxa"/>
            <w:gridSpan w:val="2"/>
          </w:tcPr>
          <w:p w:rsidR="008D0B62" w:rsidRPr="0035329A" w:rsidRDefault="008D0B62" w:rsidP="0035329A">
            <w:pPr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35329A" w:rsidRDefault="001C7422" w:rsidP="0035329A">
            <w:pPr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053AF9" w:rsidRPr="0035329A" w:rsidRDefault="001C7422" w:rsidP="0035329A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5329A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AE1D8E" w:rsidRPr="0035329A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8</w:t>
            </w:r>
            <w:r w:rsidRPr="0035329A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1C7422" w:rsidRPr="0035329A" w:rsidRDefault="00053AF9" w:rsidP="0035329A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5329A">
              <w:rPr>
                <w:b/>
                <w:i/>
                <w:sz w:val="24"/>
              </w:rPr>
              <w:t xml:space="preserve">Член Совета директоров </w:t>
            </w:r>
            <w:proofErr w:type="spellStart"/>
            <w:r w:rsidRPr="0035329A">
              <w:rPr>
                <w:b/>
                <w:i/>
                <w:sz w:val="24"/>
              </w:rPr>
              <w:t>Криличевский</w:t>
            </w:r>
            <w:proofErr w:type="spellEnd"/>
            <w:r w:rsidRPr="0035329A">
              <w:rPr>
                <w:b/>
                <w:i/>
                <w:sz w:val="24"/>
              </w:rPr>
              <w:t xml:space="preserve"> Е.В. выбыл из состава Совета директоров</w:t>
            </w:r>
            <w:r w:rsidR="00EA2408" w:rsidRPr="0035329A">
              <w:rPr>
                <w:b/>
                <w:i/>
                <w:sz w:val="24"/>
              </w:rPr>
              <w:t>-</w:t>
            </w:r>
            <w:r w:rsidRPr="0035329A">
              <w:rPr>
                <w:b/>
                <w:i/>
                <w:sz w:val="24"/>
              </w:rPr>
              <w:t xml:space="preserve"> Уведомление от 25.05.2020 б/н. </w:t>
            </w:r>
            <w:r w:rsidR="001C7422" w:rsidRPr="0035329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C7422" w:rsidRPr="0035329A" w:rsidRDefault="001C7422" w:rsidP="0035329A">
            <w:pPr>
              <w:tabs>
                <w:tab w:val="left" w:pos="9573"/>
              </w:tabs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35329A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35329A" w:rsidRDefault="001C7422" w:rsidP="0035329A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</w:p>
          <w:p w:rsidR="001C7422" w:rsidRPr="0035329A" w:rsidRDefault="001C7422" w:rsidP="0035329A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1C7422" w:rsidRPr="0035329A" w:rsidRDefault="001C7422" w:rsidP="0035329A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35329A" w:rsidRDefault="001C7422" w:rsidP="0035329A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 xml:space="preserve">По </w:t>
            </w:r>
            <w:r w:rsidR="0035329A" w:rsidRPr="0035329A">
              <w:rPr>
                <w:sz w:val="24"/>
                <w:szCs w:val="24"/>
              </w:rPr>
              <w:t>1-му</w:t>
            </w:r>
            <w:r w:rsidR="00053AF9" w:rsidRPr="0035329A">
              <w:rPr>
                <w:sz w:val="24"/>
                <w:szCs w:val="24"/>
              </w:rPr>
              <w:t xml:space="preserve"> </w:t>
            </w:r>
            <w:r w:rsidR="0035329A" w:rsidRPr="0035329A">
              <w:rPr>
                <w:sz w:val="24"/>
                <w:szCs w:val="24"/>
              </w:rPr>
              <w:t>вопросу</w:t>
            </w:r>
            <w:r w:rsidRPr="0035329A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1C7422" w:rsidRPr="0035329A" w:rsidRDefault="00E86E85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«за» - 8</w:t>
            </w:r>
            <w:r w:rsidR="001C7422" w:rsidRPr="0035329A">
              <w:rPr>
                <w:sz w:val="24"/>
                <w:szCs w:val="24"/>
              </w:rPr>
              <w:t xml:space="preserve"> голосов,</w:t>
            </w:r>
          </w:p>
          <w:p w:rsidR="001C7422" w:rsidRPr="0035329A" w:rsidRDefault="00E86E85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 нет</w:t>
            </w:r>
            <w:r w:rsidR="001C7422" w:rsidRPr="0035329A">
              <w:rPr>
                <w:sz w:val="24"/>
                <w:szCs w:val="24"/>
              </w:rPr>
              <w:t>,</w:t>
            </w:r>
          </w:p>
          <w:p w:rsidR="001C7422" w:rsidRPr="0035329A" w:rsidRDefault="001C7422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>«воздержался» - нет.</w:t>
            </w:r>
          </w:p>
          <w:p w:rsidR="00E86E85" w:rsidRPr="0035329A" w:rsidRDefault="00E86E85" w:rsidP="00E86E85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</w:t>
            </w:r>
            <w:r w:rsidRPr="0035329A">
              <w:rPr>
                <w:sz w:val="24"/>
                <w:szCs w:val="24"/>
              </w:rPr>
              <w:t>-му</w:t>
            </w:r>
            <w:r>
              <w:rPr>
                <w:sz w:val="24"/>
                <w:szCs w:val="24"/>
              </w:rPr>
              <w:t xml:space="preserve"> и 4-му</w:t>
            </w:r>
            <w:r w:rsidRPr="0035329A">
              <w:rPr>
                <w:sz w:val="24"/>
                <w:szCs w:val="24"/>
              </w:rPr>
              <w:t xml:space="preserve"> вопросу повестки дня результаты голосования сложились следующим образом: </w:t>
            </w:r>
          </w:p>
          <w:p w:rsidR="00E86E85" w:rsidRPr="0035329A" w:rsidRDefault="00E86E85" w:rsidP="00E86E85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«за» - 7</w:t>
            </w:r>
            <w:r w:rsidRPr="0035329A">
              <w:rPr>
                <w:sz w:val="24"/>
                <w:szCs w:val="24"/>
              </w:rPr>
              <w:t xml:space="preserve"> голосов,</w:t>
            </w:r>
          </w:p>
          <w:p w:rsidR="00E86E85" w:rsidRPr="0035329A" w:rsidRDefault="00E86E85" w:rsidP="00E86E85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«против»- 1 голос</w:t>
            </w:r>
            <w:r w:rsidRPr="0035329A">
              <w:rPr>
                <w:sz w:val="24"/>
                <w:szCs w:val="24"/>
              </w:rPr>
              <w:t>,</w:t>
            </w:r>
          </w:p>
          <w:p w:rsidR="00E86E85" w:rsidRDefault="00E86E85" w:rsidP="00E86E85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 - нет</w:t>
            </w:r>
            <w:r w:rsidRPr="0035329A">
              <w:rPr>
                <w:sz w:val="24"/>
                <w:szCs w:val="24"/>
              </w:rPr>
              <w:t>.</w:t>
            </w:r>
          </w:p>
          <w:p w:rsidR="00E86E85" w:rsidRPr="0035329A" w:rsidRDefault="00E86E85" w:rsidP="00E86E85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3.1 и 3.2.</w:t>
            </w:r>
            <w:r w:rsidRPr="003532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 w:rsidRPr="0035329A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E86E85" w:rsidRPr="0035329A" w:rsidRDefault="006E7C86" w:rsidP="00E86E85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«за» -5</w:t>
            </w:r>
            <w:r w:rsidR="00E86E85" w:rsidRPr="0035329A">
              <w:rPr>
                <w:sz w:val="24"/>
                <w:szCs w:val="24"/>
              </w:rPr>
              <w:t xml:space="preserve"> голосов,</w:t>
            </w:r>
          </w:p>
          <w:p w:rsidR="00E86E85" w:rsidRPr="0035329A" w:rsidRDefault="00E86E85" w:rsidP="00E86E85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«против»- 1 голос</w:t>
            </w:r>
            <w:r w:rsidRPr="0035329A">
              <w:rPr>
                <w:sz w:val="24"/>
                <w:szCs w:val="24"/>
              </w:rPr>
              <w:t>,</w:t>
            </w:r>
          </w:p>
          <w:p w:rsidR="00E86E85" w:rsidRPr="0035329A" w:rsidRDefault="006E7C86" w:rsidP="00E86E85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 - 1 голос</w:t>
            </w:r>
            <w:r w:rsidR="00E86E85" w:rsidRPr="0035329A">
              <w:rPr>
                <w:sz w:val="24"/>
                <w:szCs w:val="24"/>
              </w:rPr>
              <w:t>.</w:t>
            </w:r>
          </w:p>
          <w:p w:rsidR="00E86E85" w:rsidRPr="0035329A" w:rsidRDefault="00E86E85" w:rsidP="00E86E85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Default="001C7422" w:rsidP="006E7C86">
            <w:pPr>
              <w:suppressAutoHyphens/>
              <w:autoSpaceDE/>
              <w:autoSpaceDN/>
              <w:ind w:left="113" w:right="113" w:hanging="31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096E06">
              <w:rPr>
                <w:bCs/>
                <w:i/>
                <w:sz w:val="24"/>
                <w:szCs w:val="24"/>
              </w:rPr>
              <w:t>Квалификация голосования по</w:t>
            </w:r>
            <w:r w:rsidR="00096E06" w:rsidRPr="00096E06">
              <w:rPr>
                <w:bCs/>
                <w:i/>
                <w:sz w:val="24"/>
                <w:szCs w:val="24"/>
              </w:rPr>
              <w:t xml:space="preserve"> 1</w:t>
            </w:r>
            <w:r w:rsidR="00E86E85">
              <w:rPr>
                <w:bCs/>
                <w:i/>
                <w:sz w:val="24"/>
                <w:szCs w:val="24"/>
              </w:rPr>
              <w:t>,2,4</w:t>
            </w:r>
            <w:r w:rsidR="00096E06" w:rsidRPr="00096E06">
              <w:rPr>
                <w:bCs/>
                <w:i/>
                <w:sz w:val="24"/>
                <w:szCs w:val="24"/>
              </w:rPr>
              <w:t xml:space="preserve"> вопросу</w:t>
            </w:r>
            <w:r w:rsidRPr="00096E06">
              <w:rPr>
                <w:bCs/>
                <w:i/>
                <w:sz w:val="24"/>
                <w:szCs w:val="24"/>
              </w:rPr>
              <w:t xml:space="preserve"> повестки дня: в соответствии с п.15.3. ст. 15 Устава ПАО «Сара</w:t>
            </w:r>
            <w:r w:rsidR="00EA2408" w:rsidRPr="00096E06">
              <w:rPr>
                <w:bCs/>
                <w:i/>
                <w:sz w:val="24"/>
                <w:szCs w:val="24"/>
              </w:rPr>
              <w:t>товэнерго» решение по указанным вопросам</w:t>
            </w:r>
            <w:r w:rsidRPr="00096E06">
              <w:rPr>
                <w:bCs/>
                <w:i/>
                <w:sz w:val="24"/>
                <w:szCs w:val="24"/>
              </w:rPr>
              <w:t xml:space="preserve"> принимается большинством голосов членов Совета директоров Общества</w:t>
            </w:r>
            <w:r w:rsidRPr="00096E06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E86E85" w:rsidRPr="00096E06" w:rsidRDefault="00E86E85" w:rsidP="006E7C86">
            <w:pPr>
              <w:suppressAutoHyphens/>
              <w:autoSpaceDE/>
              <w:autoSpaceDN/>
              <w:ind w:left="113" w:right="113" w:hanging="31"/>
              <w:jc w:val="both"/>
              <w:rPr>
                <w:bCs/>
                <w:i/>
                <w:sz w:val="24"/>
                <w:szCs w:val="24"/>
              </w:rPr>
            </w:pPr>
          </w:p>
          <w:p w:rsidR="00E86E85" w:rsidRPr="00E86E85" w:rsidRDefault="00E86E85" w:rsidP="006E7C86">
            <w:pPr>
              <w:pStyle w:val="2"/>
              <w:ind w:left="113" w:right="113"/>
              <w:rPr>
                <w:bCs/>
                <w:i/>
                <w:szCs w:val="24"/>
              </w:rPr>
            </w:pPr>
            <w:r w:rsidRPr="00E86E85">
              <w:rPr>
                <w:bCs/>
                <w:i/>
                <w:szCs w:val="24"/>
              </w:rPr>
              <w:t>Квалификация голосования по вопрос</w:t>
            </w:r>
            <w:r>
              <w:rPr>
                <w:bCs/>
                <w:i/>
                <w:szCs w:val="24"/>
              </w:rPr>
              <w:t>ам 3.1.и 3.2.</w:t>
            </w:r>
            <w:r w:rsidRPr="00E86E85">
              <w:rPr>
                <w:bCs/>
                <w:i/>
                <w:szCs w:val="24"/>
              </w:rPr>
              <w:t>: в соответствии пп.20 п.12.1 ст. 12. Устава Общества решение принимается членами Совета директоров в соответствии со статьей 83 Федерального закона «Об акционерных обществах». В соответствии с п.3 указанной статьи Федерального закона № 208-ФЗ «Об акционерных обществах» решение принимается советом директоров (наблюдательным советом) общества большинством голосов (если необходимость большего числа голосов не предусмотрена уставом общества) директоров, не заинтересованных в ее совершении.</w:t>
            </w:r>
          </w:p>
          <w:p w:rsidR="00E86E85" w:rsidRPr="00E86E85" w:rsidRDefault="00E86E85" w:rsidP="006E7C86">
            <w:pPr>
              <w:pStyle w:val="2"/>
              <w:ind w:left="113" w:right="113"/>
              <w:rPr>
                <w:bCs/>
                <w:i/>
                <w:szCs w:val="24"/>
              </w:rPr>
            </w:pPr>
            <w:r w:rsidRPr="00E86E85">
              <w:rPr>
                <w:bCs/>
                <w:i/>
                <w:szCs w:val="24"/>
              </w:rPr>
              <w:t xml:space="preserve">В голосовании по данному вопросу не принимает участие Член Совета директоров Общества: </w:t>
            </w:r>
          </w:p>
          <w:p w:rsidR="00E86E85" w:rsidRPr="00E86E85" w:rsidRDefault="00E86E85" w:rsidP="006E7C86">
            <w:pPr>
              <w:pStyle w:val="2"/>
              <w:ind w:left="113" w:right="113"/>
              <w:rPr>
                <w:bCs/>
                <w:i/>
                <w:szCs w:val="24"/>
              </w:rPr>
            </w:pPr>
            <w:r w:rsidRPr="00E86E85">
              <w:rPr>
                <w:bCs/>
                <w:i/>
                <w:szCs w:val="24"/>
              </w:rPr>
              <w:t xml:space="preserve">Щербаков А.А. - Генеральный директор ПАО «Саратовэнерго»- в течение одного года, предшествовавшего принятию решения, являлся и является лицом, осуществляющим функции единоличного исполнительного органа Общества. </w:t>
            </w:r>
          </w:p>
          <w:p w:rsidR="00E86E85" w:rsidRPr="00E86E85" w:rsidRDefault="00E86E85" w:rsidP="00E86E85">
            <w:pPr>
              <w:widowControl w:val="0"/>
              <w:autoSpaceDE/>
              <w:autoSpaceDN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EA2408" w:rsidRPr="0035329A" w:rsidRDefault="001C7422" w:rsidP="0035329A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hanging="31"/>
              <w:jc w:val="both"/>
              <w:rPr>
                <w:b/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  <w:bookmarkStart w:id="1" w:name="_Hlk39080227"/>
          </w:p>
          <w:bookmarkEnd w:id="1"/>
          <w:p w:rsidR="0035329A" w:rsidRDefault="0035329A" w:rsidP="0035329A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E86E85" w:rsidRPr="006E7C86" w:rsidRDefault="00E86E85" w:rsidP="00E86E85">
            <w:pPr>
              <w:shd w:val="clear" w:color="auto" w:fill="FFFFFF"/>
              <w:ind w:left="113" w:right="113" w:firstLine="709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E86E85">
              <w:rPr>
                <w:b/>
                <w:sz w:val="24"/>
                <w:szCs w:val="24"/>
              </w:rPr>
              <w:t xml:space="preserve">1.ВОПРОС: </w:t>
            </w:r>
            <w:bookmarkStart w:id="2" w:name="_Hlk28677046"/>
            <w:r w:rsidRPr="006E7C86">
              <w:rPr>
                <w:b/>
                <w:i/>
                <w:color w:val="000000"/>
                <w:sz w:val="24"/>
                <w:szCs w:val="24"/>
              </w:rPr>
              <w:t xml:space="preserve">Об определении приоритетных направлений деятельности Общества. </w:t>
            </w:r>
            <w:bookmarkEnd w:id="2"/>
          </w:p>
          <w:p w:rsidR="00E86E85" w:rsidRPr="006E7C86" w:rsidRDefault="00E86E85" w:rsidP="00E86E85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6E7C86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E86E85" w:rsidRPr="00E86E85" w:rsidRDefault="00E86E85" w:rsidP="00E86E85">
            <w:pPr>
              <w:shd w:val="clear" w:color="auto" w:fill="FFFFFF"/>
              <w:ind w:left="113" w:right="113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  <w:lang w:val="x-none"/>
              </w:rPr>
              <w:t>1.</w:t>
            </w:r>
            <w:r w:rsidRPr="00E86E85">
              <w:rPr>
                <w:color w:val="000000"/>
                <w:sz w:val="24"/>
                <w:szCs w:val="24"/>
              </w:rPr>
              <w:t xml:space="preserve"> </w:t>
            </w:r>
            <w:r w:rsidRPr="00E86E85">
              <w:rPr>
                <w:color w:val="000000"/>
                <w:sz w:val="24"/>
                <w:szCs w:val="24"/>
                <w:lang w:val="x-none"/>
              </w:rPr>
              <w:t>Принимая во внимание важность </w:t>
            </w:r>
            <w:r w:rsidRPr="00E86E85">
              <w:rPr>
                <w:color w:val="000000"/>
                <w:sz w:val="24"/>
                <w:szCs w:val="24"/>
              </w:rPr>
              <w:t>систематизации принципов работы с молодежью и присвоение высокого приоритета по выстраиванию работы с молодежью, активизации руководителей  ПАО «Саратовэнерго» для оказания поддержки молодежи, а также учитывая необходимость обеспечения соответствия деятельности ПАО «Саратовэнерго» принципам и корпоративным ценностям, которым следует холдинговая компания Группы «Интер РАО» - ПАО «Интер РАО», считать соблюдение Политики «Молодежная политика ПАО «Интер РАО» (с учетом последующих изменений и дополнений) одним из приоритетных направлений деятельности Общества.</w:t>
            </w:r>
          </w:p>
          <w:p w:rsidR="00E86E85" w:rsidRPr="00E86E85" w:rsidRDefault="00E86E85" w:rsidP="00E86E85">
            <w:pPr>
              <w:shd w:val="clear" w:color="auto" w:fill="FFFFFF"/>
              <w:ind w:left="113" w:right="113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  <w:lang w:val="x-none"/>
              </w:rPr>
              <w:t>2.</w:t>
            </w:r>
            <w:r w:rsidRPr="00E86E85">
              <w:rPr>
                <w:color w:val="000000"/>
                <w:sz w:val="24"/>
                <w:szCs w:val="24"/>
              </w:rPr>
              <w:t xml:space="preserve"> ПАО «Саратовэнерго» присоединиться к Политике «Молодежная политика ПАО «Интер РАО», утвержденной Приказом ПАО «Интер РАО»</w:t>
            </w:r>
            <w:r w:rsidRPr="00E86E85">
              <w:rPr>
                <w:color w:val="000000"/>
                <w:sz w:val="24"/>
                <w:szCs w:val="24"/>
              </w:rPr>
              <w:br/>
              <w:t>от 28.05.2020 ИРАО/189, применяя все нормы Политики в деятельности  ПАО «Саратовэнерго» и распространить их на работников, членов органов управления и контроля ПАО «Саратовэнерго».</w:t>
            </w:r>
          </w:p>
          <w:p w:rsidR="006E7C86" w:rsidRDefault="006E7C86" w:rsidP="00E86E85">
            <w:pPr>
              <w:ind w:left="113" w:right="113" w:firstLine="709"/>
              <w:jc w:val="both"/>
              <w:rPr>
                <w:b/>
                <w:sz w:val="24"/>
                <w:szCs w:val="24"/>
              </w:rPr>
            </w:pPr>
          </w:p>
          <w:p w:rsidR="00E86E85" w:rsidRPr="006E7C86" w:rsidRDefault="00E86E85" w:rsidP="00E86E85">
            <w:pPr>
              <w:ind w:left="113" w:right="113" w:firstLine="709"/>
              <w:jc w:val="both"/>
              <w:rPr>
                <w:b/>
                <w:i/>
                <w:sz w:val="24"/>
                <w:szCs w:val="24"/>
              </w:rPr>
            </w:pPr>
            <w:r w:rsidRPr="00E86E85">
              <w:rPr>
                <w:b/>
                <w:sz w:val="24"/>
                <w:szCs w:val="24"/>
              </w:rPr>
              <w:t xml:space="preserve">2.ВОПРОС: </w:t>
            </w:r>
            <w:r w:rsidRPr="006E7C86">
              <w:rPr>
                <w:b/>
                <w:bCs/>
                <w:i/>
                <w:color w:val="000000"/>
                <w:sz w:val="24"/>
                <w:szCs w:val="24"/>
              </w:rPr>
              <w:t>Об определении размера оплаты услуг аудитора Общества.</w:t>
            </w:r>
          </w:p>
          <w:p w:rsidR="00E86E85" w:rsidRPr="00E86E85" w:rsidRDefault="00E86E85" w:rsidP="00E86E85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E86E85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 xml:space="preserve">Определить размер оплаты услуг аудитора по проверке бухгалтерской (финансовой) отчетности ПАО «Саратовэнерго», </w:t>
            </w:r>
            <w:r w:rsidRPr="00E86E85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составленной в соответствии с российскими стандартами бухгалтерского учета</w:t>
            </w:r>
            <w:r w:rsidRPr="00E86E85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 xml:space="preserve"> по итогам </w:t>
            </w:r>
            <w:r w:rsidRPr="00E86E85">
              <w:rPr>
                <w:snapToGrid w:val="0"/>
                <w:sz w:val="24"/>
                <w:szCs w:val="24"/>
              </w:rPr>
              <w:t>2020 год</w:t>
            </w:r>
            <w:r w:rsidRPr="00E86E85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 xml:space="preserve"> </w:t>
            </w:r>
            <w:r w:rsidRPr="00E86E85">
              <w:rPr>
                <w:snapToGrid w:val="0"/>
                <w:sz w:val="24"/>
                <w:szCs w:val="24"/>
              </w:rPr>
              <w:t xml:space="preserve">в </w:t>
            </w:r>
            <w:proofErr w:type="gramStart"/>
            <w:r w:rsidRPr="00E86E85">
              <w:rPr>
                <w:snapToGrid w:val="0"/>
                <w:sz w:val="24"/>
                <w:szCs w:val="24"/>
              </w:rPr>
              <w:t>сумме</w:t>
            </w:r>
            <w:r w:rsidRPr="00E86E85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 xml:space="preserve"> </w:t>
            </w:r>
            <w:r w:rsidRPr="00E86E85">
              <w:rPr>
                <w:snapToGrid w:val="0"/>
                <w:sz w:val="24"/>
                <w:szCs w:val="24"/>
              </w:rPr>
              <w:t xml:space="preserve"> 3</w:t>
            </w:r>
            <w:proofErr w:type="gramEnd"/>
            <w:r w:rsidRPr="00E86E85">
              <w:rPr>
                <w:snapToGrid w:val="0"/>
                <w:sz w:val="24"/>
                <w:szCs w:val="24"/>
              </w:rPr>
              <w:t> 156 000 (Три миллиона сто пятьсот шесть тысяч) рублей в том числе НДС-20%.</w:t>
            </w:r>
          </w:p>
          <w:p w:rsidR="006E7C86" w:rsidRDefault="006E7C86" w:rsidP="00E86E85">
            <w:pPr>
              <w:tabs>
                <w:tab w:val="num" w:pos="0"/>
              </w:tabs>
              <w:ind w:left="113" w:right="113" w:firstLine="709"/>
              <w:jc w:val="both"/>
              <w:rPr>
                <w:b/>
                <w:sz w:val="24"/>
                <w:szCs w:val="24"/>
              </w:rPr>
            </w:pPr>
          </w:p>
          <w:p w:rsidR="00E86E85" w:rsidRPr="006E7C86" w:rsidRDefault="00E86E85" w:rsidP="00E86E85">
            <w:pPr>
              <w:tabs>
                <w:tab w:val="num" w:pos="0"/>
              </w:tabs>
              <w:ind w:left="113" w:right="113" w:firstLine="709"/>
              <w:jc w:val="both"/>
              <w:rPr>
                <w:rFonts w:eastAsia="Calibri"/>
                <w:b/>
                <w:i/>
                <w:spacing w:val="-2"/>
                <w:sz w:val="24"/>
                <w:szCs w:val="24"/>
              </w:rPr>
            </w:pPr>
            <w:r w:rsidRPr="00E86E85">
              <w:rPr>
                <w:b/>
                <w:sz w:val="24"/>
                <w:szCs w:val="24"/>
              </w:rPr>
              <w:t>3.ВОПРОС</w:t>
            </w:r>
            <w:r w:rsidRPr="006E7C86">
              <w:rPr>
                <w:b/>
                <w:i/>
                <w:sz w:val="24"/>
                <w:szCs w:val="24"/>
              </w:rPr>
              <w:t xml:space="preserve">: </w:t>
            </w:r>
            <w:r w:rsidRPr="006E7C86">
              <w:rPr>
                <w:rFonts w:eastAsia="Calibri"/>
                <w:b/>
                <w:i/>
                <w:sz w:val="24"/>
                <w:szCs w:val="24"/>
              </w:rPr>
              <w:t>Об определении цены и о согласии на совершение</w:t>
            </w:r>
            <w:r w:rsidRPr="006E7C86"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  <w:t xml:space="preserve"> сделок, в совершении которых имеется заинтересованность</w:t>
            </w:r>
            <w:r w:rsidRPr="006E7C86">
              <w:rPr>
                <w:rFonts w:eastAsia="Calibri"/>
                <w:b/>
                <w:i/>
                <w:spacing w:val="-2"/>
                <w:sz w:val="24"/>
                <w:szCs w:val="24"/>
              </w:rPr>
              <w:t>.</w:t>
            </w:r>
          </w:p>
          <w:p w:rsidR="00E86E85" w:rsidRPr="00E86E85" w:rsidRDefault="00E86E85" w:rsidP="00E86E85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E86E85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E86E85" w:rsidRPr="00E86E85" w:rsidRDefault="006E7C86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bookmarkStart w:id="3" w:name="_Hlk41644655"/>
            <w:r>
              <w:rPr>
                <w:color w:val="000000"/>
                <w:sz w:val="24"/>
                <w:szCs w:val="24"/>
              </w:rPr>
              <w:t>3.</w:t>
            </w:r>
            <w:r w:rsidR="00E86E85" w:rsidRPr="00E86E85">
              <w:rPr>
                <w:color w:val="000000"/>
                <w:sz w:val="24"/>
                <w:szCs w:val="24"/>
              </w:rPr>
              <w:t xml:space="preserve">1.1. Определить, что цена по Договору займа между Обществом и Публичным акционерным обществом «Интер РАО ЕЭС», как сделке, в совершении которой имеется </w:t>
            </w:r>
            <w:r w:rsidR="00E86E85" w:rsidRPr="00E86E85">
              <w:rPr>
                <w:color w:val="000000"/>
                <w:sz w:val="24"/>
                <w:szCs w:val="24"/>
              </w:rPr>
              <w:lastRenderedPageBreak/>
              <w:t xml:space="preserve">заинтересованность, не может превышать более 306 250 000 (Трехсот шести миллионов двухсот пятидесяти тысяч) рублей, включая проценты за пользование заемными денежными средствами. </w:t>
            </w:r>
          </w:p>
          <w:p w:rsidR="00E86E85" w:rsidRPr="00E86E85" w:rsidRDefault="006E7C86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E86E85" w:rsidRPr="00E86E85">
              <w:rPr>
                <w:color w:val="000000"/>
                <w:sz w:val="24"/>
                <w:szCs w:val="24"/>
              </w:rPr>
              <w:t>1.2. Дать согласие на совершение сделки, в совершении которой имеется заинтересованность, - Договора займа между Обществом и Публичным акционерным обществом «Интер РАО ЕЭС» на следующих существенных условиях: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Стороны договора: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ПАО «Саратовэнерго» - Заимодавец;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ПАО «Интер РАО» -Заемщик.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Предмет Договора: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Займодавец передает в собственность Заемщика денежные средства (далее – Заем) в рублях РФ, а Заемщик обязуется возвратить Займодавцу указанную сумму денежных средств, а также проценты, начисляемые в соответствии с условиями Договора.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 xml:space="preserve">Цена по Договору: 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Цена по Договору с учетом процентов за весь период действия Договора составляет не более 306 250 000 (Триста шесть миллионов двести пятьдесят тысяч) рублей.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 xml:space="preserve">Общий размер единовременной задолженности в соответствии с Договором не может превышать 250 000 000 (Двести пятьдесят миллионов) рублей 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Срок траншей в рамках Договора – не более 1 года с даты предоставления транша. Сумма займа и проценты могут быть возвращены досрочно с предварительным письменным уведомлением Займодавца не менее чем за 5 рабочих дней до планируемой даты возврата.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Проценты начисляются на сумму предоставленного Займа, начиная с даты, следующей за датой получения Займа (включительно), по дату полного погашения Займа (включительно).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Процентная ставка за пользование Займом не более Ключевой ставки Центрального Банка Российской Федерации плюс 2 (Два) процентов годовых от суммы Займа.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Проценты на сумму предоставленного Займа подлежат оплате ежемесячно не позднее последнего рабочего дня процентного периода.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Срок Договора:</w:t>
            </w:r>
          </w:p>
          <w:p w:rsidR="00E86E85" w:rsidRPr="00E86E85" w:rsidRDefault="00E86E85" w:rsidP="00E86E85">
            <w:pPr>
              <w:widowControl w:val="0"/>
              <w:adjustRightInd w:val="0"/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Сумма Займа предоставляется Заемщику сроком не более чем на 3 (Три) года, начиная с даты первого предоставления Займа Займодавцем в соответствии с Договором.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Иные существенные условия Договора:</w:t>
            </w:r>
          </w:p>
          <w:p w:rsidR="00E86E85" w:rsidRPr="00E86E85" w:rsidRDefault="00E86E85" w:rsidP="00E86E85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adjustRightInd w:val="0"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В случае невозвращения и/или несвоевременного возвращения суммы Займа и/или части Займа и/или процентов на него, а также несвоевременной оплаты иных обязательных платежей в определенный Договором срок, Заемщик обязуется, независимо от уплаты процентов, предусмотренных настоящим Договором за пользование Займом, по требованию Заимодавца уплатить пени в размере 0,1% от суммы задолженности за каждый день просрочки платежа.</w:t>
            </w:r>
          </w:p>
          <w:p w:rsidR="00E86E85" w:rsidRPr="00E86E85" w:rsidRDefault="00E86E85" w:rsidP="00E86E85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adjustRightInd w:val="0"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Сумма пени подлежит уплате Заемщиком в течение 3 банковских дней с даты получения счёта от Заимодавца.</w:t>
            </w:r>
          </w:p>
          <w:p w:rsidR="00E86E85" w:rsidRPr="00E86E85" w:rsidRDefault="00E86E85" w:rsidP="00E86E85">
            <w:pPr>
              <w:tabs>
                <w:tab w:val="num" w:pos="0"/>
                <w:tab w:val="left" w:pos="993"/>
              </w:tabs>
              <w:ind w:left="113" w:right="113" w:firstLine="709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E86E85">
              <w:rPr>
                <w:rFonts w:eastAsia="Calibri"/>
                <w:bCs/>
                <w:sz w:val="24"/>
                <w:szCs w:val="24"/>
                <w:lang w:bidi="ru-RU"/>
              </w:rPr>
              <w:t>Лицом, имеющим заинтересованность в совершении сделки, признается контролирующее лицо - ПАО «Интер РАО», так как имеет право прямо или косвенно (через подконтрольных ему лиц) распоряжаться в силу участия в ПАО «Саратовэнерго» более 50 процентами голосов в высшем органе управления и является стороной в сделке.</w:t>
            </w:r>
          </w:p>
          <w:bookmarkEnd w:id="3"/>
          <w:p w:rsidR="006E7C86" w:rsidRDefault="006E7C86" w:rsidP="00E86E85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  <w:p w:rsidR="00E86E85" w:rsidRPr="00E86E85" w:rsidRDefault="00E86E85" w:rsidP="00E86E85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E86E85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E86E85" w:rsidRPr="00E86E85" w:rsidRDefault="006E7C86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E86E85" w:rsidRPr="00E86E85">
              <w:rPr>
                <w:color w:val="000000"/>
                <w:sz w:val="24"/>
                <w:szCs w:val="24"/>
              </w:rPr>
              <w:t xml:space="preserve">2.1. Определить, что цена по Договору займа между Обществом и Публичным акционерным обществом «Интер РАО ЕЭС», как сделке, в совершении которой имеется заинтересованность, не может </w:t>
            </w:r>
            <w:proofErr w:type="gramStart"/>
            <w:r w:rsidR="00E86E85" w:rsidRPr="00E86E85">
              <w:rPr>
                <w:color w:val="000000"/>
                <w:sz w:val="24"/>
                <w:szCs w:val="24"/>
              </w:rPr>
              <w:t>превышать  более</w:t>
            </w:r>
            <w:proofErr w:type="gramEnd"/>
            <w:r w:rsidR="00E86E85" w:rsidRPr="00E86E85">
              <w:rPr>
                <w:color w:val="000000"/>
                <w:sz w:val="24"/>
                <w:szCs w:val="24"/>
              </w:rPr>
              <w:t xml:space="preserve"> 306 250 000 (Трехсот шести миллионов двухсот пятидесяти тысяч) рублей, включая проценты за пользование заемными денежными средствами. </w:t>
            </w:r>
          </w:p>
          <w:p w:rsidR="00E86E85" w:rsidRPr="00E86E85" w:rsidRDefault="006E7C86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  <w:r w:rsidR="00E86E85" w:rsidRPr="00E86E85">
              <w:rPr>
                <w:color w:val="000000"/>
                <w:sz w:val="24"/>
                <w:szCs w:val="24"/>
              </w:rPr>
              <w:t>2.2. Дать согласие на совершение сделки, в совершении которой имеется заинтересованность, Договора займа между Обществом и Публичным акционерным обществом «Интер РАО ЕЭС» на следующих существенных условиях: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Стороны договора: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ПАО «Интер РАО» - Заимодавец;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ПАО «Саратовэнерго» - Заемщик.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Предмет Договора: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Займодавец передает в собственность Заемщика денежные средства (далее – Заем) в рублях РФ, а Заемщик обязуется возвратить Займодавцу указанную сумму денежных средств, а также проценты, начисляемые в соответствии с условиями Договора.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 xml:space="preserve">Цена по Договору: 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Цена по Договору с учетом процентов за весь период действия Договора составляет не более 306 250 000 (Триста шесть миллионов двести пятьдесят тысяч) рублей.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 xml:space="preserve">Общий размер единовременной задолженности в соответствии с Договором не может превышать 250 000 000 (Двести пятьдесят миллионов) рублей 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Срок траншей в рамках Договора – не более 1 года с даты предоставления транша. Сумма займа и проценты могут быть возвращены досрочно с предварительным письменным уведомлением Займодавца не менее чем за 5 рабочих дней до планируемой даты возврата.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Проценты начисляются на сумму предоставленного Займа, начиная с даты, следующей за датой получения Займа (включительно), по дату полного погашения Займа (включительно).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Процентная ставка за пользование Займом не более Ключевой ставки Центрального Банка Российской Федерации плюс 2 (Два) процентов годовых от суммы Займа.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Проценты на сумму предоставленного Займа подлежат оплате ежемесячно не позднее последнего рабочего дня процентного периода.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Срок Договора:</w:t>
            </w:r>
          </w:p>
          <w:p w:rsidR="00E86E85" w:rsidRPr="00E86E85" w:rsidRDefault="00E86E85" w:rsidP="00E86E85">
            <w:pPr>
              <w:widowControl w:val="0"/>
              <w:adjustRightInd w:val="0"/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Сумма Займа предоставляется Заемщику сроком не более чем на 3 (Три) года, начиная с даты первого предоставления Займа Займодавцем в соответствии с Договором.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Иные существенные условия Договора:</w:t>
            </w:r>
          </w:p>
          <w:p w:rsidR="00E86E85" w:rsidRPr="00E86E85" w:rsidRDefault="00E86E85" w:rsidP="00E86E85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adjustRightInd w:val="0"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В случае невозвращения и/или несвоевременного возвращения суммы Займа и/или части Займа и/или процентов на него, а также несвоевременной оплаты иных обязательных платежей в определенный Договором срок, Заемщик обязуется, независимо от уплаты процентов, предусмотренных настоящим Договором за пользование Займом, по требованию Заимодавца уплатить пени в размере 0,1% от суммы задолженности за каждый день просрочки платежа.</w:t>
            </w:r>
          </w:p>
          <w:p w:rsidR="00E86E85" w:rsidRPr="00E86E85" w:rsidRDefault="00E86E85" w:rsidP="00E86E85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adjustRightInd w:val="0"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E86E85">
              <w:rPr>
                <w:color w:val="000000"/>
                <w:sz w:val="24"/>
                <w:szCs w:val="24"/>
              </w:rPr>
              <w:t>Сумма пени подлежит уплате Заемщиком в течение 3 банковских дней с даты получения счёта от Заимодавца.</w:t>
            </w:r>
          </w:p>
          <w:p w:rsidR="00E86E85" w:rsidRPr="00E86E85" w:rsidRDefault="00E86E85" w:rsidP="00E86E85">
            <w:pPr>
              <w:tabs>
                <w:tab w:val="num" w:pos="0"/>
                <w:tab w:val="left" w:pos="993"/>
              </w:tabs>
              <w:ind w:left="113" w:right="113" w:firstLine="709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E86E85">
              <w:rPr>
                <w:rFonts w:eastAsia="Calibri"/>
                <w:bCs/>
                <w:sz w:val="24"/>
                <w:szCs w:val="24"/>
                <w:lang w:bidi="ru-RU"/>
              </w:rPr>
              <w:t>Лицом, имеющим заинтересованность в совершении сделки, признается контролирующее лицо - ПАО «Интер РАО», так как имеет право прямо или косвенно (через подконтрольных ему лиц) распоряжаться в силу участия в ПАО «Саратовэнерго» более 50 процентами голосов в высшем органе управления и является стороной в сделке.</w:t>
            </w:r>
          </w:p>
          <w:p w:rsidR="00E86E85" w:rsidRPr="00E86E85" w:rsidRDefault="00E86E85" w:rsidP="00E86E85">
            <w:pPr>
              <w:pStyle w:val="2"/>
              <w:widowControl w:val="0"/>
              <w:ind w:left="113" w:right="113"/>
              <w:rPr>
                <w:szCs w:val="24"/>
              </w:rPr>
            </w:pPr>
          </w:p>
          <w:p w:rsidR="00E86E85" w:rsidRPr="006E7C86" w:rsidRDefault="00E86E85" w:rsidP="00E86E85">
            <w:pPr>
              <w:shd w:val="clear" w:color="auto" w:fill="FFFFFF"/>
              <w:ind w:left="113" w:right="113" w:firstLine="72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E86E85">
              <w:rPr>
                <w:b/>
                <w:sz w:val="24"/>
                <w:szCs w:val="24"/>
              </w:rPr>
              <w:t xml:space="preserve">4.ВОПРОС: </w:t>
            </w:r>
            <w:r w:rsidRPr="006E7C86">
              <w:rPr>
                <w:b/>
                <w:i/>
                <w:sz w:val="24"/>
                <w:szCs w:val="24"/>
              </w:rPr>
              <w:t>Об утверждении плана мероприятий по снижению дебиторской задолженности ПАО «Саратовэнерго» на 2020 год.</w:t>
            </w:r>
          </w:p>
          <w:p w:rsidR="00E86E85" w:rsidRPr="00E86E85" w:rsidRDefault="00E86E85" w:rsidP="00E86E85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E86E85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E86E85" w:rsidRPr="00E86E85" w:rsidRDefault="00E86E85" w:rsidP="00E86E85">
            <w:pPr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ind w:left="113" w:right="113" w:firstLine="709"/>
              <w:contextualSpacing/>
              <w:jc w:val="both"/>
              <w:rPr>
                <w:sz w:val="24"/>
                <w:szCs w:val="24"/>
              </w:rPr>
            </w:pPr>
            <w:r w:rsidRPr="00E86E85">
              <w:rPr>
                <w:sz w:val="24"/>
                <w:szCs w:val="24"/>
              </w:rPr>
              <w:t xml:space="preserve">Утвердить план мероприятий по снижению дебиторской задолженности ПАО «Саратовэнерго» на 2020 год (далее - План) согласно приложению №1. </w:t>
            </w:r>
          </w:p>
          <w:p w:rsidR="00E86E85" w:rsidRPr="00E86E85" w:rsidRDefault="00E86E85" w:rsidP="00E86E85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86E85">
              <w:rPr>
                <w:sz w:val="24"/>
                <w:szCs w:val="24"/>
              </w:rPr>
              <w:t xml:space="preserve">2. Поручить Генеральному директору Общества обеспечить выполнение плана мероприятий по снижению дебиторской задолженности ПАО «Саратовэнерго» на 2020 год до 31.12.2020 года и вынесение отчета на рассмотрение Совета директоров по итогам первого полугодия 2020 г. в срок не позднее 01.09.2020 года и по итогам 2020 года в срок не позднее 01.03.2021 года. </w:t>
            </w:r>
          </w:p>
          <w:p w:rsidR="00E86E85" w:rsidRDefault="00E86E85" w:rsidP="0035329A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E86E85" w:rsidRDefault="00E86E85" w:rsidP="0035329A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35329A">
            <w:pPr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0C0814">
              <w:rPr>
                <w:b/>
                <w:i/>
                <w:sz w:val="24"/>
                <w:szCs w:val="24"/>
              </w:rPr>
              <w:t>30</w:t>
            </w:r>
            <w:r w:rsidR="0035329A">
              <w:rPr>
                <w:b/>
                <w:i/>
                <w:sz w:val="24"/>
                <w:szCs w:val="24"/>
              </w:rPr>
              <w:t xml:space="preserve"> июня</w:t>
            </w:r>
            <w:r w:rsidRPr="00AE1D8E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AE1D8E" w:rsidRDefault="001C7422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AE1D8E" w:rsidRDefault="0035329A" w:rsidP="0035329A">
            <w:pPr>
              <w:pStyle w:val="a3"/>
              <w:autoSpaceDE/>
              <w:autoSpaceDN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</w:t>
            </w:r>
            <w:r w:rsidR="001C7422" w:rsidRPr="00AE1D8E">
              <w:rPr>
                <w:sz w:val="24"/>
                <w:szCs w:val="24"/>
              </w:rPr>
              <w:t xml:space="preserve">Дата составления и номер протокола заседания совета директоров (наблюдательного совета) эмитента, на котором приняты соответствующие </w:t>
            </w:r>
            <w:proofErr w:type="gramStart"/>
            <w:r w:rsidR="001C7422" w:rsidRPr="00AE1D8E">
              <w:rPr>
                <w:sz w:val="24"/>
                <w:szCs w:val="24"/>
              </w:rPr>
              <w:t>решения:</w:t>
            </w:r>
            <w:r w:rsidR="005132D3">
              <w:rPr>
                <w:sz w:val="24"/>
                <w:szCs w:val="24"/>
              </w:rPr>
              <w:t xml:space="preserve"> </w:t>
            </w:r>
            <w:r w:rsidR="001C7422" w:rsidRPr="00AE1D8E">
              <w:rPr>
                <w:b/>
                <w:i/>
                <w:sz w:val="24"/>
                <w:szCs w:val="24"/>
              </w:rPr>
              <w:t xml:space="preserve"> Протокол</w:t>
            </w:r>
            <w:proofErr w:type="gramEnd"/>
            <w:r w:rsidR="001C7422" w:rsidRPr="00AE1D8E">
              <w:rPr>
                <w:b/>
                <w:i/>
                <w:sz w:val="24"/>
                <w:szCs w:val="24"/>
              </w:rPr>
              <w:t xml:space="preserve"> заседания Совета</w:t>
            </w:r>
            <w:r w:rsidR="000C0814">
              <w:rPr>
                <w:b/>
                <w:i/>
                <w:sz w:val="24"/>
                <w:szCs w:val="24"/>
              </w:rPr>
              <w:t xml:space="preserve"> директоров эмитента от 30 июня 2020г., №262</w:t>
            </w:r>
            <w:r w:rsidR="001C7422" w:rsidRPr="00AE1D8E">
              <w:rPr>
                <w:b/>
                <w:i/>
                <w:sz w:val="24"/>
                <w:szCs w:val="24"/>
              </w:rPr>
              <w:t>.</w:t>
            </w:r>
          </w:p>
          <w:p w:rsidR="00FA6824" w:rsidRPr="00AE1D8E" w:rsidRDefault="00FA6824" w:rsidP="0035329A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FA6824" w:rsidRPr="00AE1D8E" w:rsidRDefault="00FA6824" w:rsidP="0035329A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AE1D8E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AE1D8E" w:rsidRDefault="001C7422" w:rsidP="0035329A">
            <w:pPr>
              <w:adjustRightInd w:val="0"/>
              <w:ind w:left="113" w:right="113" w:hanging="31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9967B6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9967B6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AE1D8E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EA2408" w:rsidRDefault="001C7422" w:rsidP="00EA2408">
            <w:pPr>
              <w:autoSpaceDE/>
              <w:autoSpaceDN/>
              <w:ind w:left="113" w:right="113" w:firstLine="29"/>
              <w:rPr>
                <w:b/>
                <w:i/>
                <w:sz w:val="24"/>
                <w:szCs w:val="24"/>
                <w:lang w:eastAsia="en-US"/>
              </w:rPr>
            </w:pPr>
            <w:r w:rsidRPr="00AE1D8E">
              <w:rPr>
                <w:sz w:val="24"/>
                <w:szCs w:val="24"/>
              </w:rPr>
              <w:t xml:space="preserve">3.1.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 И.А. Гордеев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EA2408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0C0814">
              <w:rPr>
                <w:b/>
                <w:i/>
                <w:sz w:val="24"/>
                <w:szCs w:val="24"/>
              </w:rPr>
              <w:t>Дата: 30</w:t>
            </w:r>
            <w:r w:rsidR="00096E06">
              <w:rPr>
                <w:b/>
                <w:i/>
                <w:sz w:val="24"/>
                <w:szCs w:val="24"/>
              </w:rPr>
              <w:t xml:space="preserve"> июня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4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7" w15:restartNumberingAfterBreak="0">
    <w:nsid w:val="36AC26DA"/>
    <w:multiLevelType w:val="hybridMultilevel"/>
    <w:tmpl w:val="CECC06D0"/>
    <w:lvl w:ilvl="0" w:tplc="8710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53AF9"/>
    <w:rsid w:val="00071F68"/>
    <w:rsid w:val="00096E06"/>
    <w:rsid w:val="000C0814"/>
    <w:rsid w:val="001C7422"/>
    <w:rsid w:val="002D2FE4"/>
    <w:rsid w:val="0035329A"/>
    <w:rsid w:val="0037305D"/>
    <w:rsid w:val="004E3887"/>
    <w:rsid w:val="004F77C3"/>
    <w:rsid w:val="005132D3"/>
    <w:rsid w:val="006E7C86"/>
    <w:rsid w:val="006F5FC9"/>
    <w:rsid w:val="008D0B62"/>
    <w:rsid w:val="009967B6"/>
    <w:rsid w:val="009C3D07"/>
    <w:rsid w:val="00A665BD"/>
    <w:rsid w:val="00A75DE1"/>
    <w:rsid w:val="00A81FC7"/>
    <w:rsid w:val="00AE1D8E"/>
    <w:rsid w:val="00B610BA"/>
    <w:rsid w:val="00B75CE3"/>
    <w:rsid w:val="00BF5D2A"/>
    <w:rsid w:val="00C72ED7"/>
    <w:rsid w:val="00D2765F"/>
    <w:rsid w:val="00D41FEC"/>
    <w:rsid w:val="00DC10D5"/>
    <w:rsid w:val="00E265C4"/>
    <w:rsid w:val="00E80CA9"/>
    <w:rsid w:val="00E86E85"/>
    <w:rsid w:val="00EA2408"/>
    <w:rsid w:val="00FA6824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7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7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6409-3F2E-4BE3-93C4-9BE5FB80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Елгазина Наталья Сергеевна</cp:lastModifiedBy>
  <cp:revision>2</cp:revision>
  <cp:lastPrinted>2020-06-30T13:14:00Z</cp:lastPrinted>
  <dcterms:created xsi:type="dcterms:W3CDTF">2020-06-30T19:10:00Z</dcterms:created>
  <dcterms:modified xsi:type="dcterms:W3CDTF">2020-06-30T19:10:00Z</dcterms:modified>
</cp:coreProperties>
</file>