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81184" w14:textId="79F6B432" w:rsidR="008878C4" w:rsidRPr="003B5EE4" w:rsidRDefault="003B5EE4" w:rsidP="003B5EE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EE4">
        <w:rPr>
          <w:rFonts w:ascii="Times New Roman" w:hAnsi="Times New Roman" w:cs="Times New Roman"/>
          <w:b/>
          <w:sz w:val="24"/>
          <w:szCs w:val="24"/>
        </w:rPr>
        <w:t>Вопрос:</w:t>
      </w:r>
    </w:p>
    <w:p w14:paraId="086BC8D2" w14:textId="749367BA" w:rsidR="003B5EE4" w:rsidRDefault="00871002" w:rsidP="003B5E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71002">
        <w:rPr>
          <w:rFonts w:ascii="Times New Roman" w:hAnsi="Times New Roman" w:cs="Times New Roman"/>
          <w:sz w:val="24"/>
          <w:szCs w:val="24"/>
        </w:rPr>
        <w:t>росим Вас пояснить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1002">
        <w:rPr>
          <w:rFonts w:ascii="Times New Roman" w:hAnsi="Times New Roman" w:cs="Times New Roman"/>
          <w:sz w:val="24"/>
          <w:szCs w:val="24"/>
        </w:rPr>
        <w:t xml:space="preserve"> на каком основании в Спецификации установлен НДС 10%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Pr="00871002">
        <w:rPr>
          <w:rFonts w:ascii="Times New Roman" w:hAnsi="Times New Roman" w:cs="Times New Roman"/>
          <w:sz w:val="24"/>
          <w:szCs w:val="24"/>
        </w:rPr>
        <w:t>Перчатки не являются медицинским</w:t>
      </w:r>
      <w:r>
        <w:rPr>
          <w:rFonts w:ascii="Times New Roman" w:hAnsi="Times New Roman" w:cs="Times New Roman"/>
          <w:sz w:val="24"/>
          <w:szCs w:val="24"/>
        </w:rPr>
        <w:t xml:space="preserve"> товаром</w:t>
      </w:r>
      <w:r w:rsidRPr="00871002">
        <w:rPr>
          <w:rFonts w:ascii="Times New Roman" w:hAnsi="Times New Roman" w:cs="Times New Roman"/>
          <w:sz w:val="24"/>
          <w:szCs w:val="24"/>
        </w:rPr>
        <w:t xml:space="preserve"> и не предназначены для медицинских нужд, поэтому НДС должен быть 20%.</w:t>
      </w:r>
    </w:p>
    <w:p w14:paraId="0FB38843" w14:textId="757F2271" w:rsidR="003B5EE4" w:rsidRDefault="003B5EE4" w:rsidP="003B5E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593A6B" w14:textId="4E1D7115" w:rsidR="003B5EE4" w:rsidRPr="003B5EE4" w:rsidRDefault="003B5EE4" w:rsidP="003B5EE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EE4">
        <w:rPr>
          <w:rFonts w:ascii="Times New Roman" w:hAnsi="Times New Roman" w:cs="Times New Roman"/>
          <w:b/>
          <w:sz w:val="24"/>
          <w:szCs w:val="24"/>
        </w:rPr>
        <w:t>Ответ:</w:t>
      </w:r>
    </w:p>
    <w:p w14:paraId="5A87FEC1" w14:textId="117841A1" w:rsidR="003B5EE4" w:rsidRDefault="006F0A2B" w:rsidP="003B5E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A2B">
        <w:rPr>
          <w:rFonts w:ascii="Times New Roman" w:hAnsi="Times New Roman" w:cs="Times New Roman"/>
          <w:sz w:val="24"/>
          <w:szCs w:val="24"/>
        </w:rPr>
        <w:t xml:space="preserve">Сравнение участников будет производиться по значению итоговой стоимости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bookmarkStart w:id="0" w:name="_GoBack"/>
      <w:bookmarkEnd w:id="0"/>
      <w:r w:rsidRPr="006F0A2B">
        <w:rPr>
          <w:rFonts w:ascii="Times New Roman" w:hAnsi="Times New Roman" w:cs="Times New Roman"/>
          <w:sz w:val="24"/>
          <w:szCs w:val="24"/>
        </w:rPr>
        <w:t>руб. без НДС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8605B9" w14:textId="77777777" w:rsidR="00871002" w:rsidRPr="003B5EE4" w:rsidRDefault="00871002" w:rsidP="003B5E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71002" w:rsidRPr="003B5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858"/>
    <w:rsid w:val="003B5EE4"/>
    <w:rsid w:val="006F0A2B"/>
    <w:rsid w:val="00871002"/>
    <w:rsid w:val="008878C4"/>
    <w:rsid w:val="00D4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4EF58"/>
  <w15:chartTrackingRefBased/>
  <w15:docId w15:val="{DF8A29AC-039F-45AD-8E55-C0A0F108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4</cp:revision>
  <dcterms:created xsi:type="dcterms:W3CDTF">2021-12-09T09:14:00Z</dcterms:created>
  <dcterms:modified xsi:type="dcterms:W3CDTF">2021-12-09T09:55:00Z</dcterms:modified>
</cp:coreProperties>
</file>