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0616" w:rsidRDefault="002B10A3" w:rsidP="00400616">
      <w:pPr>
        <w:spacing w:line="360" w:lineRule="auto"/>
        <w:ind w:firstLine="709"/>
        <w:rPr>
          <w:color w:val="000000"/>
          <w:sz w:val="28"/>
        </w:rPr>
      </w:pPr>
      <w:r w:rsidRPr="00400616">
        <w:rPr>
          <w:color w:val="000000"/>
          <w:sz w:val="28"/>
        </w:rPr>
        <w:t>Уважаемый акционер, с годовой бухгалтерской отчетностью Общества за 201</w:t>
      </w:r>
      <w:r w:rsidR="0072098C" w:rsidRPr="00400616">
        <w:rPr>
          <w:color w:val="000000"/>
          <w:sz w:val="28"/>
        </w:rPr>
        <w:t>7</w:t>
      </w:r>
      <w:r w:rsidRPr="00400616">
        <w:rPr>
          <w:color w:val="000000"/>
          <w:sz w:val="28"/>
        </w:rPr>
        <w:t xml:space="preserve"> год, в том числе заключением аудитора можно ознакомиться на официальном сайте Общества по адресу:</w:t>
      </w:r>
    </w:p>
    <w:p w:rsidR="0040027C" w:rsidRPr="00400616" w:rsidRDefault="00400616" w:rsidP="00400616">
      <w:pPr>
        <w:spacing w:line="360" w:lineRule="auto"/>
        <w:rPr>
          <w:b/>
          <w:color w:val="000000"/>
        </w:rPr>
      </w:pPr>
      <w:r w:rsidRPr="00400616">
        <w:rPr>
          <w:color w:val="000000"/>
          <w:sz w:val="28"/>
        </w:rPr>
        <w:t xml:space="preserve"> </w:t>
      </w:r>
      <w:hyperlink r:id="rId5" w:history="1">
        <w:r w:rsidR="008115C5" w:rsidRPr="00400616">
          <w:rPr>
            <w:rStyle w:val="a3"/>
            <w:b/>
            <w:sz w:val="28"/>
          </w:rPr>
          <w:t>http://www.saratovenergo.ru/aktsi</w:t>
        </w:r>
        <w:bookmarkStart w:id="0" w:name="_GoBack"/>
        <w:bookmarkEnd w:id="0"/>
        <w:r w:rsidR="008115C5" w:rsidRPr="00400616">
          <w:rPr>
            <w:rStyle w:val="a3"/>
            <w:b/>
            <w:sz w:val="28"/>
          </w:rPr>
          <w:t>oneram-i-investor</w:t>
        </w:r>
        <w:r w:rsidR="008115C5" w:rsidRPr="00400616">
          <w:rPr>
            <w:rStyle w:val="a3"/>
            <w:b/>
            <w:sz w:val="28"/>
          </w:rPr>
          <w:t>a</w:t>
        </w:r>
        <w:r w:rsidR="008115C5" w:rsidRPr="00400616">
          <w:rPr>
            <w:rStyle w:val="a3"/>
            <w:b/>
            <w:sz w:val="28"/>
          </w:rPr>
          <w:t>m/bukhgalterskaya-otchetnost/</w:t>
        </w:r>
      </w:hyperlink>
      <w:r w:rsidR="008115C5">
        <w:rPr>
          <w:b/>
          <w:color w:val="000000"/>
        </w:rPr>
        <w:t xml:space="preserve"> </w:t>
      </w:r>
    </w:p>
    <w:sectPr w:rsidR="0040027C" w:rsidRPr="00400616" w:rsidSect="00400616">
      <w:pgSz w:w="11906" w:h="16838"/>
      <w:pgMar w:top="1134" w:right="566" w:bottom="113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0A3"/>
    <w:rsid w:val="000464C6"/>
    <w:rsid w:val="002B10A3"/>
    <w:rsid w:val="00400616"/>
    <w:rsid w:val="00623DD9"/>
    <w:rsid w:val="00691100"/>
    <w:rsid w:val="0072098C"/>
    <w:rsid w:val="007A6781"/>
    <w:rsid w:val="008115C5"/>
    <w:rsid w:val="00C01912"/>
    <w:rsid w:val="00D644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B10A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00616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B10A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2B10A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400616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2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saratovenergo.ru/aktsioneram-i-investoram/bukhgalterskaya-otchetnost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Крылова Юлия Валерьевна</dc:creator>
  <cp:lastModifiedBy>Ковалерова Анастасия Александровна</cp:lastModifiedBy>
  <cp:revision>3</cp:revision>
  <dcterms:created xsi:type="dcterms:W3CDTF">2018-04-24T06:22:00Z</dcterms:created>
  <dcterms:modified xsi:type="dcterms:W3CDTF">2018-04-24T06:26:00Z</dcterms:modified>
</cp:coreProperties>
</file>