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07" w:type="dxa"/>
        <w:tblInd w:w="-1026" w:type="dxa"/>
        <w:tblLook w:val="04A0" w:firstRow="1" w:lastRow="0" w:firstColumn="1" w:lastColumn="0" w:noHBand="0" w:noVBand="1"/>
      </w:tblPr>
      <w:tblGrid>
        <w:gridCol w:w="11907"/>
      </w:tblGrid>
      <w:tr w:rsidR="00571392" w:rsidTr="006A5C89">
        <w:trPr>
          <w:trHeight w:val="991"/>
        </w:trPr>
        <w:tc>
          <w:tcPr>
            <w:tcW w:w="11907" w:type="dxa"/>
          </w:tcPr>
          <w:p w:rsidR="00571392" w:rsidRDefault="00571392" w:rsidP="006A5C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FAB8F2" wp14:editId="77961080">
                  <wp:extent cx="3200400" cy="704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1392" w:rsidRPr="00784849" w:rsidTr="006A5C89">
        <w:trPr>
          <w:trHeight w:val="80"/>
        </w:trPr>
        <w:tc>
          <w:tcPr>
            <w:tcW w:w="11907" w:type="dxa"/>
          </w:tcPr>
          <w:p w:rsidR="00571392" w:rsidRPr="00784849" w:rsidRDefault="00571392" w:rsidP="006A5C89">
            <w:pPr>
              <w:tabs>
                <w:tab w:val="left" w:pos="8931"/>
              </w:tabs>
              <w:ind w:left="1168" w:right="1167"/>
              <w:jc w:val="center"/>
              <w:rPr>
                <w:rFonts w:ascii="HeliosCond" w:hAnsi="HeliosCond" w:cs="Helios"/>
                <w:color w:val="1F497D"/>
                <w:sz w:val="18"/>
                <w:szCs w:val="18"/>
              </w:rPr>
            </w:pPr>
            <w:r w:rsidRPr="00784849">
              <w:rPr>
                <w:rFonts w:ascii="HeliosCond" w:hAnsi="HeliosCond" w:cs="Helios"/>
                <w:color w:val="1F497D"/>
                <w:sz w:val="18"/>
                <w:szCs w:val="18"/>
              </w:rPr>
              <w:t>Россия, 410005, г. Саратов, ул. им.  Рахова В.Г., д. 181</w:t>
            </w:r>
          </w:p>
          <w:p w:rsidR="00571392" w:rsidRPr="00784849" w:rsidRDefault="00571392" w:rsidP="006A5C89">
            <w:pPr>
              <w:tabs>
                <w:tab w:val="left" w:pos="8931"/>
              </w:tabs>
              <w:jc w:val="center"/>
              <w:rPr>
                <w:rFonts w:ascii="HeliosCond" w:hAnsi="HeliosCond" w:cs="Helios"/>
                <w:color w:val="1F497D"/>
                <w:sz w:val="18"/>
                <w:szCs w:val="18"/>
              </w:rPr>
            </w:pPr>
            <w:r w:rsidRPr="00784849">
              <w:rPr>
                <w:rFonts w:ascii="HeliosCond" w:hAnsi="HeliosCond" w:cs="Helios"/>
                <w:color w:val="1F497D"/>
                <w:sz w:val="18"/>
                <w:szCs w:val="18"/>
              </w:rPr>
              <w:t>Телефон:  (845-2) 573-573, Факс:  (845-2) 573-599</w:t>
            </w:r>
          </w:p>
          <w:p w:rsidR="00571392" w:rsidRPr="00784849" w:rsidRDefault="00571392" w:rsidP="006A5C89">
            <w:pPr>
              <w:tabs>
                <w:tab w:val="left" w:pos="4155"/>
              </w:tabs>
              <w:jc w:val="center"/>
            </w:pPr>
            <w:proofErr w:type="spellStart"/>
            <w:r w:rsidRPr="00784849">
              <w:rPr>
                <w:rFonts w:ascii="HeliosCond" w:hAnsi="HeliosCond" w:cs="Helios"/>
                <w:color w:val="1F497D"/>
                <w:sz w:val="18"/>
                <w:szCs w:val="18"/>
              </w:rPr>
              <w:t>www</w:t>
            </w:r>
            <w:proofErr w:type="spellEnd"/>
            <w:r w:rsidRPr="00784849">
              <w:rPr>
                <w:rFonts w:ascii="HeliosCond" w:hAnsi="HeliosCond" w:cs="Helios"/>
                <w:color w:val="1F497D"/>
                <w:sz w:val="18"/>
                <w:szCs w:val="18"/>
              </w:rPr>
              <w:t>.</w:t>
            </w:r>
            <w:proofErr w:type="spellStart"/>
            <w:r w:rsidRPr="00784849">
              <w:rPr>
                <w:rFonts w:ascii="Calibri" w:hAnsi="Calibri" w:cs="Helios"/>
                <w:color w:val="1F497D"/>
                <w:sz w:val="18"/>
                <w:szCs w:val="18"/>
                <w:lang w:val="en-US"/>
              </w:rPr>
              <w:t>saratovenergo</w:t>
            </w:r>
            <w:proofErr w:type="spellEnd"/>
            <w:r w:rsidRPr="00784849">
              <w:rPr>
                <w:rFonts w:ascii="HeliosCond" w:hAnsi="HeliosCond" w:cs="Helios"/>
                <w:color w:val="1F497D"/>
                <w:sz w:val="18"/>
                <w:szCs w:val="18"/>
              </w:rPr>
              <w:t>.</w:t>
            </w:r>
            <w:proofErr w:type="spellStart"/>
            <w:r w:rsidRPr="00784849">
              <w:rPr>
                <w:rFonts w:ascii="HeliosCond" w:hAnsi="HeliosCond" w:cs="Helios"/>
                <w:color w:val="1F497D"/>
                <w:sz w:val="18"/>
                <w:szCs w:val="18"/>
              </w:rPr>
              <w:t>ru</w:t>
            </w:r>
            <w:proofErr w:type="spellEnd"/>
          </w:p>
        </w:tc>
      </w:tr>
    </w:tbl>
    <w:p w:rsidR="00571392" w:rsidRDefault="00571392" w:rsidP="00571392">
      <w:pPr>
        <w:jc w:val="center"/>
        <w:rPr>
          <w:color w:val="365F91"/>
        </w:rPr>
      </w:pPr>
    </w:p>
    <w:p w:rsidR="004465FA" w:rsidRPr="005E3D3F" w:rsidRDefault="004465FA" w:rsidP="00571392">
      <w:pPr>
        <w:rPr>
          <w:color w:val="365F91"/>
        </w:rPr>
      </w:pPr>
      <w:r w:rsidRPr="005C1B88">
        <w:rPr>
          <w:color w:val="365F91"/>
        </w:rPr>
        <w:t>«</w:t>
      </w:r>
      <w:r w:rsidR="0098727F" w:rsidRPr="0098727F">
        <w:rPr>
          <w:color w:val="365F91"/>
        </w:rPr>
        <w:t>1</w:t>
      </w:r>
      <w:r w:rsidR="0098727F">
        <w:rPr>
          <w:color w:val="365F91"/>
          <w:lang w:val="en-US"/>
        </w:rPr>
        <w:t>0</w:t>
      </w:r>
      <w:r w:rsidRPr="005C1B88">
        <w:rPr>
          <w:color w:val="365F91"/>
        </w:rPr>
        <w:t>»</w:t>
      </w:r>
      <w:r w:rsidR="0098727F">
        <w:rPr>
          <w:color w:val="365F91"/>
          <w:lang w:val="en-US"/>
        </w:rPr>
        <w:t xml:space="preserve"> </w:t>
      </w:r>
      <w:proofErr w:type="spellStart"/>
      <w:r w:rsidR="0098727F">
        <w:rPr>
          <w:color w:val="365F91"/>
          <w:lang w:val="en-US"/>
        </w:rPr>
        <w:t>декаб</w:t>
      </w:r>
      <w:bookmarkStart w:id="0" w:name="_GoBack"/>
      <w:bookmarkEnd w:id="0"/>
      <w:r w:rsidR="0098727F">
        <w:rPr>
          <w:color w:val="365F91"/>
          <w:lang w:val="en-US"/>
        </w:rPr>
        <w:t>ря</w:t>
      </w:r>
      <w:proofErr w:type="spellEnd"/>
      <w:r w:rsidR="00571392">
        <w:rPr>
          <w:color w:val="365F91"/>
        </w:rPr>
        <w:t xml:space="preserve"> </w:t>
      </w:r>
      <w:r w:rsidRPr="005C1B88">
        <w:rPr>
          <w:color w:val="365F91"/>
        </w:rPr>
        <w:t>20</w:t>
      </w:r>
      <w:r w:rsidR="00571392">
        <w:rPr>
          <w:color w:val="365F91"/>
        </w:rPr>
        <w:t>19</w:t>
      </w:r>
      <w:r>
        <w:rPr>
          <w:color w:val="365F91"/>
        </w:rPr>
        <w:t xml:space="preserve"> </w:t>
      </w:r>
      <w:r w:rsidRPr="005C1B88">
        <w:rPr>
          <w:color w:val="365F91"/>
        </w:rPr>
        <w:t>г</w:t>
      </w:r>
      <w:r w:rsidR="00571392">
        <w:rPr>
          <w:color w:val="365F91"/>
        </w:rPr>
        <w:t>.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571392">
        <w:rPr>
          <w:color w:val="365F91"/>
        </w:rPr>
        <w:t xml:space="preserve">                      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>
        <w:rPr>
          <w:color w:val="365F91"/>
        </w:rPr>
        <w:t>№</w:t>
      </w:r>
      <w:r w:rsidR="00571392">
        <w:rPr>
          <w:color w:val="365F91"/>
        </w:rPr>
        <w:t>26</w:t>
      </w:r>
      <w:r w:rsidR="00061B1E">
        <w:rPr>
          <w:color w:val="365F91"/>
        </w:rPr>
        <w:t>8</w:t>
      </w:r>
      <w:r w:rsidR="00571392">
        <w:rPr>
          <w:color w:val="365F91"/>
        </w:rPr>
        <w:t>/</w:t>
      </w:r>
      <w:r w:rsidR="0098727F">
        <w:rPr>
          <w:color w:val="365F91"/>
        </w:rPr>
        <w:t>3</w:t>
      </w:r>
      <w:r w:rsidRPr="00A26E35">
        <w:rPr>
          <w:color w:val="365F91"/>
        </w:rPr>
        <w:t xml:space="preserve"> </w:t>
      </w:r>
      <w:r w:rsidR="00D02788">
        <w:rPr>
          <w:color w:val="365F91"/>
        </w:rPr>
        <w:t xml:space="preserve">           </w:t>
      </w:r>
    </w:p>
    <w:p w:rsidR="00571392" w:rsidRDefault="00571392" w:rsidP="005B00C9">
      <w:pPr>
        <w:jc w:val="center"/>
        <w:rPr>
          <w:b/>
          <w:sz w:val="28"/>
          <w:szCs w:val="28"/>
        </w:rPr>
      </w:pP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CE3630" w:rsidRDefault="00FD60C4" w:rsidP="00CE3630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 xml:space="preserve">продлении срока </w:t>
      </w:r>
      <w:r w:rsidR="0017046D">
        <w:t>рассмотрения заявок</w:t>
      </w:r>
      <w:r w:rsidRPr="00FD60C4">
        <w:t xml:space="preserve"> </w:t>
      </w:r>
      <w:r w:rsidR="00CE3630">
        <w:t xml:space="preserve">и </w:t>
      </w:r>
    </w:p>
    <w:p w:rsidR="00CE3630" w:rsidRPr="00FD60C4" w:rsidRDefault="00CE3630" w:rsidP="00CE3630">
      <w:pPr>
        <w:widowControl w:val="0"/>
        <w:autoSpaceDE w:val="0"/>
        <w:autoSpaceDN w:val="0"/>
        <w:adjustRightInd w:val="0"/>
        <w:jc w:val="center"/>
      </w:pPr>
      <w:r w:rsidRPr="00FD60C4">
        <w:t xml:space="preserve">внесении изменений в </w:t>
      </w:r>
      <w:r w:rsidR="001E7C88">
        <w:t>текст Извещени</w:t>
      </w:r>
      <w:r w:rsidR="00544012">
        <w:t>я</w:t>
      </w:r>
      <w:r w:rsidR="003171B8">
        <w:t>/Закупочной документации</w:t>
      </w:r>
      <w:r w:rsidRPr="00FD60C4">
        <w:t xml:space="preserve"> 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Pr="00571392" w:rsidRDefault="00B20C37" w:rsidP="00061B1E">
      <w:pPr>
        <w:pStyle w:val="a"/>
        <w:numPr>
          <w:ilvl w:val="0"/>
          <w:numId w:val="0"/>
        </w:numPr>
        <w:tabs>
          <w:tab w:val="left" w:pos="142"/>
          <w:tab w:val="left" w:pos="567"/>
          <w:tab w:val="left" w:pos="993"/>
        </w:tabs>
        <w:ind w:firstLine="567"/>
        <w:jc w:val="both"/>
        <w:rPr>
          <w:color w:val="000000" w:themeColor="text1"/>
        </w:rPr>
      </w:pPr>
      <w:r>
        <w:t xml:space="preserve"> </w:t>
      </w:r>
      <w:r w:rsidR="00D02788" w:rsidRPr="00643770">
        <w:rPr>
          <w:bCs/>
        </w:rPr>
        <w:t>В целях удовлетворения нужд</w:t>
      </w:r>
      <w:r w:rsidR="00D02788">
        <w:rPr>
          <w:bCs/>
        </w:rPr>
        <w:t xml:space="preserve"> </w:t>
      </w:r>
      <w:r w:rsidR="00D02788" w:rsidRPr="00643770">
        <w:rPr>
          <w:bCs/>
        </w:rPr>
        <w:t xml:space="preserve">Заказчика </w:t>
      </w:r>
      <w:r w:rsidR="00571392" w:rsidRPr="00F5328A">
        <w:rPr>
          <w:color w:val="000000" w:themeColor="text1"/>
        </w:rPr>
        <w:t>ПАО «Саратовэнерго»</w:t>
      </w:r>
      <w:r w:rsidR="00571392">
        <w:rPr>
          <w:color w:val="000000" w:themeColor="text1"/>
        </w:rPr>
        <w:t xml:space="preserve">, </w:t>
      </w:r>
      <w:r w:rsidR="00571392" w:rsidRPr="004E2F98">
        <w:t xml:space="preserve">410005, </w:t>
      </w:r>
      <w:r w:rsidR="00571392" w:rsidRPr="00571392">
        <w:rPr>
          <w:color w:val="000000" w:themeColor="text1"/>
        </w:rPr>
        <w:t>Россия, г. Саратов, ул. им. Рахова В.Г., д. 181</w:t>
      </w:r>
      <w:r w:rsidR="00D02788" w:rsidRPr="00571392">
        <w:rPr>
          <w:bCs/>
          <w:color w:val="000000" w:themeColor="text1"/>
        </w:rPr>
        <w:t xml:space="preserve"> (далее </w:t>
      </w:r>
      <w:r w:rsidR="00D02788" w:rsidRPr="00017960">
        <w:rPr>
          <w:bCs/>
          <w:color w:val="000000" w:themeColor="text1"/>
        </w:rPr>
        <w:t>– Заказчик)</w:t>
      </w:r>
      <w:r w:rsidR="00D02788" w:rsidRPr="00017960">
        <w:rPr>
          <w:color w:val="000000" w:themeColor="text1"/>
        </w:rPr>
        <w:t xml:space="preserve">, </w:t>
      </w:r>
      <w:r w:rsidR="00571392" w:rsidRPr="00017960">
        <w:rPr>
          <w:bCs/>
          <w:color w:val="000000" w:themeColor="text1"/>
        </w:rPr>
        <w:t>Организатор закупки</w:t>
      </w:r>
      <w:r w:rsidR="00D02788" w:rsidRPr="00017960">
        <w:rPr>
          <w:color w:val="000000" w:themeColor="text1"/>
        </w:rPr>
        <w:t xml:space="preserve">, на основании </w:t>
      </w:r>
      <w:r w:rsidR="00731B41" w:rsidRPr="00017960">
        <w:rPr>
          <w:color w:val="000000" w:themeColor="text1"/>
        </w:rPr>
        <w:t xml:space="preserve">п. </w:t>
      </w:r>
      <w:r w:rsidR="00571392" w:rsidRPr="00017960">
        <w:rPr>
          <w:color w:val="000000" w:themeColor="text1"/>
        </w:rPr>
        <w:t>3.5.3.</w:t>
      </w:r>
      <w:r w:rsidR="00D02788" w:rsidRPr="00017960">
        <w:rPr>
          <w:color w:val="000000" w:themeColor="text1"/>
        </w:rPr>
        <w:t xml:space="preserve"> Закупочной документации </w:t>
      </w:r>
      <w:r w:rsidR="004465FA" w:rsidRPr="00017960">
        <w:rPr>
          <w:color w:val="000000" w:themeColor="text1"/>
        </w:rPr>
        <w:t>по</w:t>
      </w:r>
      <w:r w:rsidR="009E4B01" w:rsidRPr="00017960">
        <w:rPr>
          <w:color w:val="000000" w:themeColor="text1"/>
        </w:rPr>
        <w:t xml:space="preserve"> </w:t>
      </w:r>
      <w:r w:rsidR="00571392" w:rsidRPr="00017960">
        <w:rPr>
          <w:color w:val="000000" w:themeColor="text1"/>
        </w:rPr>
        <w:t xml:space="preserve">открытому запросу предложений </w:t>
      </w:r>
      <w:r w:rsidR="00017960" w:rsidRPr="00017960">
        <w:t xml:space="preserve">в электронной форме, участниками которого являются только субъекты малого и среднего предпринимательства, на право заключения договора на поставку </w:t>
      </w:r>
      <w:r w:rsidR="00061B1E">
        <w:t xml:space="preserve">насосов возвратно-поступательных  объемного действия прочих для перекачки жидкостей, </w:t>
      </w:r>
      <w:r w:rsidR="004465FA" w:rsidRPr="00017960">
        <w:rPr>
          <w:color w:val="000000" w:themeColor="text1"/>
        </w:rPr>
        <w:t xml:space="preserve"> настоящим сообщает о </w:t>
      </w:r>
      <w:r w:rsidR="009D7845" w:rsidRPr="00017960">
        <w:rPr>
          <w:color w:val="000000" w:themeColor="text1"/>
        </w:rPr>
        <w:t>продлении срока подачи заявок на участие в закупке</w:t>
      </w:r>
      <w:r w:rsidR="004465FA" w:rsidRPr="00017960">
        <w:rPr>
          <w:color w:val="000000" w:themeColor="text1"/>
        </w:rPr>
        <w:t>.</w:t>
      </w:r>
    </w:p>
    <w:p w:rsidR="001E7C88" w:rsidRPr="00571392" w:rsidRDefault="001E7C88" w:rsidP="00017960">
      <w:pPr>
        <w:pStyle w:val="a"/>
        <w:numPr>
          <w:ilvl w:val="0"/>
          <w:numId w:val="0"/>
        </w:numPr>
        <w:ind w:firstLine="567"/>
        <w:jc w:val="both"/>
        <w:rPr>
          <w:color w:val="000000" w:themeColor="text1"/>
        </w:rPr>
      </w:pPr>
      <w:r w:rsidRPr="00571392">
        <w:rPr>
          <w:color w:val="000000" w:themeColor="text1"/>
        </w:rPr>
        <w:t>Учитывая вышесказанное, читать в следующей редакции Извещение:</w:t>
      </w:r>
    </w:p>
    <w:p w:rsidR="001E7C88" w:rsidRPr="00571392" w:rsidRDefault="001E7C88" w:rsidP="00017960">
      <w:pPr>
        <w:spacing w:before="60" w:after="60"/>
        <w:ind w:firstLine="567"/>
        <w:jc w:val="both"/>
        <w:outlineLvl w:val="0"/>
        <w:rPr>
          <w:rStyle w:val="FontStyle128"/>
          <w:color w:val="000000" w:themeColor="text1"/>
        </w:rPr>
      </w:pPr>
      <w:r w:rsidRPr="00571392">
        <w:rPr>
          <w:b/>
          <w:color w:val="000000" w:themeColor="text1"/>
        </w:rPr>
        <w:t xml:space="preserve">п. </w:t>
      </w:r>
      <w:r w:rsidR="00017960">
        <w:rPr>
          <w:b/>
          <w:color w:val="000000" w:themeColor="text1"/>
        </w:rPr>
        <w:t>14</w:t>
      </w:r>
      <w:r w:rsidRPr="00571392">
        <w:rPr>
          <w:b/>
          <w:color w:val="000000" w:themeColor="text1"/>
        </w:rPr>
        <w:t xml:space="preserve"> Извещения:</w:t>
      </w:r>
    </w:p>
    <w:p w:rsidR="00017960" w:rsidRPr="00B25996" w:rsidRDefault="00017960" w:rsidP="00017960">
      <w:pPr>
        <w:pStyle w:val="ac"/>
        <w:tabs>
          <w:tab w:val="num" w:pos="567"/>
        </w:tabs>
        <w:ind w:left="0" w:firstLine="567"/>
        <w:jc w:val="both"/>
        <w:outlineLvl w:val="0"/>
      </w:pPr>
      <w:bookmarkStart w:id="1" w:name="_Toc524682948"/>
      <w:r w:rsidRPr="00B25996">
        <w:rPr>
          <w:b/>
        </w:rPr>
        <w:t>Дата рассмотрения и оценки первых частей заявок</w:t>
      </w:r>
      <w:r w:rsidRPr="00B25996">
        <w:t xml:space="preserve"> </w:t>
      </w:r>
      <w:r w:rsidRPr="00B25996">
        <w:rPr>
          <w:b/>
        </w:rPr>
        <w:t>на участие в закупке:</w:t>
      </w:r>
      <w:bookmarkEnd w:id="1"/>
    </w:p>
    <w:p w:rsidR="00017960" w:rsidRPr="00B25996" w:rsidRDefault="00017960" w:rsidP="00017960">
      <w:pPr>
        <w:pStyle w:val="ac"/>
        <w:ind w:left="0" w:firstLine="567"/>
        <w:jc w:val="both"/>
        <w:outlineLvl w:val="0"/>
      </w:pPr>
      <w:bookmarkStart w:id="2" w:name="_Toc524682949"/>
      <w:r w:rsidRPr="006D7D43">
        <w:rPr>
          <w:b/>
        </w:rPr>
        <w:t>«</w:t>
      </w:r>
      <w:r w:rsidR="00061B1E">
        <w:rPr>
          <w:b/>
        </w:rPr>
        <w:t>1</w:t>
      </w:r>
      <w:r w:rsidR="0098727F">
        <w:rPr>
          <w:b/>
        </w:rPr>
        <w:t>3</w:t>
      </w:r>
      <w:r w:rsidRPr="006D7D43">
        <w:rPr>
          <w:b/>
        </w:rPr>
        <w:t>» декабря 2019 года</w:t>
      </w:r>
      <w:r w:rsidRPr="00B25996">
        <w:t>, в порядке определенном инструкциями и регламентом электронной торговой площадки.</w:t>
      </w:r>
      <w:bookmarkEnd w:id="2"/>
    </w:p>
    <w:p w:rsidR="00D02788" w:rsidRDefault="00D02788" w:rsidP="00017960">
      <w:pPr>
        <w:autoSpaceDE w:val="0"/>
        <w:autoSpaceDN w:val="0"/>
        <w:ind w:firstLine="567"/>
        <w:jc w:val="both"/>
        <w:outlineLvl w:val="0"/>
        <w:rPr>
          <w:sz w:val="16"/>
          <w:szCs w:val="16"/>
        </w:rPr>
      </w:pPr>
    </w:p>
    <w:p w:rsidR="00731B41" w:rsidRDefault="00731B41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98727F" w:rsidRDefault="0098727F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571392" w:rsidRPr="00571392" w:rsidRDefault="00D02788" w:rsidP="00D02788">
      <w:pPr>
        <w:autoSpaceDE w:val="0"/>
        <w:autoSpaceDN w:val="0"/>
        <w:jc w:val="both"/>
        <w:outlineLvl w:val="0"/>
        <w:rPr>
          <w:color w:val="000000" w:themeColor="text1"/>
          <w:sz w:val="16"/>
          <w:szCs w:val="16"/>
        </w:rPr>
      </w:pPr>
      <w:r w:rsidRPr="00571392">
        <w:rPr>
          <w:color w:val="000000" w:themeColor="text1"/>
          <w:sz w:val="16"/>
          <w:szCs w:val="16"/>
        </w:rPr>
        <w:t xml:space="preserve">Исп. </w:t>
      </w:r>
      <w:r w:rsidR="00571392" w:rsidRPr="00571392">
        <w:rPr>
          <w:color w:val="000000" w:themeColor="text1"/>
          <w:sz w:val="16"/>
          <w:szCs w:val="16"/>
        </w:rPr>
        <w:t>Еремеева С.О.</w:t>
      </w:r>
    </w:p>
    <w:p w:rsidR="0042666A" w:rsidRDefault="00571392" w:rsidP="00D02788">
      <w:pPr>
        <w:autoSpaceDE w:val="0"/>
        <w:autoSpaceDN w:val="0"/>
        <w:jc w:val="both"/>
        <w:outlineLvl w:val="0"/>
      </w:pPr>
      <w:r>
        <w:rPr>
          <w:sz w:val="16"/>
          <w:szCs w:val="16"/>
        </w:rPr>
        <w:t>845 2 573467</w:t>
      </w:r>
    </w:p>
    <w:sectPr w:rsidR="0042666A" w:rsidSect="00037132"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1E6" w:rsidRDefault="00AC61E6" w:rsidP="00332CF4">
      <w:r>
        <w:separator/>
      </w:r>
    </w:p>
  </w:endnote>
  <w:endnote w:type="continuationSeparator" w:id="0">
    <w:p w:rsidR="00AC61E6" w:rsidRDefault="00AC61E6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102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1E6" w:rsidRDefault="00AC61E6" w:rsidP="00332CF4">
      <w:r>
        <w:separator/>
      </w:r>
    </w:p>
  </w:footnote>
  <w:footnote w:type="continuationSeparator" w:id="0">
    <w:p w:rsidR="00AC61E6" w:rsidRDefault="00AC61E6" w:rsidP="00332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5"/>
  </w:num>
  <w:num w:numId="8">
    <w:abstractNumId w:val="21"/>
  </w:num>
  <w:num w:numId="9">
    <w:abstractNumId w:val="22"/>
  </w:num>
  <w:num w:numId="10">
    <w:abstractNumId w:val="32"/>
  </w:num>
  <w:num w:numId="11">
    <w:abstractNumId w:val="20"/>
  </w:num>
  <w:num w:numId="12">
    <w:abstractNumId w:val="16"/>
  </w:num>
  <w:num w:numId="13">
    <w:abstractNumId w:val="28"/>
  </w:num>
  <w:num w:numId="14">
    <w:abstractNumId w:val="8"/>
  </w:num>
  <w:num w:numId="15">
    <w:abstractNumId w:val="6"/>
  </w:num>
  <w:num w:numId="16">
    <w:abstractNumId w:val="23"/>
  </w:num>
  <w:num w:numId="17">
    <w:abstractNumId w:val="29"/>
  </w:num>
  <w:num w:numId="18">
    <w:abstractNumId w:val="30"/>
  </w:num>
  <w:num w:numId="19">
    <w:abstractNumId w:val="27"/>
  </w:num>
  <w:num w:numId="20">
    <w:abstractNumId w:val="12"/>
  </w:num>
  <w:num w:numId="21">
    <w:abstractNumId w:val="26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5"/>
  </w:num>
  <w:num w:numId="26">
    <w:abstractNumId w:val="14"/>
  </w:num>
  <w:num w:numId="27">
    <w:abstractNumId w:val="24"/>
  </w:num>
  <w:num w:numId="28">
    <w:abstractNumId w:val="11"/>
  </w:num>
  <w:num w:numId="29">
    <w:abstractNumId w:val="18"/>
  </w:num>
  <w:num w:numId="30">
    <w:abstractNumId w:val="17"/>
  </w:num>
  <w:num w:numId="31">
    <w:abstractNumId w:val="19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17960"/>
    <w:rsid w:val="00037132"/>
    <w:rsid w:val="00052C6A"/>
    <w:rsid w:val="00061B1E"/>
    <w:rsid w:val="00076934"/>
    <w:rsid w:val="0009031B"/>
    <w:rsid w:val="000A5F30"/>
    <w:rsid w:val="000F30CA"/>
    <w:rsid w:val="00112DAF"/>
    <w:rsid w:val="00126D19"/>
    <w:rsid w:val="0017046D"/>
    <w:rsid w:val="0017059C"/>
    <w:rsid w:val="00181335"/>
    <w:rsid w:val="00183F7D"/>
    <w:rsid w:val="001B5582"/>
    <w:rsid w:val="001E7C88"/>
    <w:rsid w:val="0023266F"/>
    <w:rsid w:val="00241481"/>
    <w:rsid w:val="002529DD"/>
    <w:rsid w:val="002909EA"/>
    <w:rsid w:val="002A424F"/>
    <w:rsid w:val="002B3B71"/>
    <w:rsid w:val="002B66C0"/>
    <w:rsid w:val="002F7B2D"/>
    <w:rsid w:val="00317156"/>
    <w:rsid w:val="003171B8"/>
    <w:rsid w:val="00332CF4"/>
    <w:rsid w:val="0036661C"/>
    <w:rsid w:val="00396272"/>
    <w:rsid w:val="00396827"/>
    <w:rsid w:val="003C4493"/>
    <w:rsid w:val="003D050A"/>
    <w:rsid w:val="003F7C78"/>
    <w:rsid w:val="0042666A"/>
    <w:rsid w:val="004465FA"/>
    <w:rsid w:val="00450222"/>
    <w:rsid w:val="00464A6D"/>
    <w:rsid w:val="004739C2"/>
    <w:rsid w:val="00487513"/>
    <w:rsid w:val="004C7C19"/>
    <w:rsid w:val="004F627A"/>
    <w:rsid w:val="00506450"/>
    <w:rsid w:val="00542FF8"/>
    <w:rsid w:val="00544012"/>
    <w:rsid w:val="0055518E"/>
    <w:rsid w:val="00571392"/>
    <w:rsid w:val="0058305F"/>
    <w:rsid w:val="00584E28"/>
    <w:rsid w:val="00593F00"/>
    <w:rsid w:val="005A6542"/>
    <w:rsid w:val="005B00C9"/>
    <w:rsid w:val="005B16D6"/>
    <w:rsid w:val="005C0C5B"/>
    <w:rsid w:val="005C645D"/>
    <w:rsid w:val="005D5DED"/>
    <w:rsid w:val="005E3D3F"/>
    <w:rsid w:val="005F2017"/>
    <w:rsid w:val="00620D03"/>
    <w:rsid w:val="00632CF5"/>
    <w:rsid w:val="00643770"/>
    <w:rsid w:val="00692E09"/>
    <w:rsid w:val="00695BD3"/>
    <w:rsid w:val="006B5CAD"/>
    <w:rsid w:val="00731B41"/>
    <w:rsid w:val="007433CF"/>
    <w:rsid w:val="00755C34"/>
    <w:rsid w:val="00774301"/>
    <w:rsid w:val="0078595A"/>
    <w:rsid w:val="0079146F"/>
    <w:rsid w:val="007A746F"/>
    <w:rsid w:val="007B4812"/>
    <w:rsid w:val="007C0488"/>
    <w:rsid w:val="007F7F41"/>
    <w:rsid w:val="00815821"/>
    <w:rsid w:val="0084265D"/>
    <w:rsid w:val="00862777"/>
    <w:rsid w:val="008710B8"/>
    <w:rsid w:val="008A61D2"/>
    <w:rsid w:val="008A77B1"/>
    <w:rsid w:val="008D0F21"/>
    <w:rsid w:val="008D450E"/>
    <w:rsid w:val="008D58F7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8727F"/>
    <w:rsid w:val="009966B1"/>
    <w:rsid w:val="009A6BFA"/>
    <w:rsid w:val="009A79FD"/>
    <w:rsid w:val="009B0C88"/>
    <w:rsid w:val="009B3137"/>
    <w:rsid w:val="009B469E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AC61E6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84895"/>
    <w:rsid w:val="00BB564E"/>
    <w:rsid w:val="00BD035D"/>
    <w:rsid w:val="00BD4D36"/>
    <w:rsid w:val="00BD66E6"/>
    <w:rsid w:val="00BF51A6"/>
    <w:rsid w:val="00C15603"/>
    <w:rsid w:val="00C22530"/>
    <w:rsid w:val="00C24762"/>
    <w:rsid w:val="00C7194E"/>
    <w:rsid w:val="00C71AB9"/>
    <w:rsid w:val="00C80D94"/>
    <w:rsid w:val="00CA3A74"/>
    <w:rsid w:val="00CC2362"/>
    <w:rsid w:val="00CD0562"/>
    <w:rsid w:val="00CE3630"/>
    <w:rsid w:val="00CE4D7B"/>
    <w:rsid w:val="00D02788"/>
    <w:rsid w:val="00D0396F"/>
    <w:rsid w:val="00D23A5E"/>
    <w:rsid w:val="00D2481D"/>
    <w:rsid w:val="00DA1334"/>
    <w:rsid w:val="00E12F96"/>
    <w:rsid w:val="00E531A0"/>
    <w:rsid w:val="00E61092"/>
    <w:rsid w:val="00E62CDF"/>
    <w:rsid w:val="00E640BE"/>
    <w:rsid w:val="00EA7ADD"/>
    <w:rsid w:val="00ED6540"/>
    <w:rsid w:val="00ED7951"/>
    <w:rsid w:val="00EE03BB"/>
    <w:rsid w:val="00EE07CE"/>
    <w:rsid w:val="00EE1184"/>
    <w:rsid w:val="00F502DC"/>
    <w:rsid w:val="00F5085B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Еремеева Светлана Олеговна</cp:lastModifiedBy>
  <cp:revision>3</cp:revision>
  <cp:lastPrinted>2019-11-21T12:31:00Z</cp:lastPrinted>
  <dcterms:created xsi:type="dcterms:W3CDTF">2019-12-10T05:11:00Z</dcterms:created>
  <dcterms:modified xsi:type="dcterms:W3CDTF">2019-12-10T05:12:00Z</dcterms:modified>
</cp:coreProperties>
</file>